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60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2-1</w:t>
      </w:r>
    </w:p>
    <w:p w14:paraId="07A4D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36"/>
        </w:rPr>
        <w:t>财政</w:t>
      </w:r>
      <w:r>
        <w:rPr>
          <w:rFonts w:hint="eastAsia" w:ascii="方正小标宋简体" w:hAnsi="宋体" w:eastAsia="方正小标宋简体"/>
          <w:bCs/>
          <w:sz w:val="44"/>
          <w:szCs w:val="36"/>
          <w:lang w:eastAsia="zh-CN"/>
        </w:rPr>
        <w:t>支出重点</w:t>
      </w:r>
      <w:r>
        <w:rPr>
          <w:rFonts w:hint="eastAsia" w:ascii="方正小标宋简体" w:hAnsi="宋体" w:eastAsia="方正小标宋简体"/>
          <w:bCs/>
          <w:sz w:val="44"/>
          <w:szCs w:val="36"/>
        </w:rPr>
        <w:t>评价工作底稿</w:t>
      </w:r>
    </w:p>
    <w:p w14:paraId="52779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560"/>
        <w:textAlignment w:val="auto"/>
        <w:rPr>
          <w:rFonts w:eastAsia="仿宋_GB2312"/>
          <w:b w:val="0"/>
          <w:bCs w:val="0"/>
          <w:sz w:val="28"/>
        </w:rPr>
      </w:pPr>
      <w:r>
        <w:rPr>
          <w:rFonts w:eastAsia="仿宋_GB2312"/>
          <w:b w:val="0"/>
          <w:bCs w:val="0"/>
          <w:sz w:val="28"/>
        </w:rPr>
        <w:t xml:space="preserve">共 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>1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eastAsia="仿宋_GB2312"/>
          <w:b w:val="0"/>
          <w:bCs w:val="0"/>
          <w:sz w:val="28"/>
        </w:rPr>
        <w:t>页 第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>1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eastAsia="仿宋_GB2312"/>
          <w:b w:val="0"/>
          <w:bCs w:val="0"/>
          <w:sz w:val="28"/>
        </w:rPr>
        <w:t xml:space="preserve">页                           </w:t>
      </w:r>
      <w:r>
        <w:rPr>
          <w:rFonts w:hint="eastAsia" w:eastAsia="仿宋_GB2312"/>
          <w:b w:val="0"/>
          <w:bCs w:val="0"/>
          <w:sz w:val="28"/>
        </w:rPr>
        <w:t xml:space="preserve"> </w:t>
      </w:r>
      <w:r>
        <w:rPr>
          <w:rFonts w:hint="eastAsia" w:eastAsia="仿宋_GB2312"/>
          <w:b w:val="0"/>
          <w:bCs w:val="0"/>
          <w:sz w:val="28"/>
          <w:lang w:val="en-US" w:eastAsia="zh-CN"/>
        </w:rPr>
        <w:t xml:space="preserve"> </w:t>
      </w:r>
      <w:r>
        <w:rPr>
          <w:rFonts w:eastAsia="仿宋_GB2312"/>
          <w:b w:val="0"/>
          <w:bCs w:val="0"/>
          <w:sz w:val="28"/>
        </w:rPr>
        <w:t xml:space="preserve">  第 </w:t>
      </w:r>
      <w:r>
        <w:rPr>
          <w:rFonts w:hint="eastAsia" w:eastAsia="仿宋_GB2312"/>
          <w:b w:val="0"/>
          <w:bCs w:val="0"/>
          <w:sz w:val="28"/>
          <w:lang w:val="en-US" w:eastAsia="zh-CN"/>
        </w:rPr>
        <w:t>1</w:t>
      </w:r>
      <w:r>
        <w:rPr>
          <w:rFonts w:eastAsia="仿宋_GB2312"/>
          <w:b w:val="0"/>
          <w:bCs w:val="0"/>
          <w:sz w:val="28"/>
        </w:rPr>
        <w:t xml:space="preserve">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3DA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77133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被评价单位名称：</w:t>
            </w:r>
            <w:r>
              <w:rPr>
                <w:rFonts w:hint="eastAsia" w:eastAsia="仿宋_GB2312"/>
                <w:sz w:val="28"/>
                <w:szCs w:val="28"/>
              </w:rPr>
              <w:t>河北丰润经济开发区管理委员会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14:paraId="3D93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5C73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被评价项目名称：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2023年中央外经贸发展资金（第二批）</w:t>
            </w:r>
          </w:p>
        </w:tc>
      </w:tr>
      <w:tr w14:paraId="1F51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  <w:jc w:val="center"/>
        </w:trPr>
        <w:tc>
          <w:tcPr>
            <w:tcW w:w="9060" w:type="dxa"/>
            <w:noWrap w:val="0"/>
            <w:vAlign w:val="top"/>
          </w:tcPr>
          <w:p w14:paraId="4C80EC6B">
            <w:pPr>
              <w:spacing w:line="580" w:lineRule="exact"/>
              <w:jc w:val="left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情况摘要：</w:t>
            </w: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仿宋_GB2312"/>
                <w:sz w:val="28"/>
                <w:szCs w:val="28"/>
              </w:rPr>
              <w:t>日唐山市财政局下发了《唐山市财政局关于下达</w:t>
            </w: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中央外经贸发展资金（第二批）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预算</w:t>
            </w:r>
            <w:r>
              <w:rPr>
                <w:rFonts w:hint="eastAsia" w:eastAsia="仿宋_GB2312"/>
                <w:sz w:val="28"/>
                <w:szCs w:val="28"/>
              </w:rPr>
              <w:t>的通知》（唐财建〔</w:t>
            </w: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_GB2312"/>
                <w:sz w:val="28"/>
                <w:szCs w:val="28"/>
              </w:rPr>
              <w:t>〕</w:t>
            </w: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_GB2312"/>
                <w:sz w:val="28"/>
                <w:szCs w:val="28"/>
              </w:rPr>
              <w:t>号）的文件，明确拨付给唐山动车城中小企业服务有限公司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8.42</w:t>
            </w:r>
            <w:r>
              <w:rPr>
                <w:rFonts w:hint="eastAsia" w:eastAsia="仿宋_GB2312"/>
                <w:sz w:val="28"/>
                <w:szCs w:val="28"/>
              </w:rPr>
              <w:t>万元。该资金用于奖励唐山市优秀中小企业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外贸基地公共服务</w:t>
            </w:r>
            <w:r>
              <w:rPr>
                <w:rFonts w:hint="eastAsia" w:eastAsia="仿宋_GB2312"/>
                <w:sz w:val="28"/>
                <w:szCs w:val="28"/>
              </w:rPr>
              <w:t>平台，推动中小企业公共服务平台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提升外贸基地公共服务能力，健全公共服务体系，发挥外贸基地示范带动作用</w:t>
            </w:r>
            <w:r>
              <w:rPr>
                <w:rFonts w:hint="eastAsia" w:eastAsia="仿宋_GB2312"/>
                <w:sz w:val="28"/>
                <w:szCs w:val="28"/>
              </w:rPr>
              <w:t>。按照专项资金使用规定，已将资金拨付到位，达到预设绩效目标。预算执行率达到了</w:t>
            </w:r>
            <w:r>
              <w:rPr>
                <w:rFonts w:eastAsia="仿宋_GB2312"/>
                <w:sz w:val="28"/>
                <w:szCs w:val="28"/>
              </w:rPr>
              <w:t>100%</w:t>
            </w:r>
            <w:r>
              <w:rPr>
                <w:rFonts w:hint="eastAsia" w:eastAsia="仿宋_GB2312"/>
                <w:sz w:val="28"/>
                <w:szCs w:val="28"/>
              </w:rPr>
              <w:t>，综合得分</w:t>
            </w:r>
            <w:r>
              <w:rPr>
                <w:rFonts w:eastAsia="仿宋_GB2312"/>
                <w:sz w:val="28"/>
                <w:szCs w:val="28"/>
              </w:rPr>
              <w:t>100</w:t>
            </w:r>
            <w:r>
              <w:rPr>
                <w:rFonts w:hint="eastAsia" w:eastAsia="仿宋_GB2312"/>
                <w:sz w:val="28"/>
                <w:szCs w:val="28"/>
              </w:rPr>
              <w:t>，绩效评价等级为优。</w:t>
            </w:r>
            <w:bookmarkStart w:id="0" w:name="_GoBack"/>
            <w:bookmarkEnd w:id="0"/>
          </w:p>
        </w:tc>
      </w:tr>
      <w:tr w14:paraId="05FE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7B16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附件</w:t>
            </w:r>
            <w:r>
              <w:rPr>
                <w:rFonts w:eastAsia="仿宋_GB2312"/>
                <w:b w:val="0"/>
                <w:bCs w:val="0"/>
                <w:sz w:val="24"/>
              </w:rPr>
              <w:t>：</w:t>
            </w:r>
          </w:p>
          <w:p w14:paraId="3057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7ED36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43691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6202" w:firstLineChars="2215"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附件：     张</w:t>
            </w:r>
          </w:p>
        </w:tc>
      </w:tr>
      <w:tr w14:paraId="2A87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56C00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被评价单位意见及签章：</w:t>
            </w:r>
          </w:p>
          <w:p w14:paraId="2EB9E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477D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53FD7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25E1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 xml:space="preserve"> 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经办人：            负责人：             日期：</w:t>
            </w:r>
          </w:p>
        </w:tc>
      </w:tr>
    </w:tbl>
    <w:p w14:paraId="64055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仿宋_GB2312"/>
          <w:b w:val="0"/>
          <w:bCs w:val="0"/>
          <w:sz w:val="28"/>
          <w:szCs w:val="28"/>
        </w:rPr>
      </w:pPr>
      <w:r>
        <w:rPr>
          <w:rFonts w:eastAsia="仿宋_GB2312"/>
          <w:b w:val="0"/>
          <w:bCs w:val="0"/>
          <w:sz w:val="28"/>
          <w:szCs w:val="28"/>
        </w:rPr>
        <w:t>工作组制单人：    日期：     工作组复核人：       日期：</w:t>
      </w:r>
    </w:p>
    <w:p w14:paraId="4F8F2A52">
      <w:r>
        <w:rPr>
          <w:rFonts w:eastAsia="仿宋_GB2312"/>
          <w:b w:val="0"/>
          <w:bCs w:val="0"/>
          <w:sz w:val="24"/>
        </w:rPr>
        <w:t>备注：被评价单位签署意见时，应当对工作底稿摘录的事项是否属实进行认定，如属实，签“情况属实”；如有不同意见，应说明理由，并附相关证明材料。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06816"/>
    <w:rsid w:val="19B65FBB"/>
    <w:rsid w:val="32BB0608"/>
    <w:rsid w:val="78446DC3"/>
    <w:rsid w:val="7BCF6E26"/>
    <w:rsid w:val="7CA41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162</Characters>
  <Lines>0</Lines>
  <Paragraphs>0</Paragraphs>
  <TotalTime>10</TotalTime>
  <ScaleCrop>false</ScaleCrop>
  <LinksUpToDate>false</LinksUpToDate>
  <CharactersWithSpaces>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Call me贾先森</cp:lastModifiedBy>
  <dcterms:modified xsi:type="dcterms:W3CDTF">2025-03-13T08:18:51Z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625824734_btnclosed</vt:lpwstr>
  </property>
  <property fmtid="{D5CDD505-2E9C-101B-9397-08002B2CF9AE}" pid="4" name="KSOTemplateDocerSaveRecord">
    <vt:lpwstr>eyJoZGlkIjoiOTUwNjBiMDFjYmIxMmE4NWIyZWJjM2U4OGE4ZmE2MDciLCJ1c2VySWQiOiI0NjM0NzEyMzgifQ==</vt:lpwstr>
  </property>
  <property fmtid="{D5CDD505-2E9C-101B-9397-08002B2CF9AE}" pid="5" name="ICV">
    <vt:lpwstr>A80D1198CA92437EB2FE30BB600E25FD_12</vt:lpwstr>
  </property>
</Properties>
</file>