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3BA4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河北省林木采伐公示告示</w:t>
      </w:r>
    </w:p>
    <w:p w14:paraId="6D457449">
      <w:pPr>
        <w:jc w:val="center"/>
        <w:rPr>
          <w:b/>
          <w:sz w:val="36"/>
          <w:szCs w:val="36"/>
        </w:rPr>
      </w:pPr>
    </w:p>
    <w:p w14:paraId="2DFF559E">
      <w:pPr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</w:rPr>
        <w:t>林木采伐申请人</w:t>
      </w:r>
      <w:r>
        <w:rPr>
          <w:rFonts w:hint="eastAsia"/>
          <w:sz w:val="28"/>
          <w:szCs w:val="28"/>
          <w:u w:val="single"/>
          <w:lang w:val="en-US" w:eastAsia="zh-CN"/>
        </w:rPr>
        <w:t>白官屯镇燕子河村杨俊广</w:t>
      </w:r>
    </w:p>
    <w:p w14:paraId="30DC00F9">
      <w:pPr>
        <w:rPr>
          <w:sz w:val="28"/>
          <w:szCs w:val="28"/>
        </w:rPr>
      </w:pPr>
    </w:p>
    <w:p w14:paraId="04148A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申请采伐林木所处 </w:t>
      </w:r>
      <w:r>
        <w:rPr>
          <w:rFonts w:hint="eastAsia"/>
          <w:sz w:val="28"/>
          <w:szCs w:val="28"/>
          <w:u w:val="single"/>
          <w:lang w:val="en-US" w:eastAsia="zh-CN"/>
        </w:rPr>
        <w:t>白官屯镇</w:t>
      </w:r>
      <w:r>
        <w:rPr>
          <w:sz w:val="28"/>
          <w:szCs w:val="28"/>
          <w:lang w:val="en-US" w:eastAsia="zh-CN"/>
        </w:rPr>
        <w:t>（</w:t>
      </w:r>
      <w:r>
        <w:rPr>
          <w:rFonts w:hint="eastAsia"/>
          <w:sz w:val="28"/>
          <w:szCs w:val="28"/>
        </w:rPr>
        <w:t>林场</w:t>
      </w:r>
      <w:r>
        <w:rPr>
          <w:sz w:val="28"/>
          <w:szCs w:val="28"/>
          <w:lang w:val="en-US" w:eastAsia="zh-CN"/>
        </w:rPr>
        <w:t>）</w:t>
      </w:r>
      <w:r>
        <w:rPr>
          <w:rFonts w:hint="eastAsia"/>
          <w:sz w:val="28"/>
          <w:szCs w:val="28"/>
          <w:u w:val="single"/>
          <w:lang w:val="en-US" w:eastAsia="zh-CN"/>
        </w:rPr>
        <w:t>燕子河村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林班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  <w:lang w:val="en-US" w:eastAsia="zh-CN"/>
        </w:rPr>
        <w:t>杨俊广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小班）和地块，东至</w:t>
      </w:r>
      <w:r>
        <w:rPr>
          <w:rFonts w:hint="eastAsia"/>
          <w:sz w:val="28"/>
          <w:szCs w:val="28"/>
          <w:u w:val="single"/>
          <w:lang w:val="en-US" w:eastAsia="zh-CN"/>
        </w:rPr>
        <w:t>张天伟地</w:t>
      </w:r>
      <w:r>
        <w:rPr>
          <w:sz w:val="28"/>
          <w:szCs w:val="28"/>
          <w:u w:val="single"/>
        </w:rPr>
        <w:t>，</w:t>
      </w:r>
      <w:r>
        <w:rPr>
          <w:rFonts w:hint="eastAsia"/>
          <w:sz w:val="28"/>
          <w:szCs w:val="28"/>
        </w:rPr>
        <w:t>南至</w:t>
      </w:r>
      <w:r>
        <w:rPr>
          <w:rFonts w:hint="eastAsia"/>
          <w:sz w:val="28"/>
          <w:szCs w:val="28"/>
          <w:u w:val="single"/>
          <w:lang w:val="en-US" w:eastAsia="zh-CN"/>
        </w:rPr>
        <w:t>张天稳地，</w:t>
      </w:r>
      <w:r>
        <w:rPr>
          <w:rFonts w:hint="eastAsia"/>
          <w:sz w:val="28"/>
          <w:szCs w:val="28"/>
        </w:rPr>
        <w:t>西至</w:t>
      </w:r>
      <w:r>
        <w:rPr>
          <w:rFonts w:hint="eastAsia"/>
          <w:sz w:val="28"/>
          <w:szCs w:val="28"/>
          <w:u w:val="single"/>
          <w:lang w:val="en-US" w:eastAsia="zh-CN"/>
        </w:rPr>
        <w:t>赵民庄界</w:t>
      </w:r>
      <w:r>
        <w:rPr>
          <w:rFonts w:hint="eastAsia"/>
          <w:sz w:val="28"/>
          <w:szCs w:val="28"/>
          <w:u w:val="single"/>
        </w:rPr>
        <w:t>，</w:t>
      </w:r>
      <w:r>
        <w:rPr>
          <w:rFonts w:hint="eastAsia"/>
          <w:sz w:val="28"/>
          <w:szCs w:val="28"/>
        </w:rPr>
        <w:t>北至</w:t>
      </w:r>
      <w:r>
        <w:rPr>
          <w:rFonts w:hint="eastAsia"/>
          <w:sz w:val="28"/>
          <w:szCs w:val="28"/>
          <w:u w:val="single"/>
          <w:lang w:val="en-US" w:eastAsia="zh-CN"/>
        </w:rPr>
        <w:t>道</w:t>
      </w:r>
      <w:r>
        <w:rPr>
          <w:sz w:val="28"/>
          <w:szCs w:val="28"/>
          <w:u w:val="single"/>
        </w:rPr>
        <w:t>。</w:t>
      </w:r>
    </w:p>
    <w:p w14:paraId="003C33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14:paraId="743179A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林分起源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人工林</w:t>
      </w:r>
      <w:r>
        <w:rPr>
          <w:rFonts w:hint="eastAsia"/>
          <w:sz w:val="28"/>
          <w:szCs w:val="28"/>
        </w:rPr>
        <w:t>；林种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商品林</w:t>
      </w:r>
      <w:r>
        <w:rPr>
          <w:rFonts w:hint="eastAsia"/>
          <w:sz w:val="28"/>
          <w:szCs w:val="28"/>
        </w:rPr>
        <w:t>；树种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杨树</w:t>
      </w:r>
      <w:r>
        <w:rPr>
          <w:rFonts w:hint="eastAsia"/>
          <w:sz w:val="28"/>
          <w:szCs w:val="28"/>
        </w:rPr>
        <w:t>；权属</w:t>
      </w:r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>个人</w:t>
      </w:r>
      <w:r>
        <w:rPr>
          <w:rFonts w:hint="eastAsia"/>
          <w:sz w:val="28"/>
          <w:szCs w:val="28"/>
        </w:rPr>
        <w:t>；</w:t>
      </w:r>
    </w:p>
    <w:p w14:paraId="6361754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林权证号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无</w:t>
      </w:r>
    </w:p>
    <w:p w14:paraId="6853D2EF">
      <w:pPr>
        <w:rPr>
          <w:sz w:val="28"/>
          <w:szCs w:val="28"/>
          <w:u w:val="single"/>
        </w:rPr>
      </w:pPr>
    </w:p>
    <w:p w14:paraId="256B58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采伐类型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主伐</w:t>
      </w:r>
      <w:r>
        <w:rPr>
          <w:rFonts w:hint="eastAsia"/>
          <w:sz w:val="28"/>
          <w:szCs w:val="28"/>
        </w:rPr>
        <w:t>；采伐方式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皆伐</w:t>
      </w:r>
      <w:r>
        <w:rPr>
          <w:rFonts w:hint="eastAsia"/>
          <w:sz w:val="28"/>
          <w:szCs w:val="28"/>
        </w:rPr>
        <w:t>；采伐强度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sz w:val="28"/>
          <w:szCs w:val="28"/>
          <w:u w:val="single"/>
          <w:lang w:val="en-US" w:eastAsia="zh-CN"/>
        </w:rPr>
        <w:t>0</w:t>
      </w:r>
      <w:r>
        <w:rPr>
          <w:rFonts w:hint="eastAsia"/>
          <w:sz w:val="28"/>
          <w:szCs w:val="28"/>
          <w:u w:val="single"/>
        </w:rPr>
        <w:t>%</w:t>
      </w:r>
      <w:r>
        <w:rPr>
          <w:rFonts w:hint="eastAsia"/>
          <w:sz w:val="28"/>
          <w:szCs w:val="28"/>
        </w:rPr>
        <w:t>；</w:t>
      </w:r>
    </w:p>
    <w:p w14:paraId="138B3F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采伐面积</w:t>
      </w:r>
      <w:r>
        <w:rPr>
          <w:rFonts w:hint="eastAsia"/>
          <w:sz w:val="28"/>
          <w:szCs w:val="28"/>
          <w:u w:val="single"/>
          <w:lang w:val="en-US" w:eastAsia="zh-CN"/>
        </w:rPr>
        <w:t>0.31</w:t>
      </w:r>
      <w:r>
        <w:rPr>
          <w:rFonts w:hint="eastAsia"/>
          <w:sz w:val="28"/>
          <w:szCs w:val="28"/>
        </w:rPr>
        <w:t>公顷；采伐株数</w:t>
      </w:r>
      <w:r>
        <w:rPr>
          <w:rFonts w:hint="eastAsia"/>
          <w:sz w:val="28"/>
          <w:szCs w:val="28"/>
          <w:u w:val="single"/>
          <w:lang w:val="en-US" w:eastAsia="zh-CN"/>
        </w:rPr>
        <w:t>400</w:t>
      </w:r>
      <w:r>
        <w:rPr>
          <w:rFonts w:hint="eastAsia"/>
          <w:sz w:val="28"/>
          <w:szCs w:val="28"/>
        </w:rPr>
        <w:t>株；采伐蓄积</w:t>
      </w:r>
      <w:r>
        <w:rPr>
          <w:rFonts w:hint="eastAsia"/>
          <w:sz w:val="28"/>
          <w:szCs w:val="28"/>
          <w:u w:val="single"/>
          <w:lang w:val="en-US" w:eastAsia="zh-CN"/>
        </w:rPr>
        <w:t>20.48</w:t>
      </w:r>
      <w:r>
        <w:rPr>
          <w:rFonts w:hint="eastAsia"/>
          <w:sz w:val="28"/>
          <w:szCs w:val="28"/>
        </w:rPr>
        <w:t>立方米。</w:t>
      </w:r>
    </w:p>
    <w:p w14:paraId="46CA0E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更新期限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>202</w:t>
      </w:r>
      <w:r>
        <w:rPr>
          <w:sz w:val="28"/>
          <w:szCs w:val="28"/>
          <w:u w:val="single"/>
          <w:lang w:val="en-US" w:eastAsia="zh-CN"/>
        </w:rPr>
        <w:t>5</w:t>
      </w:r>
      <w:r>
        <w:rPr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sz w:val="28"/>
          <w:szCs w:val="28"/>
          <w:u w:val="singl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30</w:t>
      </w:r>
      <w:r>
        <w:rPr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；更新树种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杨树</w:t>
      </w:r>
      <w:r>
        <w:rPr>
          <w:rFonts w:hint="eastAsia"/>
          <w:sz w:val="28"/>
          <w:szCs w:val="28"/>
        </w:rPr>
        <w:t>；</w:t>
      </w:r>
    </w:p>
    <w:p w14:paraId="02A994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更新面积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0.31</w:t>
      </w:r>
      <w:r>
        <w:rPr>
          <w:rFonts w:hint="eastAsia"/>
          <w:sz w:val="28"/>
          <w:szCs w:val="28"/>
          <w:u w:val="single"/>
        </w:rPr>
        <w:t xml:space="preserve">公顷 </w:t>
      </w:r>
      <w:r>
        <w:rPr>
          <w:rFonts w:hint="eastAsia"/>
          <w:sz w:val="28"/>
          <w:szCs w:val="28"/>
        </w:rPr>
        <w:t>；更新株数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>00</w:t>
      </w:r>
      <w:r>
        <w:rPr>
          <w:rFonts w:hint="eastAsia"/>
          <w:sz w:val="28"/>
          <w:szCs w:val="28"/>
          <w:u w:val="single"/>
        </w:rPr>
        <w:t>株</w:t>
      </w:r>
    </w:p>
    <w:p w14:paraId="75D7571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公示起始日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>以公告发布日起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联系人</w:t>
      </w:r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张博  </w:t>
      </w:r>
    </w:p>
    <w:p w14:paraId="6B2424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0315-3224006</w:t>
      </w:r>
      <w:r>
        <w:rPr>
          <w:rFonts w:hint="eastAsia"/>
          <w:sz w:val="28"/>
          <w:szCs w:val="28"/>
          <w:u w:val="single"/>
        </w:rPr>
        <w:t xml:space="preserve"> </w:t>
      </w:r>
    </w:p>
    <w:p w14:paraId="2D90C3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注：本告示公示期为</w:t>
      </w:r>
      <w:r>
        <w:rPr>
          <w:sz w:val="28"/>
          <w:szCs w:val="28"/>
        </w:rPr>
        <w:t>5个工作日</w:t>
      </w:r>
      <w:r>
        <w:rPr>
          <w:rFonts w:hint="eastAsia"/>
          <w:sz w:val="28"/>
          <w:szCs w:val="28"/>
        </w:rPr>
        <w:t>，在此期间如有问题，请与以上单位或人员联系。</w:t>
      </w:r>
    </w:p>
    <w:p w14:paraId="731483A2">
      <w:pPr>
        <w:rPr>
          <w:sz w:val="28"/>
          <w:szCs w:val="28"/>
        </w:rPr>
      </w:pPr>
    </w:p>
    <w:p w14:paraId="28BE1110">
      <w:pPr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>核发林木采伐许可证单位（盖章）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4417F">
    <w:pPr>
      <w:pStyle w:val="7"/>
      <w:ind w:right="27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GUyNmQzYjNkYWEzNTBhN2VjNGExNWIyNTMwNjk0ZGQifQ=="/>
  </w:docVars>
  <w:rsids>
    <w:rsidRoot w:val="00000000"/>
    <w:rsid w:val="12AC7BA8"/>
    <w:rsid w:val="1A0C681C"/>
    <w:rsid w:val="2AA25AEA"/>
    <w:rsid w:val="4B225891"/>
    <w:rsid w:val="5A8628ED"/>
    <w:rsid w:val="5CE9050F"/>
    <w:rsid w:val="66A97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1101CBD-57C5-4806-9510-0DE6015BDE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1</Pages>
  <Words>281</Words>
  <Characters>313</Characters>
  <Lines>1</Lines>
  <Paragraphs>0</Paragraphs>
  <TotalTime>682</TotalTime>
  <ScaleCrop>false</ScaleCrop>
  <LinksUpToDate>false</LinksUpToDate>
  <CharactersWithSpaces>331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2018-03-22T08:03:00Z</dcterms:created>
  <dc:creator>微软用户</dc:creator>
  <cp:lastModifiedBy>葫芦娃</cp:lastModifiedBy>
  <cp:lastPrinted>2025-01-23T08:53:00Z</cp:lastPrinted>
  <dcterms:modified xsi:type="dcterms:W3CDTF">2025-02-07T09:18:35Z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4933F9262C6F409AA7367231F43C8AC0_12</vt:lpwstr>
  </property>
  <property fmtid="{D5CDD505-2E9C-101B-9397-08002B2CF9AE}" pid="4" name="KSOTemplateDocerSaveRecord">
    <vt:lpwstr>eyJoZGlkIjoiODkzYTEyZjNhN2IyMjQ3ODVlMmEyZGI5NTMyMWUwYzIiLCJ1c2VySWQiOiIxMzczMjk4MTU1In0=</vt:lpwstr>
  </property>
</Properties>
</file>