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0499B">
      <w:pPr>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小标宋简体" w:hAnsi="方正小标宋简体" w:eastAsia="方正小标宋简体" w:cs="方正小标宋简体"/>
          <w:sz w:val="40"/>
          <w:szCs w:val="40"/>
          <w:lang w:val="en-US" w:eastAsia="zh-CN"/>
        </w:rPr>
      </w:pPr>
      <w:bookmarkStart w:id="0" w:name="_Toc21775"/>
      <w:r>
        <w:rPr>
          <w:rFonts w:hint="eastAsia" w:ascii="方正小标宋简体" w:hAnsi="方正小标宋简体" w:eastAsia="方正小标宋简体" w:cs="方正小标宋简体"/>
          <w:sz w:val="40"/>
          <w:szCs w:val="40"/>
          <w:lang w:val="en-US" w:eastAsia="zh-CN"/>
        </w:rPr>
        <w:t>2025年中央奶业新型经营主体培育项目</w:t>
      </w:r>
    </w:p>
    <w:p w14:paraId="215331A5">
      <w:pPr>
        <w:keepNext w:val="0"/>
        <w:keepLines w:val="0"/>
        <w:pageBreakBefore w:val="0"/>
        <w:widowControl w:val="0"/>
        <w:kinsoku/>
        <w:wordWrap/>
        <w:overflowPunct/>
        <w:topLinePunct w:val="0"/>
        <w:autoSpaceDE/>
        <w:autoSpaceDN/>
        <w:bidi w:val="0"/>
        <w:spacing w:line="590" w:lineRule="exact"/>
        <w:jc w:val="center"/>
        <w:textAlignment w:val="auto"/>
        <w:rPr>
          <w:rFonts w:hint="eastAsia" w:ascii="宋体" w:hAnsi="宋体" w:eastAsia="方正仿宋简体" w:cs="方正小标宋简体"/>
          <w:sz w:val="32"/>
          <w:szCs w:val="40"/>
          <w:lang w:val="en-US" w:eastAsia="zh-CN"/>
        </w:rPr>
      </w:pPr>
      <w:r>
        <w:rPr>
          <w:rFonts w:hint="eastAsia" w:ascii="方正小标宋简体" w:hAnsi="方正小标宋简体" w:eastAsia="方正小标宋简体" w:cs="方正小标宋简体"/>
          <w:sz w:val="40"/>
          <w:szCs w:val="40"/>
          <w:lang w:val="en-US" w:eastAsia="zh-CN"/>
        </w:rPr>
        <w:t>储 备 指 南</w:t>
      </w:r>
      <w:bookmarkEnd w:id="0"/>
    </w:p>
    <w:p w14:paraId="580F6EF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简体"/>
          <w:color w:val="auto"/>
          <w:sz w:val="32"/>
          <w:szCs w:val="32"/>
        </w:rPr>
      </w:pPr>
      <w:r>
        <w:rPr>
          <w:rFonts w:hint="eastAsia" w:ascii="宋体" w:hAnsi="宋体" w:eastAsia="方正仿宋简体"/>
          <w:color w:val="auto"/>
          <w:sz w:val="32"/>
          <w:szCs w:val="32"/>
        </w:rPr>
        <w:t>为</w:t>
      </w:r>
      <w:r>
        <w:rPr>
          <w:rFonts w:hint="eastAsia" w:ascii="宋体" w:hAnsi="宋体" w:eastAsia="方正仿宋简体"/>
          <w:color w:val="auto"/>
          <w:sz w:val="32"/>
          <w:szCs w:val="32"/>
          <w:lang w:eastAsia="zh-CN"/>
        </w:rPr>
        <w:t>做好</w:t>
      </w:r>
      <w:r>
        <w:rPr>
          <w:rFonts w:hint="eastAsia" w:ascii="宋体" w:hAnsi="宋体" w:eastAsia="方正仿宋简体"/>
          <w:color w:val="auto"/>
          <w:sz w:val="32"/>
          <w:szCs w:val="32"/>
          <w:lang w:val="en-US" w:eastAsia="zh-CN"/>
        </w:rPr>
        <w:t>2025年度中央奶业新型经营主体培育项目申报工作，保障项目顺利实施，培育壮大</w:t>
      </w:r>
      <w:r>
        <w:rPr>
          <w:rFonts w:hint="eastAsia" w:ascii="宋体" w:hAnsi="宋体" w:eastAsia="方正仿宋简体"/>
          <w:color w:val="auto"/>
          <w:sz w:val="32"/>
          <w:szCs w:val="32"/>
          <w:lang w:eastAsia="zh-CN"/>
        </w:rPr>
        <w:t>我省奶牛养殖新型经营主体，巩固奶源基础，助力千亿级奶业工程建设，</w:t>
      </w:r>
      <w:r>
        <w:rPr>
          <w:rFonts w:hint="eastAsia" w:ascii="宋体" w:hAnsi="宋体" w:eastAsia="方正仿宋简体"/>
          <w:color w:val="auto"/>
          <w:sz w:val="32"/>
          <w:szCs w:val="32"/>
        </w:rPr>
        <w:t>制定本</w:t>
      </w:r>
      <w:r>
        <w:rPr>
          <w:rFonts w:hint="eastAsia" w:ascii="宋体" w:hAnsi="宋体" w:eastAsia="方正仿宋简体"/>
          <w:color w:val="auto"/>
          <w:sz w:val="32"/>
          <w:szCs w:val="32"/>
          <w:lang w:eastAsia="zh-CN"/>
        </w:rPr>
        <w:t>指南</w:t>
      </w:r>
      <w:r>
        <w:rPr>
          <w:rFonts w:hint="eastAsia" w:ascii="宋体" w:hAnsi="宋体" w:eastAsia="方正仿宋简体"/>
          <w:color w:val="auto"/>
          <w:sz w:val="32"/>
          <w:szCs w:val="32"/>
        </w:rPr>
        <w:t>。</w:t>
      </w:r>
    </w:p>
    <w:p w14:paraId="5D29C68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黑体简体" w:hAnsi="方正黑体简体" w:eastAsia="方正黑体简体" w:cs="方正黑体简体"/>
          <w:color w:val="auto"/>
          <w:kern w:val="0"/>
          <w:sz w:val="32"/>
          <w:szCs w:val="32"/>
          <w:lang w:eastAsia="zh-CN"/>
        </w:rPr>
      </w:pPr>
      <w:r>
        <w:rPr>
          <w:rFonts w:hint="eastAsia" w:ascii="方正黑体简体" w:hAnsi="方正黑体简体" w:eastAsia="方正黑体简体" w:cs="方正黑体简体"/>
          <w:color w:val="auto"/>
          <w:kern w:val="0"/>
          <w:sz w:val="32"/>
          <w:szCs w:val="32"/>
        </w:rPr>
        <w:t>一、</w:t>
      </w:r>
      <w:r>
        <w:rPr>
          <w:rFonts w:hint="eastAsia" w:ascii="方正黑体简体" w:hAnsi="方正黑体简体" w:eastAsia="方正黑体简体" w:cs="方正黑体简体"/>
          <w:color w:val="auto"/>
          <w:kern w:val="0"/>
          <w:sz w:val="32"/>
          <w:szCs w:val="32"/>
          <w:lang w:eastAsia="zh-CN"/>
        </w:rPr>
        <w:t>项目总体要求</w:t>
      </w:r>
    </w:p>
    <w:p w14:paraId="5D9D5427">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简体"/>
          <w:sz w:val="32"/>
          <w:szCs w:val="32"/>
          <w:lang w:val="en-US" w:eastAsia="zh-CN"/>
        </w:rPr>
      </w:pPr>
      <w:r>
        <w:rPr>
          <w:rFonts w:hint="eastAsia" w:ascii="宋体" w:hAnsi="宋体" w:eastAsia="方正仿宋简体" w:cs="Times New Roman"/>
          <w:sz w:val="32"/>
          <w:szCs w:val="32"/>
          <w:u w:val="none"/>
          <w:lang w:eastAsia="zh-CN"/>
        </w:rPr>
        <w:t>支持奶牛家庭牧场、奶农合作社等新型经营主体升级种植养殖</w:t>
      </w:r>
      <w:r>
        <w:rPr>
          <w:rFonts w:ascii="宋体" w:hAnsi="宋体" w:eastAsia="方正仿宋简体" w:cs="Times New Roman"/>
          <w:sz w:val="32"/>
          <w:szCs w:val="32"/>
          <w:u w:val="none"/>
        </w:rPr>
        <w:t>设施装备</w:t>
      </w:r>
      <w:r>
        <w:rPr>
          <w:rFonts w:hint="eastAsia" w:ascii="宋体" w:hAnsi="宋体" w:eastAsia="方正仿宋简体" w:cs="Times New Roman"/>
          <w:sz w:val="32"/>
          <w:szCs w:val="32"/>
          <w:u w:val="none"/>
          <w:lang w:eastAsia="zh-CN"/>
        </w:rPr>
        <w:t>、</w:t>
      </w:r>
      <w:r>
        <w:rPr>
          <w:rFonts w:hint="eastAsia" w:ascii="宋体" w:hAnsi="宋体" w:eastAsia="方正仿宋简体" w:cs="仿宋_GB2312"/>
          <w:sz w:val="32"/>
          <w:szCs w:val="32"/>
          <w:u w:val="none"/>
          <w:lang w:val="en-US" w:eastAsia="zh-CN"/>
        </w:rPr>
        <w:t>应用先进生产技术</w:t>
      </w:r>
      <w:r>
        <w:rPr>
          <w:rFonts w:hint="eastAsia" w:ascii="宋体" w:hAnsi="宋体" w:eastAsia="方正仿宋简体" w:cs="Times New Roman"/>
          <w:sz w:val="32"/>
          <w:szCs w:val="32"/>
          <w:u w:val="none"/>
          <w:lang w:eastAsia="zh-CN"/>
        </w:rPr>
        <w:t>等，降低养殖成本，提升生产经营能力，</w:t>
      </w:r>
      <w:r>
        <w:rPr>
          <w:rFonts w:hint="eastAsia" w:ascii="宋体" w:hAnsi="宋体" w:eastAsia="方正仿宋简体" w:cs="Times New Roman"/>
          <w:sz w:val="32"/>
          <w:szCs w:val="32"/>
          <w:lang w:eastAsia="zh-CN"/>
        </w:rPr>
        <w:t>保障奶牛单产、生鲜乳质量和养殖技术保持在较好水平，提高奶业生产效率和奶农生产经营水平，进一步夯实我省</w:t>
      </w:r>
      <w:r>
        <w:rPr>
          <w:rFonts w:ascii="宋体" w:hAnsi="宋体" w:eastAsia="方正仿宋简体" w:cs="Times New Roman"/>
          <w:sz w:val="32"/>
          <w:szCs w:val="32"/>
        </w:rPr>
        <w:t>奶业振兴基础。</w:t>
      </w:r>
    </w:p>
    <w:p w14:paraId="2D63021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黑体简体" w:hAnsi="方正黑体简体" w:eastAsia="方正黑体简体" w:cs="方正黑体简体"/>
          <w:color w:val="auto"/>
          <w:kern w:val="0"/>
          <w:sz w:val="32"/>
          <w:szCs w:val="32"/>
          <w:lang w:eastAsia="zh-CN"/>
        </w:rPr>
      </w:pPr>
      <w:r>
        <w:rPr>
          <w:rFonts w:hint="eastAsia" w:ascii="方正黑体简体" w:hAnsi="方正黑体简体" w:eastAsia="方正黑体简体" w:cs="方正黑体简体"/>
          <w:color w:val="auto"/>
          <w:kern w:val="0"/>
          <w:sz w:val="32"/>
          <w:szCs w:val="32"/>
          <w:lang w:eastAsia="zh-CN"/>
        </w:rPr>
        <w:t>二、申报主体及申报条件</w:t>
      </w:r>
    </w:p>
    <w:p w14:paraId="7C7B2E02">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楷体简体" w:hAnsi="方正楷体简体" w:eastAsia="方正楷体简体" w:cs="方正楷体简体"/>
          <w:bCs/>
          <w:color w:val="auto"/>
          <w:kern w:val="0"/>
          <w:sz w:val="32"/>
          <w:szCs w:val="32"/>
          <w:lang w:val="en-US" w:eastAsia="zh-CN"/>
        </w:rPr>
      </w:pPr>
      <w:r>
        <w:rPr>
          <w:rFonts w:hint="eastAsia" w:ascii="方正楷体简体" w:hAnsi="方正楷体简体" w:eastAsia="方正楷体简体" w:cs="方正楷体简体"/>
          <w:bCs/>
          <w:color w:val="auto"/>
          <w:kern w:val="0"/>
          <w:sz w:val="32"/>
          <w:szCs w:val="32"/>
          <w:lang w:val="en-US" w:eastAsia="zh-CN"/>
        </w:rPr>
        <w:t>（一）申报主体</w:t>
      </w:r>
    </w:p>
    <w:p w14:paraId="08460B5A">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宋体" w:hAnsi="宋体" w:eastAsia="方正仿宋简体" w:cs="仿宋_GB2312"/>
          <w:color w:val="auto"/>
          <w:sz w:val="32"/>
          <w:szCs w:val="32"/>
          <w:lang w:val="en-US" w:eastAsia="zh-CN"/>
        </w:rPr>
      </w:pPr>
      <w:r>
        <w:rPr>
          <w:rFonts w:hint="eastAsia" w:ascii="宋体" w:hAnsi="宋体" w:eastAsia="方正仿宋简体"/>
          <w:bCs/>
          <w:color w:val="auto"/>
          <w:kern w:val="0"/>
          <w:sz w:val="32"/>
          <w:szCs w:val="32"/>
          <w:lang w:val="en-US" w:eastAsia="zh-CN"/>
        </w:rPr>
        <w:t>奶牛</w:t>
      </w:r>
      <w:r>
        <w:rPr>
          <w:rFonts w:hint="eastAsia" w:ascii="宋体" w:hAnsi="宋体" w:eastAsia="方正仿宋简体" w:cs="仿宋_GB2312"/>
          <w:color w:val="auto"/>
          <w:sz w:val="32"/>
          <w:szCs w:val="32"/>
          <w:lang w:val="en-US" w:eastAsia="zh-CN"/>
        </w:rPr>
        <w:t>存栏100-2000头的养殖场。</w:t>
      </w:r>
    </w:p>
    <w:p w14:paraId="568E1318">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楷体简体" w:hAnsi="方正楷体简体" w:eastAsia="方正楷体简体" w:cs="方正楷体简体"/>
          <w:bCs/>
          <w:color w:val="auto"/>
          <w:kern w:val="0"/>
          <w:sz w:val="32"/>
          <w:szCs w:val="32"/>
          <w:lang w:val="en-US" w:eastAsia="zh-CN"/>
        </w:rPr>
      </w:pPr>
      <w:r>
        <w:rPr>
          <w:rFonts w:hint="eastAsia" w:ascii="方正楷体简体" w:hAnsi="方正楷体简体" w:eastAsia="方正楷体简体" w:cs="方正楷体简体"/>
          <w:bCs/>
          <w:color w:val="auto"/>
          <w:kern w:val="0"/>
          <w:sz w:val="32"/>
          <w:szCs w:val="32"/>
          <w:lang w:val="en-US" w:eastAsia="zh-CN"/>
        </w:rPr>
        <w:t>（二）申报条件</w:t>
      </w:r>
    </w:p>
    <w:p w14:paraId="3BDD44A7">
      <w:pPr>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eastAsia" w:ascii="宋体" w:hAnsi="宋体" w:eastAsia="方正仿宋简体" w:cs="仿宋_GB2312"/>
          <w:sz w:val="32"/>
          <w:szCs w:val="32"/>
          <w:lang w:val="en-US" w:eastAsia="zh-CN"/>
        </w:rPr>
      </w:pPr>
      <w:r>
        <w:rPr>
          <w:rFonts w:hint="eastAsia" w:ascii="宋体" w:hAnsi="宋体" w:eastAsia="方正仿宋简体" w:cs="仿宋_GB2312"/>
          <w:sz w:val="32"/>
          <w:szCs w:val="32"/>
          <w:lang w:val="en-US" w:eastAsia="zh-CN"/>
        </w:rPr>
        <w:t>1.依法设立且正常经营，财务等管理制度健全规范，符合当地奶牛养殖发展规划等相关政策要求。</w:t>
      </w:r>
    </w:p>
    <w:p w14:paraId="7DAE55C4">
      <w:pPr>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eastAsia" w:ascii="宋体" w:hAnsi="宋体" w:eastAsia="方正仿宋简体" w:cs="仿宋_GB2312"/>
          <w:sz w:val="32"/>
          <w:szCs w:val="32"/>
          <w:lang w:val="en-US" w:eastAsia="zh-CN"/>
        </w:rPr>
      </w:pPr>
      <w:r>
        <w:rPr>
          <w:rFonts w:hint="eastAsia" w:ascii="宋体" w:hAnsi="宋体" w:eastAsia="方正仿宋简体" w:cs="仿宋_GB2312"/>
          <w:sz w:val="32"/>
          <w:szCs w:val="32"/>
          <w:lang w:val="en-US" w:eastAsia="zh-CN"/>
        </w:rPr>
        <w:t>2.具备养殖备案码和有效《动物防疫条件合格证》，积极配合奶业监管监测工作。</w:t>
      </w:r>
    </w:p>
    <w:p w14:paraId="528DC1A6">
      <w:pPr>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eastAsia" w:ascii="宋体" w:hAnsi="宋体" w:eastAsia="方正仿宋简体" w:cs="仿宋_GB2312"/>
          <w:sz w:val="32"/>
          <w:szCs w:val="32"/>
          <w:lang w:val="en-US" w:eastAsia="zh-CN"/>
        </w:rPr>
      </w:pPr>
      <w:r>
        <w:rPr>
          <w:rFonts w:hint="eastAsia" w:ascii="宋体" w:hAnsi="宋体" w:eastAsia="方正仿宋简体" w:cs="仿宋_GB2312"/>
          <w:sz w:val="32"/>
          <w:szCs w:val="32"/>
          <w:lang w:val="en-US" w:eastAsia="zh-CN"/>
        </w:rPr>
        <w:t>3.标准化适度规模奶牛养殖基础较好，全混合日粮、机械化挤奶等先进生产技术适度应用，配备一定规模的设施装备和一定数量的饲草料地等现代奶业生产要素，单产水平较高。</w:t>
      </w:r>
    </w:p>
    <w:p w14:paraId="0ED6E404">
      <w:pPr>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default" w:ascii="宋体" w:hAnsi="宋体" w:eastAsia="方正仿宋简体"/>
          <w:color w:val="auto"/>
          <w:sz w:val="32"/>
          <w:szCs w:val="32"/>
          <w:lang w:val="en-US" w:eastAsia="zh-CN"/>
        </w:rPr>
      </w:pPr>
      <w:r>
        <w:rPr>
          <w:rFonts w:hint="eastAsia" w:ascii="宋体" w:hAnsi="宋体" w:eastAsia="方正仿宋简体" w:cs="仿宋_GB2312"/>
          <w:color w:val="auto"/>
          <w:sz w:val="32"/>
          <w:szCs w:val="32"/>
          <w:lang w:val="en-US" w:eastAsia="zh-CN"/>
        </w:rPr>
        <w:t>4.积极配合</w:t>
      </w:r>
      <w:r>
        <w:rPr>
          <w:rFonts w:hint="eastAsia" w:ascii="宋体" w:hAnsi="宋体" w:eastAsia="方正仿宋简体" w:cs="仿宋_GB2312"/>
          <w:sz w:val="32"/>
          <w:szCs w:val="32"/>
          <w:lang w:val="en-US" w:eastAsia="zh-CN"/>
        </w:rPr>
        <w:t>参与生鲜乳成本监测，开展生产性能测定（DHI），</w:t>
      </w:r>
      <w:r>
        <w:rPr>
          <w:rFonts w:hint="eastAsia" w:ascii="宋体" w:hAnsi="宋体" w:eastAsia="方正仿宋简体" w:cs="仿宋_GB2312"/>
          <w:color w:val="auto"/>
          <w:sz w:val="32"/>
          <w:szCs w:val="32"/>
          <w:lang w:val="en-US" w:eastAsia="zh-CN"/>
        </w:rPr>
        <w:t>持续发展意愿和能力强的</w:t>
      </w:r>
      <w:r>
        <w:rPr>
          <w:rFonts w:hint="eastAsia" w:ascii="宋体" w:hAnsi="宋体" w:eastAsia="方正仿宋简体" w:cs="仿宋_GB2312"/>
          <w:sz w:val="32"/>
          <w:szCs w:val="32"/>
          <w:lang w:val="en-US" w:eastAsia="zh-CN"/>
        </w:rPr>
        <w:t>奶业新型经营主体。</w:t>
      </w:r>
    </w:p>
    <w:p w14:paraId="52CDBC3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黑体简体" w:hAnsi="方正黑体简体" w:eastAsia="方正黑体简体" w:cs="方正黑体简体"/>
          <w:color w:val="auto"/>
          <w:kern w:val="0"/>
          <w:sz w:val="32"/>
          <w:szCs w:val="32"/>
          <w:lang w:eastAsia="zh-CN"/>
        </w:rPr>
      </w:pPr>
      <w:r>
        <w:rPr>
          <w:rFonts w:hint="eastAsia" w:ascii="方正黑体简体" w:hAnsi="方正黑体简体" w:eastAsia="方正黑体简体" w:cs="方正黑体简体"/>
          <w:color w:val="auto"/>
          <w:kern w:val="0"/>
          <w:sz w:val="32"/>
          <w:szCs w:val="32"/>
          <w:lang w:eastAsia="zh-CN"/>
        </w:rPr>
        <w:t>三、项目建设内容和支持环节</w:t>
      </w:r>
    </w:p>
    <w:p w14:paraId="6AB94BC1">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楷体简体" w:hAnsi="方正楷体简体" w:eastAsia="方正楷体简体" w:cs="方正楷体简体"/>
          <w:bCs/>
          <w:color w:val="auto"/>
          <w:kern w:val="0"/>
          <w:sz w:val="32"/>
          <w:szCs w:val="32"/>
          <w:lang w:val="en-US" w:eastAsia="zh-CN"/>
        </w:rPr>
      </w:pPr>
      <w:r>
        <w:rPr>
          <w:rFonts w:hint="eastAsia" w:ascii="方正楷体简体" w:hAnsi="方正楷体简体" w:eastAsia="方正楷体简体" w:cs="方正楷体简体"/>
          <w:bCs/>
          <w:color w:val="auto"/>
          <w:kern w:val="0"/>
          <w:sz w:val="32"/>
          <w:szCs w:val="32"/>
          <w:lang w:val="en-US" w:eastAsia="zh-CN"/>
        </w:rPr>
        <w:t>（一）升级种植养殖设施设备</w:t>
      </w:r>
    </w:p>
    <w:p w14:paraId="392AE927">
      <w:pPr>
        <w:keepNext w:val="0"/>
        <w:keepLines w:val="0"/>
        <w:pageBreakBefore w:val="0"/>
        <w:widowControl w:val="0"/>
        <w:kinsoku/>
        <w:wordWrap/>
        <w:overflowPunct/>
        <w:topLinePunct w:val="0"/>
        <w:autoSpaceDE/>
        <w:autoSpaceDN/>
        <w:bidi w:val="0"/>
        <w:adjustRightInd/>
        <w:snapToGrid/>
        <w:spacing w:line="590" w:lineRule="exact"/>
        <w:ind w:firstLine="615"/>
        <w:textAlignment w:val="auto"/>
        <w:rPr>
          <w:rFonts w:hint="eastAsia" w:ascii="宋体" w:hAnsi="宋体" w:eastAsia="方正仿宋简体" w:cs="仿宋_GB2312"/>
          <w:sz w:val="32"/>
          <w:szCs w:val="32"/>
          <w:u w:val="none"/>
          <w:lang w:val="en-US" w:eastAsia="zh-CN"/>
        </w:rPr>
      </w:pPr>
      <w:r>
        <w:rPr>
          <w:rFonts w:hint="eastAsia" w:ascii="宋体" w:hAnsi="宋体" w:eastAsia="方正仿宋简体" w:cs="仿宋_GB2312"/>
          <w:sz w:val="32"/>
          <w:szCs w:val="32"/>
          <w:lang w:val="en-US" w:eastAsia="zh-CN"/>
        </w:rPr>
        <w:t>重点支持奶业新型经营主体在饲草料种植、收获、加工、贮存及奶牛养殖设施装备升级改造；提升标准化水平的挤奶、防疫、质量检测等配套设施建设</w:t>
      </w:r>
      <w:r>
        <w:rPr>
          <w:rFonts w:hint="eastAsia" w:ascii="宋体" w:hAnsi="宋体" w:eastAsia="方正仿宋简体" w:cs="仿宋_GB2312"/>
          <w:sz w:val="32"/>
          <w:szCs w:val="32"/>
          <w:u w:val="none"/>
          <w:lang w:val="en-US" w:eastAsia="zh-CN"/>
        </w:rPr>
        <w:t>。</w:t>
      </w:r>
    </w:p>
    <w:p w14:paraId="52A5A3AA">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楷体简体" w:hAnsi="方正楷体简体" w:eastAsia="方正楷体简体" w:cs="方正楷体简体"/>
          <w:bCs/>
          <w:color w:val="auto"/>
          <w:kern w:val="0"/>
          <w:sz w:val="32"/>
          <w:szCs w:val="32"/>
          <w:lang w:val="en-US" w:eastAsia="zh-CN"/>
        </w:rPr>
      </w:pPr>
      <w:r>
        <w:rPr>
          <w:rFonts w:hint="eastAsia" w:ascii="方正楷体简体" w:hAnsi="方正楷体简体" w:eastAsia="方正楷体简体" w:cs="方正楷体简体"/>
          <w:bCs/>
          <w:color w:val="auto"/>
          <w:kern w:val="0"/>
          <w:sz w:val="32"/>
          <w:szCs w:val="32"/>
          <w:lang w:val="en-US" w:eastAsia="zh-CN"/>
        </w:rPr>
        <w:t>（二）应用先进生产技术</w:t>
      </w:r>
    </w:p>
    <w:p w14:paraId="6C704BC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简体" w:cs="仿宋_GB2312"/>
          <w:sz w:val="32"/>
          <w:szCs w:val="32"/>
          <w:lang w:val="en-US" w:eastAsia="zh-CN"/>
        </w:rPr>
      </w:pPr>
      <w:r>
        <w:rPr>
          <w:rFonts w:hint="eastAsia" w:ascii="宋体" w:hAnsi="宋体" w:eastAsia="方正仿宋简体" w:cs="仿宋_GB2312"/>
          <w:sz w:val="32"/>
          <w:szCs w:val="32"/>
          <w:lang w:val="en-US" w:eastAsia="zh-CN"/>
        </w:rPr>
        <w:t>重点支持应用精准饲喂、环境控制、健康养殖等先进技术，促进智能化数字技术与奶牛养殖融合发展。</w:t>
      </w:r>
    </w:p>
    <w:p w14:paraId="1B10A2B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简体"/>
          <w:bCs/>
          <w:color w:val="auto"/>
          <w:kern w:val="0"/>
          <w:sz w:val="32"/>
          <w:szCs w:val="32"/>
          <w:lang w:val="en-US" w:eastAsia="zh-CN"/>
        </w:rPr>
      </w:pPr>
      <w:r>
        <w:rPr>
          <w:rFonts w:hint="eastAsia" w:ascii="宋体" w:hAnsi="宋体" w:eastAsia="方正仿宋简体" w:cs="仿宋_GB2312"/>
          <w:sz w:val="32"/>
          <w:szCs w:val="32"/>
          <w:lang w:val="en-US" w:eastAsia="zh-CN"/>
        </w:rPr>
        <w:t>奶业新型经营主体可根据自身实际，在支持内容范围内有侧重实施，</w:t>
      </w:r>
      <w:r>
        <w:rPr>
          <w:rFonts w:hint="eastAsia" w:ascii="宋体" w:hAnsi="宋体" w:eastAsia="方正仿宋简体" w:cs="仿宋_GB2312"/>
          <w:sz w:val="32"/>
          <w:szCs w:val="32"/>
          <w:u w:val="none"/>
          <w:lang w:val="en-US" w:eastAsia="zh-CN"/>
        </w:rPr>
        <w:t>原则上不支持单纯扩大养殖规模的建设内容</w:t>
      </w:r>
      <w:r>
        <w:rPr>
          <w:rFonts w:hint="eastAsia" w:ascii="宋体" w:hAnsi="宋体" w:eastAsia="方正仿宋简体" w:cs="仿宋_GB2312"/>
          <w:sz w:val="32"/>
          <w:szCs w:val="32"/>
          <w:lang w:val="en-US" w:eastAsia="zh-CN"/>
        </w:rPr>
        <w:t>。</w:t>
      </w:r>
    </w:p>
    <w:p w14:paraId="6B52B9A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黑体简体" w:hAnsi="方正黑体简体" w:eastAsia="方正黑体简体" w:cs="方正黑体简体"/>
          <w:color w:val="auto"/>
          <w:kern w:val="0"/>
          <w:sz w:val="32"/>
          <w:szCs w:val="32"/>
          <w:lang w:eastAsia="zh-CN"/>
        </w:rPr>
      </w:pPr>
      <w:r>
        <w:rPr>
          <w:rFonts w:hint="eastAsia" w:ascii="方正黑体简体" w:hAnsi="方正黑体简体" w:eastAsia="方正黑体简体" w:cs="方正黑体简体"/>
          <w:color w:val="auto"/>
          <w:kern w:val="0"/>
          <w:sz w:val="32"/>
          <w:szCs w:val="32"/>
          <w:lang w:eastAsia="zh-CN"/>
        </w:rPr>
        <w:t>四、项目资金补助标准和方式</w:t>
      </w:r>
    </w:p>
    <w:p w14:paraId="55331FF3">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宋体" w:hAnsi="宋体" w:eastAsia="方正仿宋简体" w:cs="仿宋_GB2312"/>
          <w:color w:val="auto"/>
          <w:sz w:val="32"/>
          <w:szCs w:val="32"/>
          <w:lang w:val="en-US" w:eastAsia="zh-CN"/>
        </w:rPr>
      </w:pPr>
      <w:r>
        <w:rPr>
          <w:rFonts w:hint="eastAsia" w:ascii="宋体" w:hAnsi="宋体" w:eastAsia="方正仿宋简体" w:cs="仿宋_GB2312"/>
          <w:color w:val="auto"/>
          <w:sz w:val="32"/>
          <w:szCs w:val="32"/>
          <w:lang w:val="en-US" w:eastAsia="zh-CN"/>
        </w:rPr>
        <w:t>原则上每个奶牛场补贴不高于20万元，综合实施主体投资数量、养殖规模、经营水平（DHI单产、财务制度、粪污处理、疫病防控等）情况，各县确定补贴标准</w:t>
      </w:r>
      <w:r>
        <w:rPr>
          <w:rFonts w:hint="eastAsia" w:ascii="宋体" w:hAnsi="宋体" w:eastAsia="方正仿宋简体"/>
          <w:bCs/>
          <w:color w:val="auto"/>
          <w:kern w:val="0"/>
          <w:sz w:val="32"/>
          <w:szCs w:val="32"/>
          <w:lang w:val="en-US" w:eastAsia="zh-CN"/>
        </w:rPr>
        <w:t>。</w:t>
      </w:r>
      <w:r>
        <w:rPr>
          <w:rFonts w:hint="eastAsia" w:ascii="宋体" w:hAnsi="宋体" w:eastAsia="方正仿宋简体" w:cs="仿宋_GB2312"/>
          <w:color w:val="auto"/>
          <w:sz w:val="32"/>
          <w:szCs w:val="32"/>
          <w:lang w:val="en-US" w:eastAsia="zh-CN"/>
        </w:rPr>
        <w:t>采取先建后补方式，项目验收合格后，一次性拨付补贴资金。</w:t>
      </w:r>
    </w:p>
    <w:p w14:paraId="7CA9AC9F">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宋体" w:hAnsi="宋体" w:eastAsia="方正仿宋简体"/>
          <w:bCs/>
          <w:color w:val="auto"/>
          <w:sz w:val="32"/>
          <w:szCs w:val="32"/>
          <w:lang w:val="en-US" w:eastAsia="zh-CN"/>
        </w:rPr>
      </w:pPr>
      <w:r>
        <w:rPr>
          <w:rFonts w:hint="eastAsia" w:ascii="方正黑体简体" w:hAnsi="方正黑体简体" w:eastAsia="方正黑体简体" w:cs="方正黑体简体"/>
          <w:color w:val="auto"/>
          <w:kern w:val="0"/>
          <w:sz w:val="32"/>
          <w:szCs w:val="32"/>
          <w:lang w:val="en-US" w:eastAsia="zh-CN"/>
        </w:rPr>
        <w:t>五、项目申报程序</w:t>
      </w:r>
    </w:p>
    <w:p w14:paraId="3F702670">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楷体简体" w:hAnsi="方正楷体简体" w:eastAsia="方正楷体简体" w:cs="方正楷体简体"/>
          <w:bCs/>
          <w:color w:val="auto"/>
          <w:kern w:val="0"/>
          <w:sz w:val="32"/>
          <w:szCs w:val="32"/>
          <w:lang w:val="en-US" w:eastAsia="zh-CN"/>
        </w:rPr>
      </w:pPr>
      <w:r>
        <w:rPr>
          <w:rFonts w:hint="eastAsia" w:ascii="方正楷体简体" w:hAnsi="方正楷体简体" w:eastAsia="方正楷体简体" w:cs="方正楷体简体"/>
          <w:bCs/>
          <w:color w:val="auto"/>
          <w:kern w:val="0"/>
          <w:sz w:val="32"/>
          <w:szCs w:val="32"/>
          <w:lang w:val="en-US" w:eastAsia="zh-CN"/>
        </w:rPr>
        <w:t>（一）项目申请。</w:t>
      </w:r>
    </w:p>
    <w:p w14:paraId="274A8FF9">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宋体" w:hAnsi="宋体" w:eastAsia="方正仿宋简体"/>
          <w:color w:val="auto"/>
          <w:sz w:val="32"/>
          <w:szCs w:val="32"/>
          <w:lang w:eastAsia="zh-CN"/>
        </w:rPr>
      </w:pPr>
      <w:r>
        <w:rPr>
          <w:rFonts w:hint="eastAsia" w:ascii="宋体" w:hAnsi="宋体" w:eastAsia="方正仿宋简体"/>
          <w:color w:val="auto"/>
          <w:sz w:val="32"/>
          <w:szCs w:val="32"/>
        </w:rPr>
        <w:t>符合条件</w:t>
      </w:r>
      <w:r>
        <w:rPr>
          <w:rFonts w:hint="eastAsia" w:ascii="宋体" w:hAnsi="宋体" w:eastAsia="方正仿宋简体"/>
          <w:color w:val="auto"/>
          <w:sz w:val="32"/>
          <w:szCs w:val="32"/>
          <w:lang w:eastAsia="zh-CN"/>
        </w:rPr>
        <w:t>的</w:t>
      </w:r>
      <w:r>
        <w:rPr>
          <w:rFonts w:hint="eastAsia" w:ascii="宋体" w:hAnsi="宋体" w:eastAsia="方正仿宋简体"/>
          <w:bCs/>
          <w:color w:val="auto"/>
          <w:kern w:val="0"/>
          <w:sz w:val="32"/>
          <w:szCs w:val="32"/>
          <w:lang w:eastAsia="zh-CN"/>
        </w:rPr>
        <w:t>奶牛家庭牧场、奶农合作社等奶业新型经营主体</w:t>
      </w:r>
      <w:r>
        <w:rPr>
          <w:rFonts w:hint="eastAsia" w:ascii="宋体" w:hAnsi="宋体" w:eastAsia="方正仿宋简体"/>
          <w:color w:val="auto"/>
          <w:sz w:val="32"/>
          <w:szCs w:val="32"/>
          <w:lang w:eastAsia="zh-CN"/>
        </w:rPr>
        <w:t>向县农业农村部门提交项目</w:t>
      </w:r>
      <w:r>
        <w:rPr>
          <w:rFonts w:hint="eastAsia" w:ascii="宋体" w:hAnsi="宋体" w:eastAsia="方正仿宋简体"/>
          <w:color w:val="auto"/>
          <w:sz w:val="32"/>
          <w:szCs w:val="32"/>
          <w:u w:val="none"/>
          <w:lang w:eastAsia="zh-CN"/>
        </w:rPr>
        <w:t>申请书（见附件</w:t>
      </w:r>
      <w:r>
        <w:rPr>
          <w:rFonts w:hint="eastAsia" w:ascii="宋体" w:hAnsi="宋体" w:eastAsia="方正仿宋简体"/>
          <w:color w:val="auto"/>
          <w:sz w:val="32"/>
          <w:szCs w:val="32"/>
          <w:u w:val="none"/>
          <w:lang w:val="en-US" w:eastAsia="zh-CN"/>
        </w:rPr>
        <w:t>1</w:t>
      </w:r>
      <w:r>
        <w:rPr>
          <w:rFonts w:hint="eastAsia" w:ascii="宋体" w:hAnsi="宋体" w:eastAsia="方正仿宋简体"/>
          <w:color w:val="auto"/>
          <w:sz w:val="32"/>
          <w:szCs w:val="32"/>
          <w:u w:val="none"/>
          <w:lang w:eastAsia="zh-CN"/>
        </w:rPr>
        <w:t>）</w:t>
      </w:r>
      <w:r>
        <w:rPr>
          <w:rFonts w:hint="eastAsia" w:ascii="宋体" w:hAnsi="宋体" w:eastAsia="方正仿宋简体"/>
          <w:color w:val="auto"/>
          <w:sz w:val="32"/>
          <w:szCs w:val="32"/>
          <w:lang w:eastAsia="zh-CN"/>
        </w:rPr>
        <w:t>。</w:t>
      </w:r>
    </w:p>
    <w:p w14:paraId="1C88328C">
      <w:pPr>
        <w:keepNext w:val="0"/>
        <w:keepLines w:val="0"/>
        <w:pageBreakBefore w:val="0"/>
        <w:widowControl w:val="0"/>
        <w:numPr>
          <w:ilvl w:val="0"/>
          <w:numId w:val="1"/>
        </w:numPr>
        <w:kinsoku/>
        <w:wordWrap/>
        <w:overflowPunct/>
        <w:topLinePunct w:val="0"/>
        <w:autoSpaceDE/>
        <w:autoSpaceDN/>
        <w:bidi w:val="0"/>
        <w:spacing w:line="590" w:lineRule="exact"/>
        <w:ind w:firstLine="640" w:firstLineChars="200"/>
        <w:textAlignment w:val="auto"/>
        <w:rPr>
          <w:rFonts w:hint="eastAsia" w:ascii="方正楷体简体" w:hAnsi="方正楷体简体" w:eastAsia="方正楷体简体" w:cs="方正楷体简体"/>
          <w:bCs/>
          <w:color w:val="auto"/>
          <w:kern w:val="0"/>
          <w:sz w:val="32"/>
          <w:szCs w:val="32"/>
          <w:lang w:val="en-US" w:eastAsia="zh-CN"/>
        </w:rPr>
      </w:pPr>
      <w:r>
        <w:rPr>
          <w:rFonts w:hint="eastAsia" w:ascii="方正楷体简体" w:hAnsi="方正楷体简体" w:eastAsia="方正楷体简体" w:cs="方正楷体简体"/>
          <w:bCs/>
          <w:color w:val="auto"/>
          <w:kern w:val="0"/>
          <w:sz w:val="32"/>
          <w:szCs w:val="32"/>
          <w:lang w:val="en-US" w:eastAsia="zh-CN"/>
        </w:rPr>
        <w:t>县级审核申报。</w:t>
      </w:r>
    </w:p>
    <w:p w14:paraId="3178C6A0">
      <w:pPr>
        <w:keepNext w:val="0"/>
        <w:keepLines w:val="0"/>
        <w:pageBreakBefore w:val="0"/>
        <w:widowControl w:val="0"/>
        <w:numPr>
          <w:numId w:val="0"/>
        </w:numPr>
        <w:kinsoku/>
        <w:wordWrap/>
        <w:overflowPunct/>
        <w:topLinePunct w:val="0"/>
        <w:autoSpaceDE/>
        <w:autoSpaceDN/>
        <w:bidi w:val="0"/>
        <w:spacing w:line="590" w:lineRule="exact"/>
        <w:ind w:firstLine="640" w:firstLineChars="200"/>
        <w:textAlignment w:val="auto"/>
        <w:rPr>
          <w:rFonts w:hint="eastAsia" w:ascii="宋体" w:hAnsi="宋体" w:eastAsia="方正仿宋简体"/>
          <w:color w:val="auto"/>
          <w:sz w:val="32"/>
          <w:szCs w:val="32"/>
          <w:lang w:eastAsia="zh-CN"/>
        </w:rPr>
      </w:pPr>
      <w:r>
        <w:rPr>
          <w:rFonts w:hint="eastAsia" w:ascii="宋体" w:hAnsi="宋体" w:eastAsia="方正仿宋简体"/>
          <w:color w:val="auto"/>
          <w:sz w:val="32"/>
          <w:szCs w:val="32"/>
          <w:lang w:val="en-US" w:eastAsia="zh-CN"/>
        </w:rPr>
        <w:t>县级农业农村部门对奶业新型经营主体项目申请书进行审核汇总，以县级为单位将项目申报书（见附件2）报市级农业农村部门</w:t>
      </w:r>
      <w:r>
        <w:rPr>
          <w:rFonts w:hint="eastAsia" w:ascii="宋体" w:hAnsi="宋体" w:eastAsia="方正仿宋简体"/>
          <w:color w:val="auto"/>
          <w:sz w:val="32"/>
          <w:szCs w:val="32"/>
          <w:lang w:eastAsia="zh-CN"/>
        </w:rPr>
        <w:t>。</w:t>
      </w:r>
    </w:p>
    <w:p w14:paraId="13E3F46E">
      <w:pPr>
        <w:keepNext w:val="0"/>
        <w:keepLines w:val="0"/>
        <w:pageBreakBefore w:val="0"/>
        <w:widowControl w:val="0"/>
        <w:numPr>
          <w:ilvl w:val="0"/>
          <w:numId w:val="1"/>
        </w:numPr>
        <w:kinsoku/>
        <w:wordWrap/>
        <w:overflowPunct/>
        <w:topLinePunct w:val="0"/>
        <w:autoSpaceDE/>
        <w:autoSpaceDN/>
        <w:bidi w:val="0"/>
        <w:spacing w:line="590" w:lineRule="exact"/>
        <w:ind w:left="0" w:leftChars="0" w:firstLine="640" w:firstLineChars="200"/>
        <w:textAlignment w:val="auto"/>
        <w:rPr>
          <w:rFonts w:hint="eastAsia" w:ascii="宋体" w:hAnsi="宋体" w:eastAsia="方正仿宋简体"/>
          <w:color w:val="auto"/>
          <w:sz w:val="32"/>
          <w:szCs w:val="32"/>
          <w:lang w:eastAsia="zh-CN"/>
        </w:rPr>
      </w:pPr>
      <w:r>
        <w:rPr>
          <w:rFonts w:hint="eastAsia" w:ascii="方正楷体简体" w:hAnsi="方正楷体简体" w:eastAsia="方正楷体简体" w:cs="方正楷体简体"/>
          <w:bCs/>
          <w:color w:val="auto"/>
          <w:kern w:val="0"/>
          <w:sz w:val="32"/>
          <w:szCs w:val="32"/>
          <w:lang w:val="en-US" w:eastAsia="zh-CN"/>
        </w:rPr>
        <w:t>市级论证。</w:t>
      </w:r>
    </w:p>
    <w:p w14:paraId="4FA5CA08">
      <w:pPr>
        <w:keepNext w:val="0"/>
        <w:keepLines w:val="0"/>
        <w:pageBreakBefore w:val="0"/>
        <w:widowControl w:val="0"/>
        <w:numPr>
          <w:numId w:val="0"/>
        </w:numPr>
        <w:kinsoku/>
        <w:wordWrap/>
        <w:overflowPunct/>
        <w:topLinePunct w:val="0"/>
        <w:autoSpaceDE/>
        <w:autoSpaceDN/>
        <w:bidi w:val="0"/>
        <w:spacing w:line="590" w:lineRule="exact"/>
        <w:ind w:firstLine="640" w:firstLineChars="200"/>
        <w:textAlignment w:val="auto"/>
        <w:rPr>
          <w:rFonts w:hint="eastAsia" w:ascii="宋体" w:hAnsi="宋体" w:eastAsia="方正仿宋简体"/>
          <w:color w:val="auto"/>
          <w:sz w:val="32"/>
          <w:szCs w:val="32"/>
          <w:lang w:eastAsia="zh-CN"/>
        </w:rPr>
      </w:pPr>
      <w:r>
        <w:rPr>
          <w:rFonts w:hint="eastAsia" w:ascii="宋体" w:hAnsi="宋体" w:eastAsia="方正仿宋简体"/>
          <w:color w:val="auto"/>
          <w:sz w:val="32"/>
          <w:szCs w:val="32"/>
          <w:lang w:eastAsia="zh-CN"/>
        </w:rPr>
        <w:t>市级农业</w:t>
      </w:r>
      <w:r>
        <w:rPr>
          <w:rFonts w:hint="eastAsia" w:ascii="宋体" w:hAnsi="宋体" w:eastAsia="方正仿宋简体"/>
          <w:color w:val="auto"/>
          <w:sz w:val="32"/>
          <w:szCs w:val="32"/>
          <w:lang w:val="en-US" w:eastAsia="zh-CN"/>
        </w:rPr>
        <w:t>农村</w:t>
      </w:r>
      <w:r>
        <w:rPr>
          <w:rFonts w:hint="eastAsia" w:ascii="宋体" w:hAnsi="宋体" w:eastAsia="方正仿宋简体"/>
          <w:color w:val="auto"/>
          <w:sz w:val="32"/>
          <w:szCs w:val="32"/>
        </w:rPr>
        <w:t>部门</w:t>
      </w:r>
      <w:r>
        <w:rPr>
          <w:rFonts w:hint="eastAsia" w:ascii="宋体" w:hAnsi="宋体" w:eastAsia="方正仿宋简体"/>
          <w:color w:val="auto"/>
          <w:sz w:val="32"/>
          <w:szCs w:val="32"/>
          <w:lang w:eastAsia="zh-CN"/>
        </w:rPr>
        <w:t>组织项目论证、筛选，择优进行排序，以县为单位将项目申报书辑印成册，连同市级论证意见，报省农业</w:t>
      </w:r>
      <w:r>
        <w:rPr>
          <w:rFonts w:hint="eastAsia" w:ascii="宋体" w:hAnsi="宋体" w:eastAsia="方正仿宋简体"/>
          <w:color w:val="auto"/>
          <w:sz w:val="32"/>
          <w:szCs w:val="32"/>
          <w:lang w:val="en-US" w:eastAsia="zh-CN"/>
        </w:rPr>
        <w:t>农村</w:t>
      </w:r>
      <w:r>
        <w:rPr>
          <w:rFonts w:hint="eastAsia" w:ascii="宋体" w:hAnsi="宋体" w:eastAsia="方正仿宋简体"/>
          <w:color w:val="auto"/>
          <w:sz w:val="32"/>
          <w:szCs w:val="32"/>
          <w:lang w:eastAsia="zh-CN"/>
        </w:rPr>
        <w:t>厅。</w:t>
      </w:r>
    </w:p>
    <w:p w14:paraId="5339CE77">
      <w:pPr>
        <w:keepNext w:val="0"/>
        <w:keepLines w:val="0"/>
        <w:pageBreakBefore w:val="0"/>
        <w:widowControl w:val="0"/>
        <w:numPr>
          <w:ilvl w:val="0"/>
          <w:numId w:val="1"/>
        </w:numPr>
        <w:kinsoku/>
        <w:wordWrap/>
        <w:overflowPunct/>
        <w:topLinePunct w:val="0"/>
        <w:autoSpaceDE/>
        <w:autoSpaceDN/>
        <w:bidi w:val="0"/>
        <w:spacing w:line="590" w:lineRule="exact"/>
        <w:ind w:left="0" w:leftChars="0" w:firstLine="640" w:firstLineChars="200"/>
        <w:textAlignment w:val="auto"/>
        <w:rPr>
          <w:rFonts w:hint="eastAsia" w:ascii="方正楷体简体" w:hAnsi="方正楷体简体" w:eastAsia="方正楷体简体" w:cs="方正楷体简体"/>
          <w:bCs/>
          <w:color w:val="auto"/>
          <w:kern w:val="0"/>
          <w:sz w:val="32"/>
          <w:szCs w:val="32"/>
          <w:lang w:val="en-US" w:eastAsia="zh-CN"/>
        </w:rPr>
      </w:pPr>
      <w:r>
        <w:rPr>
          <w:rFonts w:hint="eastAsia" w:ascii="方正楷体简体" w:hAnsi="方正楷体简体" w:eastAsia="方正楷体简体" w:cs="方正楷体简体"/>
          <w:bCs/>
          <w:color w:val="auto"/>
          <w:kern w:val="0"/>
          <w:sz w:val="32"/>
          <w:szCs w:val="32"/>
          <w:lang w:val="en-US" w:eastAsia="zh-CN"/>
        </w:rPr>
        <w:t>省级评审。</w:t>
      </w:r>
    </w:p>
    <w:p w14:paraId="334C0B1F">
      <w:pPr>
        <w:keepNext w:val="0"/>
        <w:keepLines w:val="0"/>
        <w:pageBreakBefore w:val="0"/>
        <w:widowControl w:val="0"/>
        <w:numPr>
          <w:numId w:val="0"/>
        </w:numPr>
        <w:kinsoku/>
        <w:wordWrap/>
        <w:overflowPunct/>
        <w:topLinePunct w:val="0"/>
        <w:autoSpaceDE/>
        <w:autoSpaceDN/>
        <w:bidi w:val="0"/>
        <w:spacing w:line="590" w:lineRule="exact"/>
        <w:ind w:firstLine="640" w:firstLineChars="200"/>
        <w:textAlignment w:val="auto"/>
        <w:rPr>
          <w:rFonts w:hint="eastAsia" w:ascii="宋体" w:hAnsi="宋体" w:eastAsia="方正仿宋简体"/>
          <w:color w:val="auto"/>
          <w:sz w:val="32"/>
          <w:szCs w:val="32"/>
          <w:lang w:val="en-US" w:eastAsia="zh-CN"/>
        </w:rPr>
      </w:pPr>
      <w:r>
        <w:rPr>
          <w:rFonts w:hint="eastAsia" w:ascii="宋体" w:hAnsi="宋体" w:eastAsia="方正仿宋简体"/>
          <w:color w:val="auto"/>
          <w:sz w:val="32"/>
          <w:szCs w:val="32"/>
          <w:lang w:val="en-US" w:eastAsia="zh-CN"/>
        </w:rPr>
        <w:t>省农业农村厅组织评审，根据申报要求和巩固脱贫攻坚成果政策，确定市县项目实施数量。</w:t>
      </w:r>
    </w:p>
    <w:p w14:paraId="4000E192">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left="0" w:leftChars="0" w:firstLine="640" w:firstLineChars="200"/>
        <w:textAlignment w:val="auto"/>
        <w:rPr>
          <w:rFonts w:hint="eastAsia" w:ascii="方正楷体简体" w:hAnsi="方正楷体简体" w:eastAsia="方正楷体简体" w:cs="方正楷体简体"/>
          <w:bCs/>
          <w:color w:val="auto"/>
          <w:kern w:val="0"/>
          <w:sz w:val="32"/>
          <w:szCs w:val="32"/>
          <w:lang w:val="en-US" w:eastAsia="zh-CN"/>
        </w:rPr>
      </w:pPr>
      <w:r>
        <w:rPr>
          <w:rFonts w:hint="eastAsia" w:ascii="方正楷体简体" w:hAnsi="方正楷体简体" w:eastAsia="方正楷体简体" w:cs="方正楷体简体"/>
          <w:bCs/>
          <w:color w:val="auto"/>
          <w:kern w:val="0"/>
          <w:sz w:val="32"/>
          <w:szCs w:val="32"/>
          <w:lang w:val="en-US" w:eastAsia="zh-CN"/>
        </w:rPr>
        <w:t>印发省级实施方案。</w:t>
      </w:r>
    </w:p>
    <w:p w14:paraId="42D8C3BE">
      <w:pPr>
        <w:keepNext w:val="0"/>
        <w:keepLines w:val="0"/>
        <w:pageBreakBefore w:val="0"/>
        <w:widowControl w:val="0"/>
        <w:numPr>
          <w:numId w:val="0"/>
        </w:numPr>
        <w:kinsoku/>
        <w:wordWrap/>
        <w:overflowPunct/>
        <w:topLinePunct w:val="0"/>
        <w:autoSpaceDE/>
        <w:autoSpaceDN/>
        <w:bidi w:val="0"/>
        <w:adjustRightInd w:val="0"/>
        <w:snapToGrid w:val="0"/>
        <w:spacing w:line="590" w:lineRule="exact"/>
        <w:ind w:firstLine="640" w:firstLineChars="200"/>
        <w:textAlignment w:val="auto"/>
        <w:rPr>
          <w:rFonts w:hint="eastAsia" w:ascii="宋体" w:hAnsi="宋体" w:eastAsia="方正仿宋简体"/>
          <w:color w:val="auto"/>
          <w:sz w:val="32"/>
          <w:szCs w:val="32"/>
          <w:lang w:eastAsia="zh-CN"/>
        </w:rPr>
      </w:pPr>
      <w:r>
        <w:rPr>
          <w:rFonts w:hint="eastAsia" w:ascii="宋体" w:hAnsi="宋体" w:eastAsia="方正仿宋简体"/>
          <w:color w:val="auto"/>
          <w:sz w:val="32"/>
          <w:szCs w:val="32"/>
          <w:lang w:eastAsia="zh-CN"/>
        </w:rPr>
        <w:t>省农业农村厅印发项目实施方案，明确资金分配和项目实施要求。</w:t>
      </w:r>
    </w:p>
    <w:p w14:paraId="59717C31">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left="0" w:leftChars="0" w:firstLine="640" w:firstLineChars="200"/>
        <w:textAlignment w:val="auto"/>
        <w:rPr>
          <w:rFonts w:hint="eastAsia" w:ascii="方正楷体简体" w:hAnsi="方正楷体简体" w:eastAsia="方正楷体简体" w:cs="方正楷体简体"/>
          <w:bCs/>
          <w:color w:val="auto"/>
          <w:kern w:val="0"/>
          <w:sz w:val="32"/>
          <w:szCs w:val="32"/>
          <w:lang w:val="en-US" w:eastAsia="zh-CN"/>
        </w:rPr>
      </w:pPr>
      <w:r>
        <w:rPr>
          <w:rFonts w:hint="eastAsia" w:ascii="方正楷体简体" w:hAnsi="方正楷体简体" w:eastAsia="方正楷体简体" w:cs="方正楷体简体"/>
          <w:bCs/>
          <w:color w:val="auto"/>
          <w:kern w:val="0"/>
          <w:sz w:val="32"/>
          <w:szCs w:val="32"/>
          <w:lang w:val="en-US" w:eastAsia="zh-CN"/>
        </w:rPr>
        <w:t>县级实施方案备案。</w:t>
      </w:r>
    </w:p>
    <w:p w14:paraId="7072353A">
      <w:pPr>
        <w:keepNext w:val="0"/>
        <w:keepLines w:val="0"/>
        <w:pageBreakBefore w:val="0"/>
        <w:widowControl w:val="0"/>
        <w:numPr>
          <w:numId w:val="0"/>
        </w:numPr>
        <w:kinsoku/>
        <w:wordWrap/>
        <w:overflowPunct/>
        <w:topLinePunct w:val="0"/>
        <w:autoSpaceDE/>
        <w:autoSpaceDN/>
        <w:bidi w:val="0"/>
        <w:adjustRightInd w:val="0"/>
        <w:snapToGrid w:val="0"/>
        <w:spacing w:line="590" w:lineRule="exact"/>
        <w:ind w:firstLine="640" w:firstLineChars="200"/>
        <w:textAlignment w:val="auto"/>
        <w:rPr>
          <w:rFonts w:hint="eastAsia" w:ascii="宋体" w:hAnsi="宋体" w:eastAsia="方正仿宋简体"/>
          <w:color w:val="auto"/>
          <w:sz w:val="32"/>
          <w:szCs w:val="32"/>
          <w:lang w:eastAsia="zh-CN"/>
        </w:rPr>
      </w:pPr>
      <w:r>
        <w:rPr>
          <w:rFonts w:hint="eastAsia" w:ascii="宋体" w:hAnsi="宋体" w:eastAsia="方正仿宋简体"/>
          <w:color w:val="auto"/>
          <w:sz w:val="32"/>
          <w:szCs w:val="32"/>
          <w:lang w:eastAsia="zh-CN"/>
        </w:rPr>
        <w:t>项目建设县农业部门组织项目实施单位编制项目实施方案，经市级农业农村部门审核同意后以市为单位统一报省农业农村厅备案。</w:t>
      </w:r>
    </w:p>
    <w:p w14:paraId="57C0851E">
      <w:pPr>
        <w:keepNext w:val="0"/>
        <w:keepLines w:val="0"/>
        <w:pageBreakBefore w:val="0"/>
        <w:widowControl w:val="0"/>
        <w:kinsoku/>
        <w:wordWrap/>
        <w:overflowPunct/>
        <w:topLinePunct w:val="0"/>
        <w:autoSpaceDE/>
        <w:autoSpaceDN/>
        <w:bidi w:val="0"/>
        <w:adjustRightInd w:val="0"/>
        <w:snapToGrid w:val="0"/>
        <w:spacing w:line="590" w:lineRule="exact"/>
        <w:ind w:firstLine="652" w:firstLineChars="204"/>
        <w:textAlignment w:val="auto"/>
        <w:rPr>
          <w:rFonts w:hint="eastAsia" w:ascii="宋体" w:hAnsi="宋体" w:eastAsia="方正仿宋简体" w:cs="黑体"/>
          <w:color w:val="auto"/>
          <w:sz w:val="32"/>
          <w:szCs w:val="32"/>
          <w:lang w:eastAsia="zh-CN"/>
        </w:rPr>
      </w:pPr>
      <w:r>
        <w:rPr>
          <w:rFonts w:hint="eastAsia" w:ascii="方正黑体简体" w:hAnsi="方正黑体简体" w:eastAsia="方正黑体简体" w:cs="方正黑体简体"/>
          <w:color w:val="auto"/>
          <w:kern w:val="0"/>
          <w:sz w:val="32"/>
          <w:szCs w:val="32"/>
          <w:lang w:val="en-US" w:eastAsia="zh-CN"/>
        </w:rPr>
        <w:t>六、保障措施</w:t>
      </w:r>
    </w:p>
    <w:p w14:paraId="0B39798E">
      <w:pPr>
        <w:keepNext w:val="0"/>
        <w:keepLines w:val="0"/>
        <w:pageBreakBefore w:val="0"/>
        <w:widowControl w:val="0"/>
        <w:kinsoku/>
        <w:wordWrap/>
        <w:overflowPunct/>
        <w:topLinePunct w:val="0"/>
        <w:autoSpaceDE/>
        <w:autoSpaceDN/>
        <w:bidi w:val="0"/>
        <w:adjustRightInd w:val="0"/>
        <w:snapToGrid w:val="0"/>
        <w:spacing w:line="590" w:lineRule="exact"/>
        <w:ind w:firstLine="652" w:firstLineChars="204"/>
        <w:textAlignment w:val="auto"/>
        <w:rPr>
          <w:rFonts w:hint="eastAsia" w:ascii="宋体" w:hAnsi="宋体" w:eastAsia="方正仿宋简体" w:cs="仿宋_GB2312"/>
          <w:spacing w:val="-20"/>
          <w:sz w:val="32"/>
          <w:szCs w:val="32"/>
          <w:lang w:val="en-US" w:eastAsia="zh-CN"/>
        </w:rPr>
      </w:pPr>
      <w:r>
        <w:rPr>
          <w:rFonts w:hint="eastAsia" w:ascii="方正楷体简体" w:hAnsi="方正楷体简体" w:eastAsia="方正楷体简体" w:cs="方正楷体简体"/>
          <w:bCs/>
          <w:color w:val="auto"/>
          <w:kern w:val="0"/>
          <w:sz w:val="32"/>
          <w:szCs w:val="32"/>
          <w:lang w:val="en-US" w:eastAsia="zh-CN"/>
        </w:rPr>
        <w:t>（一）提高思想认识。</w:t>
      </w:r>
      <w:r>
        <w:rPr>
          <w:rFonts w:hint="eastAsia" w:ascii="宋体" w:hAnsi="宋体" w:eastAsia="方正仿宋简体" w:cs="仿宋_GB2312"/>
          <w:color w:val="auto"/>
          <w:sz w:val="32"/>
          <w:szCs w:val="32"/>
          <w:lang w:val="en-US" w:eastAsia="zh-CN"/>
        </w:rPr>
        <w:t>充分认识当前做好奶业项目的重要性，提高重视程度，</w:t>
      </w:r>
      <w:r>
        <w:rPr>
          <w:rFonts w:hint="eastAsia" w:ascii="宋体" w:hAnsi="宋体" w:eastAsia="方正仿宋简体" w:cs="仿宋_GB2312"/>
          <w:spacing w:val="-20"/>
          <w:sz w:val="32"/>
          <w:szCs w:val="32"/>
          <w:lang w:val="en-US" w:eastAsia="zh-CN"/>
        </w:rPr>
        <w:t>加强组织领导，明确责任和要求，认真组织项目申报。</w:t>
      </w:r>
    </w:p>
    <w:p w14:paraId="2450D2B1">
      <w:pPr>
        <w:keepNext w:val="0"/>
        <w:keepLines w:val="0"/>
        <w:pageBreakBefore w:val="0"/>
        <w:widowControl w:val="0"/>
        <w:kinsoku/>
        <w:wordWrap/>
        <w:overflowPunct/>
        <w:topLinePunct w:val="0"/>
        <w:autoSpaceDE/>
        <w:autoSpaceDN/>
        <w:bidi w:val="0"/>
        <w:adjustRightInd w:val="0"/>
        <w:snapToGrid w:val="0"/>
        <w:spacing w:line="590" w:lineRule="exact"/>
        <w:ind w:firstLine="652" w:firstLineChars="204"/>
        <w:textAlignment w:val="auto"/>
        <w:rPr>
          <w:rFonts w:hint="eastAsia" w:ascii="宋体" w:hAnsi="宋体" w:eastAsia="方正仿宋简体"/>
          <w:color w:val="auto"/>
          <w:sz w:val="32"/>
          <w:szCs w:val="32"/>
          <w:lang w:val="en-US" w:eastAsia="zh-CN"/>
        </w:rPr>
      </w:pPr>
      <w:r>
        <w:rPr>
          <w:rFonts w:hint="eastAsia" w:ascii="方正楷体简体" w:hAnsi="方正楷体简体" w:eastAsia="方正楷体简体" w:cs="方正楷体简体"/>
          <w:bCs/>
          <w:color w:val="auto"/>
          <w:kern w:val="0"/>
          <w:sz w:val="32"/>
          <w:szCs w:val="32"/>
          <w:lang w:val="en-US" w:eastAsia="zh-CN"/>
        </w:rPr>
        <w:t>（二）认真组织筛选。</w:t>
      </w:r>
      <w:r>
        <w:rPr>
          <w:rFonts w:hint="eastAsia" w:ascii="宋体" w:hAnsi="宋体" w:eastAsia="方正仿宋简体"/>
          <w:color w:val="auto"/>
          <w:sz w:val="32"/>
          <w:szCs w:val="32"/>
          <w:lang w:val="en-US" w:eastAsia="zh-CN"/>
        </w:rPr>
        <w:t>仔细梳理辖区奶牛场情况，通知发到各奶牛场，将符合条件且有发展意愿的奶牛场纳入申报单位。</w:t>
      </w:r>
    </w:p>
    <w:p w14:paraId="0E3A2D4C">
      <w:pPr>
        <w:keepNext w:val="0"/>
        <w:keepLines w:val="0"/>
        <w:pageBreakBefore w:val="0"/>
        <w:widowControl w:val="0"/>
        <w:kinsoku/>
        <w:wordWrap/>
        <w:overflowPunct/>
        <w:topLinePunct w:val="0"/>
        <w:autoSpaceDE/>
        <w:autoSpaceDN/>
        <w:bidi w:val="0"/>
        <w:adjustRightInd w:val="0"/>
        <w:snapToGrid w:val="0"/>
        <w:spacing w:line="590" w:lineRule="exact"/>
        <w:ind w:firstLine="652" w:firstLineChars="204"/>
        <w:textAlignment w:val="auto"/>
        <w:rPr>
          <w:rFonts w:hint="eastAsia" w:ascii="宋体" w:hAnsi="宋体" w:eastAsia="方正仿宋简体"/>
          <w:color w:val="auto"/>
          <w:sz w:val="32"/>
          <w:szCs w:val="32"/>
          <w:lang w:val="en-US" w:eastAsia="zh-CN"/>
        </w:rPr>
      </w:pPr>
      <w:r>
        <w:rPr>
          <w:rFonts w:hint="eastAsia" w:ascii="方正楷体简体" w:hAnsi="方正楷体简体" w:eastAsia="方正楷体简体" w:cs="方正楷体简体"/>
          <w:bCs/>
          <w:color w:val="auto"/>
          <w:kern w:val="0"/>
          <w:sz w:val="32"/>
          <w:szCs w:val="32"/>
          <w:lang w:val="en-US" w:eastAsia="zh-CN"/>
        </w:rPr>
        <w:t>（三）把关建设内容。</w:t>
      </w:r>
      <w:r>
        <w:rPr>
          <w:rFonts w:hint="eastAsia" w:ascii="宋体" w:hAnsi="宋体" w:eastAsia="方正仿宋简体"/>
          <w:color w:val="auto"/>
          <w:sz w:val="32"/>
          <w:szCs w:val="32"/>
          <w:lang w:val="en-US" w:eastAsia="zh-CN"/>
        </w:rPr>
        <w:t>认真审核申报方案，重点对建设内容进行仔细把关，确保申报单位的建设内容符合项目建设要求。</w:t>
      </w:r>
    </w:p>
    <w:p w14:paraId="7881E623">
      <w:pPr>
        <w:keepNext w:val="0"/>
        <w:keepLines w:val="0"/>
        <w:pageBreakBefore w:val="0"/>
        <w:widowControl w:val="0"/>
        <w:kinsoku/>
        <w:wordWrap/>
        <w:overflowPunct/>
        <w:topLinePunct w:val="0"/>
        <w:autoSpaceDE/>
        <w:autoSpaceDN/>
        <w:bidi w:val="0"/>
        <w:adjustRightInd w:val="0"/>
        <w:snapToGrid w:val="0"/>
        <w:spacing w:line="590" w:lineRule="exact"/>
        <w:ind w:firstLine="652" w:firstLineChars="204"/>
        <w:textAlignment w:val="auto"/>
        <w:rPr>
          <w:rFonts w:hint="eastAsia" w:ascii="宋体" w:hAnsi="宋体" w:eastAsia="方正仿宋简体" w:cs="仿宋_GB2312"/>
          <w:color w:val="auto"/>
          <w:sz w:val="32"/>
          <w:szCs w:val="32"/>
          <w:lang w:val="en-US" w:eastAsia="zh-CN"/>
        </w:rPr>
      </w:pPr>
      <w:r>
        <w:rPr>
          <w:rFonts w:hint="eastAsia" w:ascii="宋体" w:hAnsi="宋体" w:eastAsia="方正仿宋简体" w:cs="仿宋_GB2312"/>
          <w:color w:val="auto"/>
          <w:sz w:val="32"/>
          <w:szCs w:val="32"/>
          <w:lang w:val="en-US" w:eastAsia="zh-CN"/>
        </w:rPr>
        <w:t xml:space="preserve">联系人：王胜璋  15303215475  </w:t>
      </w:r>
    </w:p>
    <w:p w14:paraId="541FBCC7">
      <w:pPr>
        <w:keepNext w:val="0"/>
        <w:keepLines w:val="0"/>
        <w:pageBreakBefore w:val="0"/>
        <w:widowControl w:val="0"/>
        <w:kinsoku/>
        <w:wordWrap/>
        <w:overflowPunct/>
        <w:topLinePunct w:val="0"/>
        <w:autoSpaceDE/>
        <w:autoSpaceDN/>
        <w:bidi w:val="0"/>
        <w:adjustRightInd w:val="0"/>
        <w:snapToGrid w:val="0"/>
        <w:spacing w:line="590" w:lineRule="exact"/>
        <w:ind w:firstLine="652" w:firstLineChars="204"/>
        <w:textAlignment w:val="auto"/>
        <w:rPr>
          <w:rFonts w:hint="eastAsia" w:ascii="宋体" w:hAnsi="宋体" w:eastAsia="方正仿宋简体" w:cs="仿宋_GB2312"/>
          <w:color w:val="auto"/>
          <w:sz w:val="32"/>
          <w:szCs w:val="32"/>
          <w:lang w:val="en-US" w:eastAsia="zh-CN"/>
        </w:rPr>
      </w:pPr>
      <w:r>
        <w:rPr>
          <w:rFonts w:hint="eastAsia" w:ascii="宋体" w:hAnsi="宋体" w:eastAsia="方正仿宋简体" w:cs="仿宋_GB2312"/>
          <w:color w:val="auto"/>
          <w:sz w:val="32"/>
          <w:szCs w:val="32"/>
          <w:lang w:val="en-US" w:eastAsia="zh-CN"/>
        </w:rPr>
        <w:t>邮箱：</w:t>
      </w:r>
      <w:r>
        <w:rPr>
          <w:rFonts w:hint="eastAsia" w:ascii="宋体" w:hAnsi="宋体" w:eastAsia="方正仿宋简体" w:cs="仿宋_GB2312"/>
          <w:color w:val="auto"/>
          <w:sz w:val="32"/>
          <w:szCs w:val="32"/>
          <w:lang w:val="en-US" w:eastAsia="zh-CN"/>
        </w:rPr>
        <w:fldChar w:fldCharType="begin"/>
      </w:r>
      <w:r>
        <w:rPr>
          <w:rFonts w:hint="eastAsia" w:ascii="宋体" w:hAnsi="宋体" w:eastAsia="方正仿宋简体" w:cs="仿宋_GB2312"/>
          <w:color w:val="auto"/>
          <w:sz w:val="32"/>
          <w:szCs w:val="32"/>
          <w:lang w:val="en-US" w:eastAsia="zh-CN"/>
        </w:rPr>
        <w:instrText xml:space="preserve"> HYPERLINK "mailto:785192456@qq.com" </w:instrText>
      </w:r>
      <w:r>
        <w:rPr>
          <w:rFonts w:hint="eastAsia" w:ascii="宋体" w:hAnsi="宋体" w:eastAsia="方正仿宋简体" w:cs="仿宋_GB2312"/>
          <w:color w:val="auto"/>
          <w:sz w:val="32"/>
          <w:szCs w:val="32"/>
          <w:lang w:val="en-US" w:eastAsia="zh-CN"/>
        </w:rPr>
        <w:fldChar w:fldCharType="separate"/>
      </w:r>
      <w:r>
        <w:rPr>
          <w:rStyle w:val="7"/>
          <w:rFonts w:hint="eastAsia" w:ascii="宋体" w:hAnsi="宋体" w:eastAsia="方正仿宋简体" w:cs="仿宋_GB2312"/>
          <w:sz w:val="32"/>
          <w:szCs w:val="32"/>
          <w:lang w:val="en-US" w:eastAsia="zh-CN"/>
        </w:rPr>
        <w:t>785192456@qq.com</w:t>
      </w:r>
      <w:r>
        <w:rPr>
          <w:rFonts w:hint="eastAsia" w:ascii="宋体" w:hAnsi="宋体" w:eastAsia="方正仿宋简体" w:cs="仿宋_GB2312"/>
          <w:color w:val="auto"/>
          <w:sz w:val="32"/>
          <w:szCs w:val="32"/>
          <w:lang w:val="en-US" w:eastAsia="zh-CN"/>
        </w:rPr>
        <w:fldChar w:fldCharType="end"/>
      </w:r>
    </w:p>
    <w:p w14:paraId="5632BA28">
      <w:pPr>
        <w:keepNext w:val="0"/>
        <w:keepLines w:val="0"/>
        <w:pageBreakBefore w:val="0"/>
        <w:widowControl w:val="0"/>
        <w:kinsoku/>
        <w:wordWrap/>
        <w:overflowPunct/>
        <w:topLinePunct w:val="0"/>
        <w:autoSpaceDE/>
        <w:autoSpaceDN/>
        <w:bidi w:val="0"/>
        <w:adjustRightInd w:val="0"/>
        <w:snapToGrid w:val="0"/>
        <w:spacing w:line="590" w:lineRule="exact"/>
        <w:ind w:firstLine="652" w:firstLineChars="204"/>
        <w:textAlignment w:val="auto"/>
        <w:rPr>
          <w:rFonts w:hint="eastAsia" w:ascii="宋体" w:hAnsi="宋体" w:eastAsia="方正仿宋简体" w:cs="仿宋_GB2312"/>
          <w:color w:val="auto"/>
          <w:sz w:val="32"/>
          <w:szCs w:val="32"/>
          <w:lang w:val="en-US" w:eastAsia="zh-CN"/>
        </w:rPr>
      </w:pPr>
      <w:bookmarkStart w:id="1" w:name="_GoBack"/>
      <w:bookmarkEnd w:id="1"/>
    </w:p>
    <w:p w14:paraId="4B31DAE2">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宋体" w:hAnsi="宋体" w:eastAsia="方正仿宋简体"/>
          <w:color w:val="auto"/>
          <w:sz w:val="32"/>
          <w:szCs w:val="32"/>
          <w:lang w:val="en-US" w:eastAsia="zh-CN"/>
        </w:rPr>
      </w:pPr>
      <w:r>
        <w:rPr>
          <w:rFonts w:hint="eastAsia" w:ascii="宋体" w:hAnsi="宋体" w:eastAsia="方正仿宋简体" w:cs="仿宋_GB2312"/>
          <w:color w:val="auto"/>
          <w:sz w:val="32"/>
          <w:szCs w:val="32"/>
          <w:lang w:val="en-US" w:eastAsia="zh-CN"/>
        </w:rPr>
        <w:t>附件：1、</w:t>
      </w:r>
      <w:r>
        <w:rPr>
          <w:rFonts w:hint="eastAsia" w:ascii="宋体" w:hAnsi="宋体" w:eastAsia="方正仿宋简体"/>
          <w:color w:val="auto"/>
          <w:sz w:val="32"/>
          <w:szCs w:val="32"/>
          <w:lang w:val="en-US" w:eastAsia="zh-CN"/>
        </w:rPr>
        <w:t>2025年奶业新型经营主体培育项目申请书</w:t>
      </w:r>
    </w:p>
    <w:p w14:paraId="61D3886B">
      <w:pPr>
        <w:keepNext w:val="0"/>
        <w:keepLines w:val="0"/>
        <w:pageBreakBefore w:val="0"/>
        <w:widowControl w:val="0"/>
        <w:kinsoku/>
        <w:wordWrap/>
        <w:overflowPunct/>
        <w:topLinePunct w:val="0"/>
        <w:autoSpaceDE/>
        <w:autoSpaceDN/>
        <w:bidi w:val="0"/>
        <w:adjustRightInd w:val="0"/>
        <w:snapToGrid w:val="0"/>
        <w:spacing w:line="590" w:lineRule="exact"/>
        <w:ind w:firstLine="1600" w:firstLineChars="500"/>
        <w:jc w:val="both"/>
        <w:textAlignment w:val="auto"/>
        <w:rPr>
          <w:rFonts w:hint="eastAsia" w:ascii="宋体" w:hAnsi="宋体" w:eastAsia="方正仿宋简体" w:cs="黑体"/>
          <w:color w:val="auto"/>
          <w:sz w:val="32"/>
          <w:szCs w:val="32"/>
          <w:lang w:val="en-US" w:eastAsia="zh-CN"/>
        </w:rPr>
      </w:pPr>
      <w:r>
        <w:rPr>
          <w:rFonts w:hint="eastAsia" w:ascii="宋体" w:hAnsi="宋体" w:eastAsia="方正仿宋简体"/>
          <w:color w:val="auto"/>
          <w:sz w:val="32"/>
          <w:szCs w:val="32"/>
          <w:lang w:val="en-US" w:eastAsia="zh-CN"/>
        </w:rPr>
        <w:t>2、</w:t>
      </w:r>
      <w:r>
        <w:rPr>
          <w:rFonts w:hint="eastAsia" w:ascii="宋体" w:hAnsi="宋体" w:eastAsia="方正仿宋简体" w:cs="仿宋_GB2312"/>
          <w:color w:val="auto"/>
          <w:sz w:val="32"/>
          <w:szCs w:val="32"/>
          <w:lang w:val="en-US" w:eastAsia="zh-CN"/>
        </w:rPr>
        <w:t>县级</w:t>
      </w:r>
      <w:r>
        <w:rPr>
          <w:rFonts w:hint="eastAsia" w:ascii="宋体" w:hAnsi="宋体" w:eastAsia="方正仿宋简体"/>
          <w:color w:val="auto"/>
          <w:sz w:val="32"/>
          <w:szCs w:val="32"/>
          <w:lang w:val="en-US" w:eastAsia="zh-CN"/>
        </w:rPr>
        <w:t>2025年奶业新型经营主体培育项目申报书</w:t>
      </w:r>
    </w:p>
    <w:p w14:paraId="7FAE5DEE">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黑体" w:hAnsi="黑体" w:eastAsia="黑体" w:cs="黑体"/>
          <w:color w:val="auto"/>
          <w:sz w:val="32"/>
          <w:szCs w:val="32"/>
          <w:lang w:val="en-US" w:eastAsia="zh-CN"/>
        </w:rPr>
      </w:pPr>
      <w:r>
        <w:rPr>
          <w:rFonts w:hint="eastAsia" w:ascii="宋体" w:hAnsi="宋体" w:eastAsia="方正仿宋简体" w:cs="黑体"/>
          <w:color w:val="auto"/>
          <w:sz w:val="32"/>
          <w:szCs w:val="32"/>
          <w:lang w:val="en-US" w:eastAsia="zh-CN"/>
        </w:rPr>
        <w:br w:type="page"/>
      </w:r>
      <w:r>
        <w:rPr>
          <w:rFonts w:hint="eastAsia" w:ascii="黑体" w:hAnsi="黑体" w:eastAsia="黑体" w:cs="黑体"/>
          <w:color w:val="auto"/>
          <w:sz w:val="32"/>
          <w:szCs w:val="32"/>
          <w:lang w:val="en-US" w:eastAsia="zh-CN"/>
        </w:rPr>
        <w:t>附件9-1</w:t>
      </w:r>
    </w:p>
    <w:p w14:paraId="36638B01">
      <w:pPr>
        <w:keepNext w:val="0"/>
        <w:keepLines w:val="0"/>
        <w:pageBreakBefore w:val="0"/>
        <w:kinsoku/>
        <w:wordWrap/>
        <w:overflowPunct/>
        <w:topLinePunct w:val="0"/>
        <w:autoSpaceDE/>
        <w:autoSpaceDN/>
        <w:bidi w:val="0"/>
        <w:adjustRightInd w:val="0"/>
        <w:snapToGrid w:val="0"/>
        <w:spacing w:line="560" w:lineRule="exact"/>
        <w:rPr>
          <w:rFonts w:hint="eastAsia" w:ascii="黑体" w:hAnsi="黑体" w:eastAsia="黑体" w:cs="黑体"/>
          <w:color w:val="auto"/>
          <w:sz w:val="32"/>
          <w:szCs w:val="32"/>
          <w:lang w:val="en-US" w:eastAsia="zh-CN"/>
        </w:rPr>
      </w:pPr>
    </w:p>
    <w:p w14:paraId="52B82859">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***2025年奶业新型经营主体培育项目申请书</w:t>
      </w:r>
    </w:p>
    <w:p w14:paraId="2CD25E4E">
      <w:pPr>
        <w:keepNext w:val="0"/>
        <w:keepLines w:val="0"/>
        <w:pageBreakBefore w:val="0"/>
        <w:kinsoku/>
        <w:wordWrap/>
        <w:overflowPunct/>
        <w:topLinePunct w:val="0"/>
        <w:autoSpaceDE/>
        <w:autoSpaceDN/>
        <w:bidi w:val="0"/>
        <w:adjustRightInd w:val="0"/>
        <w:snapToGrid w:val="0"/>
        <w:spacing w:line="560" w:lineRule="exact"/>
        <w:ind w:firstLine="640" w:firstLineChars="200"/>
        <w:jc w:val="both"/>
        <w:rPr>
          <w:rFonts w:hint="eastAsia" w:ascii="仿宋_GB2312" w:hAnsi="宋体" w:eastAsia="仿宋_GB2312"/>
          <w:color w:val="auto"/>
          <w:sz w:val="32"/>
          <w:szCs w:val="32"/>
          <w:lang w:val="en-US" w:eastAsia="zh-CN"/>
        </w:rPr>
      </w:pPr>
    </w:p>
    <w:p w14:paraId="61B68388">
      <w:pPr>
        <w:keepNext w:val="0"/>
        <w:keepLines w:val="0"/>
        <w:pageBreakBefore w:val="0"/>
        <w:numPr>
          <w:ilvl w:val="0"/>
          <w:numId w:val="2"/>
        </w:numPr>
        <w:kinsoku/>
        <w:wordWrap/>
        <w:overflowPunct/>
        <w:topLinePunct w:val="0"/>
        <w:autoSpaceDE/>
        <w:autoSpaceDN/>
        <w:bidi w:val="0"/>
        <w:adjustRightInd w:val="0"/>
        <w:snapToGrid w:val="0"/>
        <w:spacing w:line="560" w:lineRule="exact"/>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基本情况</w:t>
      </w:r>
    </w:p>
    <w:p w14:paraId="15BF0AF4">
      <w:pPr>
        <w:keepNext w:val="0"/>
        <w:keepLines w:val="0"/>
        <w:pageBreakBefore w:val="0"/>
        <w:numPr>
          <w:ilvl w:val="0"/>
          <w:numId w:val="2"/>
        </w:numPr>
        <w:kinsoku/>
        <w:wordWrap/>
        <w:overflowPunct/>
        <w:topLinePunct w:val="0"/>
        <w:autoSpaceDE/>
        <w:autoSpaceDN/>
        <w:bidi w:val="0"/>
        <w:adjustRightInd w:val="0"/>
        <w:snapToGrid w:val="0"/>
        <w:spacing w:line="560" w:lineRule="exact"/>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项目建设主要内容及预计成效</w:t>
      </w:r>
    </w:p>
    <w:p w14:paraId="31A2A3AC">
      <w:pPr>
        <w:keepNext w:val="0"/>
        <w:keepLines w:val="0"/>
        <w:pageBreakBefore w:val="0"/>
        <w:numPr>
          <w:ilvl w:val="0"/>
          <w:numId w:val="2"/>
        </w:numPr>
        <w:kinsoku/>
        <w:wordWrap/>
        <w:overflowPunct/>
        <w:topLinePunct w:val="0"/>
        <w:autoSpaceDE/>
        <w:autoSpaceDN/>
        <w:bidi w:val="0"/>
        <w:adjustRightInd w:val="0"/>
        <w:snapToGrid w:val="0"/>
        <w:spacing w:line="560" w:lineRule="exact"/>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项目投资</w:t>
      </w:r>
    </w:p>
    <w:p w14:paraId="02BAA94A">
      <w:pPr>
        <w:keepNext w:val="0"/>
        <w:keepLines w:val="0"/>
        <w:pageBreakBefore w:val="0"/>
        <w:numPr>
          <w:ilvl w:val="0"/>
          <w:numId w:val="2"/>
        </w:numPr>
        <w:kinsoku/>
        <w:wordWrap/>
        <w:overflowPunct/>
        <w:topLinePunct w:val="0"/>
        <w:autoSpaceDE/>
        <w:autoSpaceDN/>
        <w:bidi w:val="0"/>
        <w:adjustRightInd w:val="0"/>
        <w:snapToGrid w:val="0"/>
        <w:spacing w:line="560" w:lineRule="exact"/>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有关资料（</w:t>
      </w:r>
      <w:r>
        <w:rPr>
          <w:rFonts w:hint="eastAsia" w:ascii="黑体" w:hAnsi="黑体" w:eastAsia="黑体" w:cs="黑体"/>
          <w:color w:val="auto"/>
          <w:sz w:val="32"/>
          <w:szCs w:val="32"/>
        </w:rPr>
        <w:t>营业执照、</w:t>
      </w:r>
      <w:r>
        <w:rPr>
          <w:rFonts w:hint="eastAsia" w:ascii="黑体" w:hAnsi="黑体" w:eastAsia="黑体" w:cs="黑体"/>
          <w:sz w:val="32"/>
          <w:szCs w:val="32"/>
          <w:lang w:val="en-US" w:eastAsia="zh-CN"/>
        </w:rPr>
        <w:t>养殖备案码和有效《动物防疫条件合格证》</w:t>
      </w:r>
      <w:r>
        <w:rPr>
          <w:rFonts w:hint="eastAsia" w:ascii="黑体" w:hAnsi="黑体" w:eastAsia="黑体" w:cs="黑体"/>
          <w:color w:val="auto"/>
          <w:sz w:val="32"/>
          <w:szCs w:val="32"/>
          <w:lang w:val="en-US" w:eastAsia="zh-CN"/>
        </w:rPr>
        <w:t>正常经营（生鲜乳收购许可证、购销合同、交售生鲜乳证明），财务等管理制度健全规范等）</w:t>
      </w:r>
    </w:p>
    <w:p w14:paraId="051B1F99">
      <w:pPr>
        <w:keepNext w:val="0"/>
        <w:keepLines w:val="0"/>
        <w:pageBreakBefore w:val="0"/>
        <w:kinsoku/>
        <w:wordWrap/>
        <w:overflowPunct/>
        <w:topLinePunct w:val="0"/>
        <w:autoSpaceDE/>
        <w:autoSpaceDN/>
        <w:bidi w:val="0"/>
        <w:adjustRightInd w:val="0"/>
        <w:snapToGrid w:val="0"/>
        <w:spacing w:line="56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w:t>
      </w:r>
    </w:p>
    <w:p w14:paraId="29A6DC75">
      <w:pPr>
        <w:keepNext w:val="0"/>
        <w:keepLines w:val="0"/>
        <w:pageBreakBefore w:val="0"/>
        <w:kinsoku/>
        <w:wordWrap/>
        <w:overflowPunct/>
        <w:topLinePunct w:val="0"/>
        <w:autoSpaceDE/>
        <w:autoSpaceDN/>
        <w:bidi w:val="0"/>
        <w:adjustRightInd w:val="0"/>
        <w:snapToGrid w:val="0"/>
        <w:spacing w:line="560" w:lineRule="exact"/>
        <w:rPr>
          <w:rFonts w:hint="eastAsia" w:ascii="黑体" w:hAnsi="黑体" w:eastAsia="黑体" w:cs="黑体"/>
          <w:color w:val="auto"/>
          <w:sz w:val="32"/>
          <w:szCs w:val="32"/>
          <w:lang w:val="en-US" w:eastAsia="zh-CN"/>
        </w:rPr>
      </w:pPr>
    </w:p>
    <w:p w14:paraId="2B774CD2">
      <w:pPr>
        <w:keepNext w:val="0"/>
        <w:keepLines w:val="0"/>
        <w:pageBreakBefore w:val="0"/>
        <w:kinsoku/>
        <w:wordWrap/>
        <w:overflowPunct/>
        <w:topLinePunct w:val="0"/>
        <w:autoSpaceDE/>
        <w:autoSpaceDN/>
        <w:bidi w:val="0"/>
        <w:adjustRightInd w:val="0"/>
        <w:snapToGrid w:val="0"/>
        <w:spacing w:line="560" w:lineRule="exact"/>
        <w:rPr>
          <w:rFonts w:hint="eastAsia" w:ascii="黑体" w:hAnsi="黑体" w:eastAsia="黑体" w:cs="黑体"/>
          <w:color w:val="auto"/>
          <w:sz w:val="32"/>
          <w:szCs w:val="32"/>
          <w:lang w:val="en-US" w:eastAsia="zh-CN"/>
        </w:rPr>
      </w:pPr>
    </w:p>
    <w:p w14:paraId="4E61958A">
      <w:pPr>
        <w:keepNext w:val="0"/>
        <w:keepLines w:val="0"/>
        <w:pageBreakBefore w:val="0"/>
        <w:kinsoku/>
        <w:wordWrap/>
        <w:overflowPunct/>
        <w:topLinePunct w:val="0"/>
        <w:autoSpaceDE/>
        <w:autoSpaceDN/>
        <w:bidi w:val="0"/>
        <w:adjustRightInd w:val="0"/>
        <w:snapToGrid w:val="0"/>
        <w:spacing w:line="560" w:lineRule="exact"/>
        <w:rPr>
          <w:rFonts w:hint="eastAsia" w:ascii="黑体" w:hAnsi="黑体" w:eastAsia="黑体" w:cs="黑体"/>
          <w:color w:val="auto"/>
          <w:sz w:val="32"/>
          <w:szCs w:val="32"/>
          <w:lang w:val="en-US" w:eastAsia="zh-CN"/>
        </w:rPr>
      </w:pPr>
    </w:p>
    <w:p w14:paraId="7319132A">
      <w:pPr>
        <w:keepNext w:val="0"/>
        <w:keepLines w:val="0"/>
        <w:pageBreakBefore w:val="0"/>
        <w:kinsoku/>
        <w:wordWrap/>
        <w:overflowPunct/>
        <w:topLinePunct w:val="0"/>
        <w:autoSpaceDE/>
        <w:autoSpaceDN/>
        <w:bidi w:val="0"/>
        <w:adjustRightInd w:val="0"/>
        <w:snapToGrid w:val="0"/>
        <w:spacing w:line="560" w:lineRule="exact"/>
        <w:rPr>
          <w:rFonts w:hint="eastAsia" w:ascii="黑体" w:hAnsi="黑体" w:eastAsia="黑体" w:cs="黑体"/>
          <w:color w:val="auto"/>
          <w:sz w:val="32"/>
          <w:szCs w:val="32"/>
          <w:lang w:val="en-US" w:eastAsia="zh-CN"/>
        </w:rPr>
      </w:pPr>
    </w:p>
    <w:p w14:paraId="6E37A159">
      <w:pPr>
        <w:keepNext w:val="0"/>
        <w:keepLines w:val="0"/>
        <w:pageBreakBefore w:val="0"/>
        <w:kinsoku/>
        <w:wordWrap/>
        <w:overflowPunct/>
        <w:topLinePunct w:val="0"/>
        <w:autoSpaceDE/>
        <w:autoSpaceDN/>
        <w:bidi w:val="0"/>
        <w:adjustRightInd w:val="0"/>
        <w:snapToGrid w:val="0"/>
        <w:spacing w:line="560" w:lineRule="exact"/>
        <w:rPr>
          <w:rFonts w:hint="eastAsia" w:ascii="黑体" w:hAnsi="黑体" w:eastAsia="黑体" w:cs="黑体"/>
          <w:color w:val="auto"/>
          <w:sz w:val="32"/>
          <w:szCs w:val="32"/>
          <w:lang w:val="en-US" w:eastAsia="zh-CN"/>
        </w:rPr>
      </w:pPr>
    </w:p>
    <w:p w14:paraId="2F6BD700">
      <w:pPr>
        <w:keepNext w:val="0"/>
        <w:keepLines w:val="0"/>
        <w:pageBreakBefore w:val="0"/>
        <w:kinsoku/>
        <w:wordWrap/>
        <w:overflowPunct/>
        <w:topLinePunct w:val="0"/>
        <w:autoSpaceDE/>
        <w:autoSpaceDN/>
        <w:bidi w:val="0"/>
        <w:adjustRightInd w:val="0"/>
        <w:snapToGrid w:val="0"/>
        <w:spacing w:line="560" w:lineRule="exact"/>
        <w:rPr>
          <w:rFonts w:hint="eastAsia" w:ascii="黑体" w:hAnsi="黑体" w:eastAsia="黑体" w:cs="黑体"/>
          <w:color w:val="auto"/>
          <w:sz w:val="32"/>
          <w:szCs w:val="32"/>
          <w:lang w:val="en-US" w:eastAsia="zh-CN"/>
        </w:rPr>
      </w:pPr>
    </w:p>
    <w:p w14:paraId="6ECD7FC2">
      <w:pPr>
        <w:keepNext w:val="0"/>
        <w:keepLines w:val="0"/>
        <w:pageBreakBefore w:val="0"/>
        <w:kinsoku/>
        <w:wordWrap/>
        <w:overflowPunct/>
        <w:topLinePunct w:val="0"/>
        <w:autoSpaceDE/>
        <w:autoSpaceDN/>
        <w:bidi w:val="0"/>
        <w:adjustRightInd w:val="0"/>
        <w:snapToGrid w:val="0"/>
        <w:spacing w:line="560" w:lineRule="exact"/>
        <w:rPr>
          <w:rFonts w:hint="eastAsia" w:ascii="黑体" w:hAnsi="黑体" w:eastAsia="黑体" w:cs="黑体"/>
          <w:color w:val="auto"/>
          <w:sz w:val="32"/>
          <w:szCs w:val="32"/>
          <w:lang w:val="en-US" w:eastAsia="zh-CN"/>
        </w:rPr>
      </w:pPr>
    </w:p>
    <w:p w14:paraId="4AD8CF66">
      <w:pPr>
        <w:keepNext w:val="0"/>
        <w:keepLines w:val="0"/>
        <w:pageBreakBefore w:val="0"/>
        <w:kinsoku/>
        <w:wordWrap/>
        <w:overflowPunct/>
        <w:topLinePunct w:val="0"/>
        <w:autoSpaceDE/>
        <w:autoSpaceDN/>
        <w:bidi w:val="0"/>
        <w:adjustRightInd w:val="0"/>
        <w:snapToGrid w:val="0"/>
        <w:spacing w:line="560" w:lineRule="exact"/>
        <w:rPr>
          <w:rFonts w:hint="eastAsia" w:ascii="黑体" w:hAnsi="黑体" w:eastAsia="黑体" w:cs="黑体"/>
          <w:color w:val="auto"/>
          <w:sz w:val="32"/>
          <w:szCs w:val="32"/>
          <w:lang w:val="en-US" w:eastAsia="zh-CN"/>
        </w:rPr>
      </w:pPr>
    </w:p>
    <w:p w14:paraId="2D9E47EA">
      <w:pPr>
        <w:keepNext w:val="0"/>
        <w:keepLines w:val="0"/>
        <w:pageBreakBefore w:val="0"/>
        <w:kinsoku/>
        <w:wordWrap/>
        <w:overflowPunct/>
        <w:topLinePunct w:val="0"/>
        <w:autoSpaceDE/>
        <w:autoSpaceDN/>
        <w:bidi w:val="0"/>
        <w:adjustRightInd w:val="0"/>
        <w:snapToGrid w:val="0"/>
        <w:spacing w:line="560" w:lineRule="exact"/>
        <w:rPr>
          <w:rFonts w:hint="eastAsia" w:ascii="黑体" w:hAnsi="黑体" w:eastAsia="黑体" w:cs="黑体"/>
          <w:color w:val="auto"/>
          <w:sz w:val="32"/>
          <w:szCs w:val="32"/>
          <w:lang w:val="en-US" w:eastAsia="zh-CN"/>
        </w:rPr>
      </w:pPr>
    </w:p>
    <w:p w14:paraId="74F6A3EC">
      <w:pPr>
        <w:keepNext w:val="0"/>
        <w:keepLines w:val="0"/>
        <w:pageBreakBefore w:val="0"/>
        <w:kinsoku/>
        <w:wordWrap/>
        <w:overflowPunct/>
        <w:topLinePunct w:val="0"/>
        <w:autoSpaceDE/>
        <w:autoSpaceDN/>
        <w:bidi w:val="0"/>
        <w:adjustRightInd w:val="0"/>
        <w:snapToGrid w:val="0"/>
        <w:spacing w:line="560" w:lineRule="exact"/>
        <w:rPr>
          <w:rFonts w:hint="eastAsia" w:ascii="黑体" w:hAnsi="黑体" w:eastAsia="黑体" w:cs="黑体"/>
          <w:color w:val="auto"/>
          <w:sz w:val="32"/>
          <w:szCs w:val="32"/>
          <w:lang w:val="en-US" w:eastAsia="zh-CN"/>
        </w:rPr>
      </w:pPr>
    </w:p>
    <w:p w14:paraId="08772202">
      <w:pPr>
        <w:keepNext w:val="0"/>
        <w:keepLines w:val="0"/>
        <w:pageBreakBefore w:val="0"/>
        <w:kinsoku/>
        <w:wordWrap/>
        <w:overflowPunct/>
        <w:topLinePunct w:val="0"/>
        <w:autoSpaceDE/>
        <w:autoSpaceDN/>
        <w:bidi w:val="0"/>
        <w:adjustRightInd w:val="0"/>
        <w:snapToGrid w:val="0"/>
        <w:spacing w:line="560" w:lineRule="exact"/>
        <w:rPr>
          <w:rFonts w:hint="eastAsia" w:ascii="黑体" w:hAnsi="黑体" w:eastAsia="黑体" w:cs="黑体"/>
          <w:color w:val="auto"/>
          <w:sz w:val="32"/>
          <w:szCs w:val="32"/>
          <w:lang w:val="en-US" w:eastAsia="zh-CN"/>
        </w:rPr>
      </w:pPr>
    </w:p>
    <w:p w14:paraId="0C8D3C2E">
      <w:pPr>
        <w:keepNext w:val="0"/>
        <w:keepLines w:val="0"/>
        <w:pageBreakBefore w:val="0"/>
        <w:kinsoku/>
        <w:wordWrap/>
        <w:overflowPunct/>
        <w:topLinePunct w:val="0"/>
        <w:autoSpaceDE/>
        <w:autoSpaceDN/>
        <w:bidi w:val="0"/>
        <w:adjustRightInd w:val="0"/>
        <w:snapToGrid w:val="0"/>
        <w:spacing w:line="560" w:lineRule="exact"/>
        <w:rPr>
          <w:rFonts w:hint="eastAsia" w:ascii="黑体" w:hAnsi="黑体" w:eastAsia="黑体" w:cs="黑体"/>
          <w:color w:val="auto"/>
          <w:sz w:val="32"/>
          <w:szCs w:val="32"/>
          <w:lang w:val="en-US" w:eastAsia="zh-CN"/>
        </w:rPr>
      </w:pPr>
    </w:p>
    <w:p w14:paraId="34D16CDA">
      <w:pPr>
        <w:keepNext w:val="0"/>
        <w:keepLines w:val="0"/>
        <w:pageBreakBefore w:val="0"/>
        <w:kinsoku/>
        <w:wordWrap/>
        <w:overflowPunct/>
        <w:topLinePunct w:val="0"/>
        <w:autoSpaceDE/>
        <w:autoSpaceDN/>
        <w:bidi w:val="0"/>
        <w:adjustRightInd w:val="0"/>
        <w:snapToGrid w:val="0"/>
        <w:spacing w:line="560" w:lineRule="exac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附件9-2</w:t>
      </w:r>
    </w:p>
    <w:p w14:paraId="66B7F349">
      <w:pPr>
        <w:keepNext w:val="0"/>
        <w:keepLines w:val="0"/>
        <w:pageBreakBefore w:val="0"/>
        <w:kinsoku/>
        <w:wordWrap/>
        <w:overflowPunct/>
        <w:topLinePunct w:val="0"/>
        <w:autoSpaceDE/>
        <w:autoSpaceDN/>
        <w:bidi w:val="0"/>
        <w:adjustRightInd w:val="0"/>
        <w:snapToGrid w:val="0"/>
        <w:spacing w:line="560" w:lineRule="exact"/>
        <w:jc w:val="both"/>
        <w:rPr>
          <w:rFonts w:hint="eastAsia" w:ascii="方正小标宋简体" w:hAnsi="方正小标宋简体" w:eastAsia="方正小标宋简体" w:cs="方正小标宋简体"/>
          <w:color w:val="auto"/>
          <w:spacing w:val="-20"/>
          <w:sz w:val="40"/>
          <w:szCs w:val="40"/>
          <w:u w:val="single"/>
          <w:lang w:val="en-US" w:eastAsia="zh-CN"/>
        </w:rPr>
      </w:pPr>
    </w:p>
    <w:p w14:paraId="503198A5">
      <w:pPr>
        <w:keepNext w:val="0"/>
        <w:keepLines w:val="0"/>
        <w:pageBreakBefore w:val="0"/>
        <w:kinsoku/>
        <w:wordWrap/>
        <w:overflowPunct/>
        <w:topLinePunct w:val="0"/>
        <w:autoSpaceDE/>
        <w:autoSpaceDN/>
        <w:bidi w:val="0"/>
        <w:adjustRightInd w:val="0"/>
        <w:snapToGrid w:val="0"/>
        <w:spacing w:line="560" w:lineRule="exact"/>
        <w:jc w:val="both"/>
        <w:rPr>
          <w:rFonts w:hint="eastAsia" w:ascii="方正小标宋简体" w:hAnsi="方正小标宋简体" w:eastAsia="方正小标宋简体" w:cs="方正小标宋简体"/>
          <w:color w:val="auto"/>
          <w:spacing w:val="-20"/>
          <w:sz w:val="40"/>
          <w:szCs w:val="40"/>
          <w:u w:val="single"/>
          <w:lang w:val="en-US" w:eastAsia="zh-CN"/>
        </w:rPr>
      </w:pPr>
    </w:p>
    <w:p w14:paraId="0C0ADB7D">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color w:val="auto"/>
          <w:spacing w:val="-20"/>
          <w:sz w:val="40"/>
          <w:szCs w:val="40"/>
          <w:u w:val="single"/>
          <w:lang w:val="en-US" w:eastAsia="zh-CN"/>
        </w:rPr>
      </w:pPr>
    </w:p>
    <w:p w14:paraId="7AE98A30">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color w:val="auto"/>
          <w:spacing w:val="-20"/>
          <w:sz w:val="40"/>
          <w:szCs w:val="40"/>
          <w:lang w:val="en-US" w:eastAsia="zh-CN"/>
        </w:rPr>
      </w:pPr>
      <w:r>
        <w:rPr>
          <w:rFonts w:hint="eastAsia" w:ascii="方正小标宋简体" w:hAnsi="方正小标宋简体" w:eastAsia="方正小标宋简体" w:cs="方正小标宋简体"/>
          <w:color w:val="auto"/>
          <w:spacing w:val="-20"/>
          <w:sz w:val="40"/>
          <w:szCs w:val="40"/>
          <w:u w:val="single"/>
          <w:lang w:val="en-US" w:eastAsia="zh-CN"/>
        </w:rPr>
        <w:t xml:space="preserve">       </w:t>
      </w:r>
      <w:r>
        <w:rPr>
          <w:rFonts w:hint="eastAsia" w:ascii="方正小标宋简体" w:hAnsi="方正小标宋简体" w:eastAsia="方正小标宋简体" w:cs="方正小标宋简体"/>
          <w:color w:val="auto"/>
          <w:spacing w:val="-20"/>
          <w:sz w:val="40"/>
          <w:szCs w:val="40"/>
          <w:u w:val="none"/>
          <w:lang w:val="en-US" w:eastAsia="zh-CN"/>
        </w:rPr>
        <w:t>县</w:t>
      </w:r>
      <w:r>
        <w:rPr>
          <w:rFonts w:hint="eastAsia" w:ascii="方正小标宋简体" w:hAnsi="方正小标宋简体" w:eastAsia="方正小标宋简体" w:cs="方正小标宋简体"/>
          <w:color w:val="auto"/>
          <w:spacing w:val="-20"/>
          <w:sz w:val="40"/>
          <w:szCs w:val="40"/>
          <w:lang w:val="en-US" w:eastAsia="zh-CN"/>
        </w:rPr>
        <w:t>2025年奶业新型经营主体培育项目申报书</w:t>
      </w:r>
    </w:p>
    <w:p w14:paraId="1EF0BDD9">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color w:val="auto"/>
          <w:spacing w:val="-20"/>
          <w:sz w:val="40"/>
          <w:szCs w:val="40"/>
          <w:lang w:val="en-US" w:eastAsia="zh-CN"/>
        </w:rPr>
      </w:pPr>
    </w:p>
    <w:p w14:paraId="66D04859">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color w:val="auto"/>
          <w:spacing w:val="-20"/>
          <w:sz w:val="40"/>
          <w:szCs w:val="40"/>
          <w:lang w:val="en-US" w:eastAsia="zh-CN"/>
        </w:rPr>
      </w:pPr>
    </w:p>
    <w:p w14:paraId="7F221325">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color w:val="auto"/>
          <w:spacing w:val="-20"/>
          <w:sz w:val="40"/>
          <w:szCs w:val="40"/>
          <w:lang w:val="en-US" w:eastAsia="zh-CN"/>
        </w:rPr>
      </w:pPr>
    </w:p>
    <w:p w14:paraId="4ACF0BB3">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color w:val="auto"/>
          <w:spacing w:val="-20"/>
          <w:sz w:val="40"/>
          <w:szCs w:val="40"/>
          <w:lang w:val="en-US" w:eastAsia="zh-CN"/>
        </w:rPr>
      </w:pPr>
    </w:p>
    <w:p w14:paraId="028AACAF">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color w:val="auto"/>
          <w:spacing w:val="-20"/>
          <w:sz w:val="40"/>
          <w:szCs w:val="40"/>
          <w:lang w:val="en-US" w:eastAsia="zh-CN"/>
        </w:rPr>
      </w:pPr>
    </w:p>
    <w:p w14:paraId="23DC122B">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color w:val="auto"/>
          <w:spacing w:val="-20"/>
          <w:sz w:val="40"/>
          <w:szCs w:val="40"/>
          <w:lang w:val="en-US" w:eastAsia="zh-CN"/>
        </w:rPr>
      </w:pPr>
    </w:p>
    <w:p w14:paraId="3D6D3689">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color w:val="auto"/>
          <w:spacing w:val="-20"/>
          <w:sz w:val="40"/>
          <w:szCs w:val="40"/>
          <w:lang w:val="en-US" w:eastAsia="zh-CN"/>
        </w:rPr>
      </w:pPr>
    </w:p>
    <w:p w14:paraId="6769E615">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color w:val="auto"/>
          <w:spacing w:val="-20"/>
          <w:sz w:val="40"/>
          <w:szCs w:val="40"/>
          <w:lang w:val="en-US" w:eastAsia="zh-CN"/>
        </w:rPr>
      </w:pPr>
    </w:p>
    <w:p w14:paraId="3F8584FA">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color w:val="auto"/>
          <w:spacing w:val="-20"/>
          <w:sz w:val="40"/>
          <w:szCs w:val="40"/>
          <w:lang w:val="en-US" w:eastAsia="zh-CN"/>
        </w:rPr>
      </w:pPr>
    </w:p>
    <w:p w14:paraId="75E44D05">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color w:val="auto"/>
          <w:spacing w:val="-20"/>
          <w:sz w:val="40"/>
          <w:szCs w:val="40"/>
          <w:lang w:val="en-US" w:eastAsia="zh-CN"/>
        </w:rPr>
      </w:pPr>
    </w:p>
    <w:p w14:paraId="2CD64C3D">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color w:val="auto"/>
          <w:spacing w:val="-20"/>
          <w:sz w:val="40"/>
          <w:szCs w:val="40"/>
          <w:lang w:val="en-US" w:eastAsia="zh-CN"/>
        </w:rPr>
      </w:pPr>
    </w:p>
    <w:p w14:paraId="770F002D">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color w:val="auto"/>
          <w:spacing w:val="-20"/>
          <w:sz w:val="40"/>
          <w:szCs w:val="40"/>
          <w:lang w:val="en-US" w:eastAsia="zh-CN"/>
        </w:rPr>
      </w:pPr>
    </w:p>
    <w:p w14:paraId="045C55E5">
      <w:pPr>
        <w:keepNext w:val="0"/>
        <w:keepLines w:val="0"/>
        <w:pageBreakBefore w:val="0"/>
        <w:kinsoku/>
        <w:wordWrap/>
        <w:overflowPunct/>
        <w:topLinePunct w:val="0"/>
        <w:autoSpaceDE/>
        <w:autoSpaceDN/>
        <w:bidi w:val="0"/>
        <w:adjustRightInd w:val="0"/>
        <w:snapToGrid w:val="0"/>
        <w:spacing w:line="560" w:lineRule="exact"/>
        <w:jc w:val="center"/>
        <w:rPr>
          <w:rFonts w:hint="default"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u w:val="single"/>
          <w:lang w:val="en-US" w:eastAsia="zh-CN"/>
        </w:rPr>
        <w:t xml:space="preserve">      </w:t>
      </w:r>
      <w:r>
        <w:rPr>
          <w:rFonts w:hint="eastAsia" w:ascii="仿宋_GB2312" w:hAnsi="仿宋_GB2312" w:eastAsia="仿宋_GB2312" w:cs="仿宋_GB2312"/>
          <w:color w:val="auto"/>
          <w:spacing w:val="-20"/>
          <w:sz w:val="32"/>
          <w:szCs w:val="32"/>
          <w:lang w:val="en-US" w:eastAsia="zh-CN"/>
        </w:rPr>
        <w:t>县农业农村局</w:t>
      </w:r>
    </w:p>
    <w:p w14:paraId="00B82536">
      <w:pPr>
        <w:keepNext w:val="0"/>
        <w:keepLines w:val="0"/>
        <w:pageBreakBefore w:val="0"/>
        <w:kinsoku/>
        <w:wordWrap/>
        <w:overflowPunct/>
        <w:topLinePunct w:val="0"/>
        <w:autoSpaceDE/>
        <w:autoSpaceDN/>
        <w:bidi w:val="0"/>
        <w:adjustRightInd w:val="0"/>
        <w:snapToGrid w:val="0"/>
        <w:spacing w:line="560" w:lineRule="exact"/>
        <w:jc w:val="center"/>
        <w:rPr>
          <w:rFonts w:hint="default" w:ascii="仿宋_GB2312" w:hAnsi="仿宋_GB2312" w:eastAsia="仿宋_GB2312" w:cs="仿宋_GB2312"/>
          <w:color w:val="auto"/>
          <w:spacing w:val="-20"/>
          <w:sz w:val="32"/>
          <w:szCs w:val="32"/>
          <w:u w:val="none"/>
          <w:lang w:val="en-US" w:eastAsia="zh-CN"/>
        </w:rPr>
      </w:pPr>
      <w:r>
        <w:rPr>
          <w:rFonts w:hint="eastAsia" w:ascii="仿宋_GB2312" w:hAnsi="仿宋_GB2312" w:eastAsia="仿宋_GB2312" w:cs="仿宋_GB2312"/>
          <w:color w:val="auto"/>
          <w:spacing w:val="-20"/>
          <w:sz w:val="32"/>
          <w:szCs w:val="32"/>
          <w:u w:val="none"/>
          <w:lang w:val="en-US" w:eastAsia="zh-CN"/>
        </w:rPr>
        <w:t>2025年  月</w:t>
      </w:r>
      <w:r>
        <w:rPr>
          <w:rFonts w:hint="eastAsia" w:ascii="仿宋_GB2312" w:hAnsi="仿宋_GB2312" w:eastAsia="仿宋_GB2312" w:cs="仿宋_GB2312"/>
          <w:color w:val="auto"/>
          <w:spacing w:val="-20"/>
          <w:sz w:val="32"/>
          <w:szCs w:val="32"/>
          <w:u w:val="single"/>
          <w:lang w:val="en-US" w:eastAsia="zh-CN"/>
        </w:rPr>
        <w:t xml:space="preserve">   </w:t>
      </w:r>
      <w:r>
        <w:rPr>
          <w:rFonts w:hint="eastAsia" w:ascii="仿宋_GB2312" w:hAnsi="仿宋_GB2312" w:eastAsia="仿宋_GB2312" w:cs="仿宋_GB2312"/>
          <w:color w:val="auto"/>
          <w:spacing w:val="-20"/>
          <w:sz w:val="32"/>
          <w:szCs w:val="32"/>
          <w:u w:val="none"/>
          <w:lang w:val="en-US" w:eastAsia="zh-CN"/>
        </w:rPr>
        <w:t>日</w:t>
      </w:r>
    </w:p>
    <w:p w14:paraId="3F07D6AB">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color w:val="auto"/>
          <w:spacing w:val="-20"/>
          <w:sz w:val="40"/>
          <w:szCs w:val="40"/>
          <w:lang w:val="en-US" w:eastAsia="zh-CN"/>
        </w:rPr>
      </w:pPr>
      <w:r>
        <w:rPr>
          <w:rFonts w:hint="eastAsia" w:ascii="仿宋_GB2312" w:hAnsi="仿宋_GB2312" w:eastAsia="仿宋_GB2312" w:cs="仿宋_GB2312"/>
          <w:color w:val="auto"/>
          <w:spacing w:val="-20"/>
          <w:sz w:val="32"/>
          <w:szCs w:val="32"/>
          <w:lang w:val="en-US" w:eastAsia="zh-CN"/>
        </w:rPr>
        <w:t>（盖章）</w:t>
      </w:r>
    </w:p>
    <w:p w14:paraId="119AB9AB">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color w:val="auto"/>
          <w:spacing w:val="-20"/>
          <w:sz w:val="40"/>
          <w:szCs w:val="40"/>
          <w:lang w:val="en-US" w:eastAsia="zh-CN"/>
        </w:rPr>
      </w:pPr>
    </w:p>
    <w:p w14:paraId="30E5A300">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color w:val="auto"/>
          <w:spacing w:val="-20"/>
          <w:sz w:val="40"/>
          <w:szCs w:val="40"/>
          <w:lang w:val="en-US" w:eastAsia="zh-CN"/>
        </w:rPr>
      </w:pPr>
    </w:p>
    <w:p w14:paraId="597E1FC1">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color w:val="auto"/>
          <w:spacing w:val="-20"/>
          <w:sz w:val="40"/>
          <w:szCs w:val="40"/>
          <w:lang w:val="en-US" w:eastAsia="zh-CN"/>
        </w:rPr>
      </w:pPr>
    </w:p>
    <w:p w14:paraId="150BF15C">
      <w:pPr>
        <w:keepNext w:val="0"/>
        <w:keepLines w:val="0"/>
        <w:pageBreakBefore w:val="0"/>
        <w:kinsoku/>
        <w:wordWrap/>
        <w:overflowPunct/>
        <w:topLinePunct w:val="0"/>
        <w:autoSpaceDE/>
        <w:autoSpaceDN/>
        <w:bidi w:val="0"/>
        <w:adjustRightInd w:val="0"/>
        <w:snapToGrid w:val="0"/>
        <w:spacing w:line="560" w:lineRule="exact"/>
        <w:ind w:firstLine="560" w:firstLineChars="200"/>
        <w:jc w:val="both"/>
        <w:rPr>
          <w:rFonts w:hint="eastAsia" w:ascii="黑体" w:hAnsi="黑体" w:eastAsia="黑体" w:cs="黑体"/>
          <w:color w:val="auto"/>
          <w:spacing w:val="-20"/>
          <w:sz w:val="32"/>
          <w:szCs w:val="32"/>
          <w:lang w:val="en-US" w:eastAsia="zh-CN"/>
        </w:rPr>
      </w:pPr>
      <w:r>
        <w:rPr>
          <w:rFonts w:hint="eastAsia" w:ascii="黑体" w:hAnsi="黑体" w:eastAsia="黑体" w:cs="黑体"/>
          <w:color w:val="auto"/>
          <w:spacing w:val="-20"/>
          <w:sz w:val="32"/>
          <w:szCs w:val="32"/>
          <w:lang w:val="en-US" w:eastAsia="zh-CN"/>
        </w:rPr>
        <w:t>一、目的意义</w:t>
      </w:r>
    </w:p>
    <w:p w14:paraId="3E04BF10">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4"/>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本县奶业基本情况，往年度奶业新型经营主体培育项目实施情况和成效等。</w:t>
      </w:r>
    </w:p>
    <w:p w14:paraId="57E4D739">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4"/>
        <w:textAlignment w:val="auto"/>
        <w:rPr>
          <w:rFonts w:hint="eastAsia" w:ascii="仿宋_GB2312" w:hAnsi="宋体" w:eastAsia="仿宋_GB2312"/>
          <w:color w:val="auto"/>
          <w:sz w:val="32"/>
          <w:szCs w:val="32"/>
          <w:lang w:val="en-US" w:eastAsia="zh-CN"/>
        </w:rPr>
      </w:pPr>
    </w:p>
    <w:p w14:paraId="132F8976">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黑体" w:hAnsi="黑体" w:eastAsia="黑体" w:cs="黑体"/>
          <w:color w:val="auto"/>
          <w:spacing w:val="-20"/>
          <w:sz w:val="32"/>
          <w:szCs w:val="32"/>
          <w:lang w:val="en-US" w:eastAsia="zh-CN"/>
        </w:rPr>
      </w:pPr>
      <w:r>
        <w:rPr>
          <w:rFonts w:hint="eastAsia" w:ascii="黑体" w:hAnsi="黑体" w:eastAsia="黑体" w:cs="黑体"/>
          <w:color w:val="auto"/>
          <w:spacing w:val="-20"/>
          <w:sz w:val="32"/>
          <w:szCs w:val="32"/>
          <w:lang w:val="en-US" w:eastAsia="zh-CN"/>
        </w:rPr>
        <w:t>二、申报过程</w:t>
      </w:r>
    </w:p>
    <w:p w14:paraId="452C4EE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通知情况、各县申报情况、县局审核情况等。</w:t>
      </w:r>
    </w:p>
    <w:p w14:paraId="0EB5FED0">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auto"/>
          <w:spacing w:val="-20"/>
          <w:sz w:val="32"/>
          <w:szCs w:val="32"/>
          <w:lang w:val="en-US" w:eastAsia="zh-CN"/>
        </w:rPr>
      </w:pPr>
    </w:p>
    <w:p w14:paraId="324BB2E8">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color w:val="auto"/>
          <w:spacing w:val="-20"/>
          <w:sz w:val="40"/>
          <w:szCs w:val="40"/>
          <w:lang w:val="en-US" w:eastAsia="zh-CN"/>
        </w:rPr>
      </w:pPr>
    </w:p>
    <w:p w14:paraId="189A3B31">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default" w:ascii="黑体" w:hAnsi="黑体" w:eastAsia="黑体" w:cs="黑体"/>
          <w:color w:val="auto"/>
          <w:spacing w:val="-20"/>
          <w:sz w:val="32"/>
          <w:szCs w:val="32"/>
          <w:lang w:val="en-US" w:eastAsia="zh-CN"/>
        </w:rPr>
      </w:pPr>
      <w:r>
        <w:rPr>
          <w:rFonts w:hint="eastAsia" w:ascii="黑体" w:hAnsi="黑体" w:eastAsia="黑体" w:cs="黑体"/>
          <w:color w:val="auto"/>
          <w:spacing w:val="-20"/>
          <w:sz w:val="32"/>
          <w:szCs w:val="32"/>
          <w:lang w:val="en-US" w:eastAsia="zh-CN"/>
        </w:rPr>
        <w:t>三、申报建设单位情况</w:t>
      </w:r>
    </w:p>
    <w:p w14:paraId="12AFFD56">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4"/>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申报培育奶业新型经营主体数量、预计建设成效等。</w:t>
      </w:r>
    </w:p>
    <w:p w14:paraId="5B23D3F5">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4"/>
        <w:textAlignment w:val="auto"/>
        <w:rPr>
          <w:rFonts w:hint="eastAsia" w:ascii="仿宋_GB2312" w:hAnsi="宋体" w:eastAsia="仿宋_GB2312"/>
          <w:color w:val="auto"/>
          <w:sz w:val="32"/>
          <w:szCs w:val="32"/>
          <w:lang w:val="en-US" w:eastAsia="zh-CN"/>
        </w:rPr>
      </w:pPr>
    </w:p>
    <w:p w14:paraId="2D8C87F5">
      <w:pPr>
        <w:keepNext w:val="0"/>
        <w:keepLines w:val="0"/>
        <w:pageBreakBefore w:val="0"/>
        <w:kinsoku/>
        <w:wordWrap/>
        <w:overflowPunct/>
        <w:topLinePunct w:val="0"/>
        <w:autoSpaceDE/>
        <w:autoSpaceDN/>
        <w:bidi w:val="0"/>
        <w:adjustRightInd w:val="0"/>
        <w:snapToGrid w:val="0"/>
        <w:spacing w:line="560" w:lineRule="exact"/>
        <w:ind w:firstLine="560" w:firstLineChars="200"/>
        <w:jc w:val="both"/>
        <w:rPr>
          <w:rFonts w:hint="eastAsia" w:ascii="仿宋_GB2312" w:hAnsi="仿宋_GB2312" w:eastAsia="仿宋_GB2312" w:cs="仿宋_GB2312"/>
          <w:b w:val="0"/>
          <w:bCs w:val="0"/>
          <w:color w:val="auto"/>
          <w:spacing w:val="-23"/>
          <w:sz w:val="32"/>
          <w:szCs w:val="32"/>
          <w:lang w:val="en-US" w:eastAsia="zh-CN"/>
        </w:rPr>
      </w:pPr>
      <w:r>
        <w:rPr>
          <w:rFonts w:hint="eastAsia" w:ascii="仿宋_GB2312" w:hAnsi="仿宋_GB2312" w:eastAsia="仿宋_GB2312" w:cs="仿宋_GB2312"/>
          <w:b w:val="0"/>
          <w:bCs w:val="0"/>
          <w:color w:val="auto"/>
          <w:spacing w:val="-20"/>
          <w:sz w:val="32"/>
          <w:szCs w:val="32"/>
          <w:u w:val="none"/>
          <w:lang w:val="en-US" w:eastAsia="zh-CN"/>
        </w:rPr>
        <w:t>附表：</w:t>
      </w:r>
      <w:r>
        <w:rPr>
          <w:rFonts w:hint="eastAsia" w:ascii="仿宋_GB2312" w:hAnsi="仿宋_GB2312" w:eastAsia="仿宋_GB2312" w:cs="仿宋_GB2312"/>
          <w:b w:val="0"/>
          <w:bCs w:val="0"/>
          <w:color w:val="auto"/>
          <w:spacing w:val="-23"/>
          <w:sz w:val="32"/>
          <w:szCs w:val="32"/>
          <w:u w:val="single"/>
          <w:lang w:val="en-US" w:eastAsia="zh-CN"/>
        </w:rPr>
        <w:t>xx县</w:t>
      </w:r>
      <w:r>
        <w:rPr>
          <w:rFonts w:hint="eastAsia" w:ascii="仿宋_GB2312" w:hAnsi="仿宋_GB2312" w:eastAsia="仿宋_GB2312" w:cs="仿宋_GB2312"/>
          <w:b w:val="0"/>
          <w:bCs w:val="0"/>
          <w:color w:val="auto"/>
          <w:spacing w:val="-23"/>
          <w:sz w:val="32"/>
          <w:szCs w:val="32"/>
          <w:lang w:val="en-US" w:eastAsia="zh-CN"/>
        </w:rPr>
        <w:t>2025年奶业新型经营主体培育项目申报单位基本情况表</w:t>
      </w:r>
    </w:p>
    <w:p w14:paraId="0641364C">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b/>
          <w:bCs/>
          <w:color w:val="auto"/>
          <w:spacing w:val="-20"/>
          <w:sz w:val="32"/>
          <w:szCs w:val="32"/>
          <w:u w:val="none"/>
          <w:lang w:val="en-US" w:eastAsia="zh-CN"/>
        </w:rPr>
      </w:pPr>
    </w:p>
    <w:p w14:paraId="4A72DC8E">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b/>
          <w:bCs/>
          <w:color w:val="auto"/>
          <w:spacing w:val="-20"/>
          <w:sz w:val="32"/>
          <w:szCs w:val="32"/>
          <w:u w:val="none"/>
          <w:lang w:val="en-US" w:eastAsia="zh-CN"/>
        </w:rPr>
      </w:pPr>
    </w:p>
    <w:p w14:paraId="03589A40">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b/>
          <w:bCs/>
          <w:color w:val="auto"/>
          <w:spacing w:val="-20"/>
          <w:sz w:val="32"/>
          <w:szCs w:val="32"/>
          <w:u w:val="none"/>
          <w:lang w:val="en-US" w:eastAsia="zh-CN"/>
        </w:rPr>
      </w:pPr>
    </w:p>
    <w:p w14:paraId="3F0C9F42">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b/>
          <w:bCs/>
          <w:color w:val="auto"/>
          <w:spacing w:val="-20"/>
          <w:sz w:val="32"/>
          <w:szCs w:val="32"/>
          <w:u w:val="none"/>
          <w:lang w:val="en-US" w:eastAsia="zh-CN"/>
        </w:rPr>
      </w:pPr>
    </w:p>
    <w:p w14:paraId="2AEB5850">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b/>
          <w:bCs/>
          <w:color w:val="auto"/>
          <w:spacing w:val="-20"/>
          <w:sz w:val="32"/>
          <w:szCs w:val="32"/>
          <w:u w:val="none"/>
          <w:lang w:val="en-US" w:eastAsia="zh-CN"/>
        </w:rPr>
      </w:pPr>
    </w:p>
    <w:p w14:paraId="300FD1A9">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b/>
          <w:bCs/>
          <w:color w:val="auto"/>
          <w:spacing w:val="-20"/>
          <w:sz w:val="32"/>
          <w:szCs w:val="32"/>
          <w:u w:val="none"/>
          <w:lang w:val="en-US" w:eastAsia="zh-CN"/>
        </w:rPr>
      </w:pPr>
    </w:p>
    <w:p w14:paraId="7B469BB2">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b/>
          <w:bCs/>
          <w:color w:val="auto"/>
          <w:spacing w:val="-20"/>
          <w:sz w:val="32"/>
          <w:szCs w:val="32"/>
          <w:u w:val="none"/>
          <w:lang w:val="en-US" w:eastAsia="zh-CN"/>
        </w:rPr>
      </w:pPr>
    </w:p>
    <w:p w14:paraId="79E75BCB">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b/>
          <w:bCs/>
          <w:color w:val="auto"/>
          <w:spacing w:val="-20"/>
          <w:sz w:val="32"/>
          <w:szCs w:val="32"/>
          <w:u w:val="none"/>
          <w:lang w:val="en-US" w:eastAsia="zh-CN"/>
        </w:rPr>
      </w:pPr>
    </w:p>
    <w:p w14:paraId="5AE36816">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b/>
          <w:bCs/>
          <w:color w:val="auto"/>
          <w:spacing w:val="-20"/>
          <w:sz w:val="32"/>
          <w:szCs w:val="32"/>
          <w:u w:val="none"/>
          <w:lang w:val="en-US" w:eastAsia="zh-CN"/>
        </w:rPr>
      </w:pPr>
    </w:p>
    <w:p w14:paraId="4388B4B0">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b/>
          <w:bCs/>
          <w:color w:val="auto"/>
          <w:spacing w:val="-20"/>
          <w:sz w:val="32"/>
          <w:szCs w:val="32"/>
          <w:u w:val="none"/>
          <w:lang w:val="en-US" w:eastAsia="zh-CN"/>
        </w:rPr>
      </w:pPr>
    </w:p>
    <w:p w14:paraId="27686CFF">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b/>
          <w:bCs/>
          <w:color w:val="auto"/>
          <w:spacing w:val="-20"/>
          <w:sz w:val="32"/>
          <w:szCs w:val="32"/>
          <w:u w:val="none"/>
          <w:lang w:val="en-US" w:eastAsia="zh-CN"/>
        </w:rPr>
        <w:sectPr>
          <w:footerReference r:id="rId3" w:type="default"/>
          <w:pgSz w:w="11906" w:h="16838"/>
          <w:pgMar w:top="1928" w:right="1531" w:bottom="1814" w:left="1531" w:header="720" w:footer="720" w:gutter="0"/>
          <w:pgNumType w:fmt="numberInDash"/>
          <w:cols w:space="720" w:num="1"/>
          <w:docGrid w:type="lines" w:linePitch="312" w:charSpace="0"/>
        </w:sectPr>
      </w:pPr>
    </w:p>
    <w:p w14:paraId="49B253FC">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b/>
          <w:bCs/>
          <w:color w:val="auto"/>
          <w:spacing w:val="-20"/>
          <w:sz w:val="32"/>
          <w:szCs w:val="32"/>
          <w:u w:val="none"/>
          <w:lang w:val="en-US" w:eastAsia="zh-CN"/>
        </w:rPr>
      </w:pPr>
      <w:r>
        <w:rPr>
          <w:rFonts w:hint="eastAsia" w:ascii="仿宋_GB2312" w:hAnsi="仿宋_GB2312" w:eastAsia="仿宋_GB2312" w:cs="仿宋_GB2312"/>
          <w:b/>
          <w:bCs/>
          <w:color w:val="auto"/>
          <w:spacing w:val="-20"/>
          <w:sz w:val="32"/>
          <w:szCs w:val="32"/>
          <w:u w:val="none"/>
          <w:lang w:val="en-US" w:eastAsia="zh-CN"/>
        </w:rPr>
        <w:t>附表</w:t>
      </w:r>
    </w:p>
    <w:p w14:paraId="65DD4730">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color w:val="auto"/>
          <w:spacing w:val="-20"/>
          <w:sz w:val="32"/>
          <w:szCs w:val="32"/>
          <w:u w:val="single"/>
          <w:lang w:val="en-US" w:eastAsia="zh-CN"/>
        </w:rPr>
      </w:pPr>
    </w:p>
    <w:p w14:paraId="53B7E15A">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color w:val="auto"/>
          <w:spacing w:val="-20"/>
          <w:sz w:val="32"/>
          <w:szCs w:val="32"/>
          <w:lang w:val="en-US" w:eastAsia="zh-CN"/>
        </w:rPr>
      </w:pPr>
      <w:r>
        <w:rPr>
          <w:rFonts w:hint="eastAsia" w:ascii="仿宋_GB2312" w:hAnsi="仿宋_GB2312" w:eastAsia="仿宋_GB2312" w:cs="仿宋_GB2312"/>
          <w:b/>
          <w:bCs/>
          <w:color w:val="auto"/>
          <w:spacing w:val="-20"/>
          <w:sz w:val="32"/>
          <w:szCs w:val="32"/>
          <w:u w:val="single"/>
          <w:lang w:val="en-US" w:eastAsia="zh-CN"/>
        </w:rPr>
        <w:t>xx县</w:t>
      </w:r>
      <w:r>
        <w:rPr>
          <w:rFonts w:hint="eastAsia" w:ascii="仿宋_GB2312" w:hAnsi="仿宋_GB2312" w:eastAsia="仿宋_GB2312" w:cs="仿宋_GB2312"/>
          <w:b/>
          <w:bCs/>
          <w:color w:val="auto"/>
          <w:spacing w:val="-20"/>
          <w:sz w:val="32"/>
          <w:szCs w:val="32"/>
          <w:lang w:val="en-US" w:eastAsia="zh-CN"/>
        </w:rPr>
        <w:t>2025年奶业新型经营主体培育项目申报单位基本情况表</w:t>
      </w:r>
    </w:p>
    <w:tbl>
      <w:tblPr>
        <w:tblStyle w:val="5"/>
        <w:tblpPr w:leftFromText="180" w:rightFromText="180" w:vertAnchor="text" w:horzAnchor="page" w:tblpXSpec="center" w:tblpY="109"/>
        <w:tblOverlap w:val="neve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3"/>
        <w:gridCol w:w="1181"/>
        <w:gridCol w:w="1220"/>
        <w:gridCol w:w="1121"/>
        <w:gridCol w:w="958"/>
        <w:gridCol w:w="1023"/>
        <w:gridCol w:w="3356"/>
        <w:gridCol w:w="1643"/>
        <w:gridCol w:w="1542"/>
      </w:tblGrid>
      <w:tr w14:paraId="65625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356" w:type="pct"/>
            <w:tcBorders>
              <w:top w:val="single" w:color="000000" w:sz="4" w:space="0"/>
              <w:left w:val="single" w:color="000000" w:sz="4" w:space="0"/>
              <w:bottom w:val="single" w:color="000000" w:sz="4" w:space="0"/>
              <w:right w:val="single" w:color="000000" w:sz="4" w:space="0"/>
            </w:tcBorders>
            <w:noWrap/>
            <w:vAlign w:val="center"/>
          </w:tcPr>
          <w:p w14:paraId="5902759A">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序号</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21178DB9">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县区</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14:paraId="25E7973A">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i w:val="0"/>
                <w:color w:val="000000"/>
                <w:kern w:val="0"/>
                <w:sz w:val="18"/>
                <w:szCs w:val="18"/>
                <w:u w:val="none"/>
                <w:lang w:val="en-US" w:eastAsia="zh-CN" w:bidi="ar"/>
              </w:rPr>
            </w:pPr>
            <w:r>
              <w:rPr>
                <w:rFonts w:hint="eastAsia" w:ascii="仿宋_GB2312" w:hAnsi="仿宋_GB2312" w:eastAsia="仿宋_GB2312" w:cs="仿宋_GB2312"/>
                <w:b/>
                <w:bCs/>
                <w:i w:val="0"/>
                <w:color w:val="000000"/>
                <w:kern w:val="0"/>
                <w:sz w:val="18"/>
                <w:szCs w:val="18"/>
                <w:u w:val="none"/>
                <w:lang w:val="en-US" w:eastAsia="zh-CN" w:bidi="ar"/>
              </w:rPr>
              <w:t>奶牛场</w:t>
            </w:r>
          </w:p>
          <w:p w14:paraId="4BFA0F75">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名称</w:t>
            </w:r>
          </w:p>
        </w:tc>
        <w:tc>
          <w:tcPr>
            <w:tcW w:w="432" w:type="pct"/>
            <w:tcBorders>
              <w:top w:val="single" w:color="000000" w:sz="4" w:space="0"/>
              <w:left w:val="single" w:color="000000" w:sz="4" w:space="0"/>
              <w:bottom w:val="single" w:color="000000" w:sz="4" w:space="0"/>
              <w:right w:val="single" w:color="auto" w:sz="4" w:space="0"/>
            </w:tcBorders>
            <w:noWrap w:val="0"/>
            <w:vAlign w:val="center"/>
          </w:tcPr>
          <w:p w14:paraId="1FBCBBB9">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联系人</w:t>
            </w:r>
          </w:p>
        </w:tc>
        <w:tc>
          <w:tcPr>
            <w:tcW w:w="369" w:type="pct"/>
            <w:tcBorders>
              <w:top w:val="single" w:color="000000" w:sz="4" w:space="0"/>
              <w:left w:val="single" w:color="auto" w:sz="4" w:space="0"/>
              <w:bottom w:val="single" w:color="000000" w:sz="4" w:space="0"/>
              <w:right w:val="single" w:color="000000" w:sz="4" w:space="0"/>
            </w:tcBorders>
            <w:noWrap w:val="0"/>
            <w:vAlign w:val="center"/>
          </w:tcPr>
          <w:p w14:paraId="49A31FC6">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i w:val="0"/>
                <w:color w:val="000000"/>
                <w:kern w:val="0"/>
                <w:sz w:val="18"/>
                <w:szCs w:val="18"/>
                <w:u w:val="none"/>
                <w:lang w:val="en-US" w:eastAsia="zh-CN" w:bidi="ar"/>
              </w:rPr>
            </w:pPr>
            <w:r>
              <w:rPr>
                <w:rFonts w:hint="eastAsia" w:ascii="仿宋_GB2312" w:hAnsi="仿宋_GB2312" w:eastAsia="仿宋_GB2312" w:cs="仿宋_GB2312"/>
                <w:b/>
                <w:bCs/>
                <w:i w:val="0"/>
                <w:color w:val="000000"/>
                <w:kern w:val="0"/>
                <w:sz w:val="18"/>
                <w:szCs w:val="18"/>
                <w:u w:val="none"/>
                <w:lang w:val="en-US" w:eastAsia="zh-CN" w:bidi="ar"/>
              </w:rPr>
              <w:t>联系</w:t>
            </w:r>
          </w:p>
          <w:p w14:paraId="34E4D192">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i w:val="0"/>
                <w:color w:val="000000"/>
                <w:kern w:val="0"/>
                <w:sz w:val="18"/>
                <w:szCs w:val="18"/>
                <w:u w:val="none"/>
                <w:lang w:val="en-US" w:eastAsia="zh-CN" w:bidi="ar"/>
              </w:rPr>
            </w:pPr>
            <w:r>
              <w:rPr>
                <w:rFonts w:hint="eastAsia" w:ascii="仿宋_GB2312" w:hAnsi="仿宋_GB2312" w:eastAsia="仿宋_GB2312" w:cs="仿宋_GB2312"/>
                <w:b/>
                <w:bCs/>
                <w:i w:val="0"/>
                <w:color w:val="000000"/>
                <w:kern w:val="0"/>
                <w:sz w:val="18"/>
                <w:szCs w:val="18"/>
                <w:u w:val="none"/>
                <w:lang w:val="en-US" w:eastAsia="zh-CN" w:bidi="ar"/>
              </w:rPr>
              <w:t>电话</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6D525A54">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奶牛存栏</w:t>
            </w:r>
          </w:p>
        </w:tc>
        <w:tc>
          <w:tcPr>
            <w:tcW w:w="1293" w:type="pct"/>
            <w:tcBorders>
              <w:top w:val="single" w:color="000000" w:sz="4" w:space="0"/>
              <w:left w:val="single" w:color="000000" w:sz="4" w:space="0"/>
              <w:bottom w:val="single" w:color="000000" w:sz="4" w:space="0"/>
              <w:right w:val="single" w:color="000000" w:sz="4" w:space="0"/>
            </w:tcBorders>
            <w:noWrap w:val="0"/>
            <w:vAlign w:val="center"/>
          </w:tcPr>
          <w:p w14:paraId="6EBE4757">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i w:val="0"/>
                <w:color w:val="000000"/>
                <w:kern w:val="0"/>
                <w:sz w:val="18"/>
                <w:szCs w:val="18"/>
                <w:u w:val="none"/>
                <w:lang w:val="en-US" w:eastAsia="zh-CN" w:bidi="ar"/>
              </w:rPr>
            </w:pPr>
            <w:r>
              <w:rPr>
                <w:rFonts w:hint="eastAsia" w:ascii="仿宋_GB2312" w:hAnsi="仿宋_GB2312" w:eastAsia="仿宋_GB2312" w:cs="仿宋_GB2312"/>
                <w:b/>
                <w:bCs/>
                <w:i w:val="0"/>
                <w:color w:val="000000"/>
                <w:kern w:val="0"/>
                <w:sz w:val="18"/>
                <w:szCs w:val="18"/>
                <w:u w:val="none"/>
                <w:lang w:val="en-US" w:eastAsia="zh-CN" w:bidi="ar"/>
              </w:rPr>
              <w:t>建设内容</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14:paraId="5BF023ED">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总投资（万元）</w:t>
            </w:r>
          </w:p>
        </w:tc>
        <w:tc>
          <w:tcPr>
            <w:tcW w:w="594" w:type="pct"/>
            <w:tcBorders>
              <w:top w:val="single" w:color="000000" w:sz="4" w:space="0"/>
              <w:left w:val="single" w:color="000000" w:sz="4" w:space="0"/>
              <w:bottom w:val="single" w:color="000000" w:sz="4" w:space="0"/>
              <w:right w:val="single" w:color="000000" w:sz="4" w:space="0"/>
            </w:tcBorders>
            <w:noWrap w:val="0"/>
            <w:vAlign w:val="center"/>
          </w:tcPr>
          <w:p w14:paraId="1BB0AF90">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享受往年家庭牧场升级改造、新型经营主体培育项目情况</w:t>
            </w:r>
          </w:p>
        </w:tc>
      </w:tr>
      <w:tr w14:paraId="18C85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356" w:type="pct"/>
            <w:tcBorders>
              <w:top w:val="single" w:color="000000" w:sz="4" w:space="0"/>
              <w:left w:val="single" w:color="000000" w:sz="4" w:space="0"/>
              <w:bottom w:val="single" w:color="000000" w:sz="4" w:space="0"/>
              <w:right w:val="single" w:color="000000" w:sz="4" w:space="0"/>
            </w:tcBorders>
            <w:noWrap/>
            <w:vAlign w:val="center"/>
          </w:tcPr>
          <w:p w14:paraId="43B0FAAF">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14146144">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14:paraId="07BC587A">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432" w:type="pct"/>
            <w:tcBorders>
              <w:top w:val="single" w:color="000000" w:sz="4" w:space="0"/>
              <w:left w:val="single" w:color="000000" w:sz="4" w:space="0"/>
              <w:bottom w:val="single" w:color="000000" w:sz="4" w:space="0"/>
              <w:right w:val="single" w:color="auto" w:sz="4" w:space="0"/>
            </w:tcBorders>
            <w:noWrap w:val="0"/>
            <w:vAlign w:val="center"/>
          </w:tcPr>
          <w:p w14:paraId="48A45DE2">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369" w:type="pct"/>
            <w:tcBorders>
              <w:top w:val="single" w:color="000000" w:sz="4" w:space="0"/>
              <w:left w:val="single" w:color="auto" w:sz="4" w:space="0"/>
              <w:bottom w:val="single" w:color="000000" w:sz="4" w:space="0"/>
              <w:right w:val="single" w:color="000000" w:sz="4" w:space="0"/>
            </w:tcBorders>
            <w:noWrap w:val="0"/>
            <w:vAlign w:val="center"/>
          </w:tcPr>
          <w:p w14:paraId="3C4A2093">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 w:hAnsi="仿宋" w:eastAsia="仿宋" w:cs="仿宋"/>
                <w:b/>
                <w:i w:val="0"/>
                <w:color w:val="000000"/>
                <w:kern w:val="0"/>
                <w:sz w:val="18"/>
                <w:szCs w:val="18"/>
                <w:u w:val="none"/>
                <w:lang w:val="en-US" w:eastAsia="zh-CN" w:bidi="ar"/>
              </w:rPr>
            </w:pP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67895054">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1293" w:type="pct"/>
            <w:tcBorders>
              <w:top w:val="single" w:color="000000" w:sz="4" w:space="0"/>
              <w:left w:val="single" w:color="000000" w:sz="4" w:space="0"/>
              <w:bottom w:val="single" w:color="000000" w:sz="4" w:space="0"/>
              <w:right w:val="single" w:color="000000" w:sz="4" w:space="0"/>
            </w:tcBorders>
            <w:noWrap w:val="0"/>
            <w:vAlign w:val="center"/>
          </w:tcPr>
          <w:p w14:paraId="13B6B6DC">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 w:hAnsi="仿宋" w:eastAsia="仿宋" w:cs="仿宋"/>
                <w:b/>
                <w:i w:val="0"/>
                <w:color w:val="000000"/>
                <w:kern w:val="0"/>
                <w:sz w:val="18"/>
                <w:szCs w:val="18"/>
                <w:u w:val="none"/>
                <w:lang w:val="en-US" w:eastAsia="zh-CN" w:bidi="ar"/>
              </w:rPr>
            </w:pPr>
          </w:p>
        </w:tc>
        <w:tc>
          <w:tcPr>
            <w:tcW w:w="633" w:type="pct"/>
            <w:tcBorders>
              <w:top w:val="single" w:color="000000" w:sz="4" w:space="0"/>
              <w:left w:val="single" w:color="000000" w:sz="4" w:space="0"/>
              <w:bottom w:val="single" w:color="000000" w:sz="4" w:space="0"/>
              <w:right w:val="single" w:color="000000" w:sz="4" w:space="0"/>
            </w:tcBorders>
            <w:noWrap w:val="0"/>
            <w:vAlign w:val="center"/>
          </w:tcPr>
          <w:p w14:paraId="1695FD18">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14:paraId="1AEA1A32">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 w:hAnsi="仿宋" w:eastAsia="仿宋" w:cs="仿宋"/>
                <w:b/>
                <w:i w:val="0"/>
                <w:color w:val="000000"/>
                <w:kern w:val="0"/>
                <w:sz w:val="18"/>
                <w:szCs w:val="18"/>
                <w:u w:val="none"/>
                <w:lang w:val="en-US" w:eastAsia="zh-CN" w:bidi="ar"/>
              </w:rPr>
            </w:pPr>
          </w:p>
        </w:tc>
      </w:tr>
      <w:tr w14:paraId="37D9D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356" w:type="pct"/>
            <w:tcBorders>
              <w:top w:val="single" w:color="000000" w:sz="4" w:space="0"/>
              <w:left w:val="single" w:color="000000" w:sz="4" w:space="0"/>
              <w:bottom w:val="single" w:color="000000" w:sz="4" w:space="0"/>
              <w:right w:val="single" w:color="000000" w:sz="4" w:space="0"/>
            </w:tcBorders>
            <w:noWrap/>
            <w:vAlign w:val="center"/>
          </w:tcPr>
          <w:p w14:paraId="3D7F3660">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6D0DD59C">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14:paraId="10EA22FA">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432" w:type="pct"/>
            <w:tcBorders>
              <w:top w:val="single" w:color="000000" w:sz="4" w:space="0"/>
              <w:left w:val="single" w:color="000000" w:sz="4" w:space="0"/>
              <w:bottom w:val="single" w:color="000000" w:sz="4" w:space="0"/>
              <w:right w:val="single" w:color="auto" w:sz="4" w:space="0"/>
            </w:tcBorders>
            <w:noWrap w:val="0"/>
            <w:vAlign w:val="center"/>
          </w:tcPr>
          <w:p w14:paraId="70CDE533">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369" w:type="pct"/>
            <w:tcBorders>
              <w:top w:val="single" w:color="000000" w:sz="4" w:space="0"/>
              <w:left w:val="single" w:color="auto" w:sz="4" w:space="0"/>
              <w:bottom w:val="single" w:color="000000" w:sz="4" w:space="0"/>
              <w:right w:val="single" w:color="000000" w:sz="4" w:space="0"/>
            </w:tcBorders>
            <w:noWrap w:val="0"/>
            <w:vAlign w:val="center"/>
          </w:tcPr>
          <w:p w14:paraId="3010FEA9">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 w:hAnsi="仿宋" w:eastAsia="仿宋" w:cs="仿宋"/>
                <w:b/>
                <w:i w:val="0"/>
                <w:color w:val="000000"/>
                <w:kern w:val="0"/>
                <w:sz w:val="18"/>
                <w:szCs w:val="18"/>
                <w:u w:val="none"/>
                <w:lang w:val="en-US" w:eastAsia="zh-CN" w:bidi="ar"/>
              </w:rPr>
            </w:pP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63D4D00C">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1293" w:type="pct"/>
            <w:tcBorders>
              <w:top w:val="single" w:color="000000" w:sz="4" w:space="0"/>
              <w:left w:val="single" w:color="000000" w:sz="4" w:space="0"/>
              <w:bottom w:val="single" w:color="000000" w:sz="4" w:space="0"/>
              <w:right w:val="single" w:color="000000" w:sz="4" w:space="0"/>
            </w:tcBorders>
            <w:noWrap w:val="0"/>
            <w:vAlign w:val="center"/>
          </w:tcPr>
          <w:p w14:paraId="7EEA52A6">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 w:hAnsi="仿宋" w:eastAsia="仿宋" w:cs="仿宋"/>
                <w:b/>
                <w:i w:val="0"/>
                <w:color w:val="000000"/>
                <w:kern w:val="0"/>
                <w:sz w:val="18"/>
                <w:szCs w:val="18"/>
                <w:u w:val="none"/>
                <w:lang w:val="en-US" w:eastAsia="zh-CN" w:bidi="ar"/>
              </w:rPr>
            </w:pPr>
          </w:p>
        </w:tc>
        <w:tc>
          <w:tcPr>
            <w:tcW w:w="633" w:type="pct"/>
            <w:tcBorders>
              <w:top w:val="single" w:color="000000" w:sz="4" w:space="0"/>
              <w:left w:val="single" w:color="000000" w:sz="4" w:space="0"/>
              <w:bottom w:val="single" w:color="000000" w:sz="4" w:space="0"/>
              <w:right w:val="single" w:color="000000" w:sz="4" w:space="0"/>
            </w:tcBorders>
            <w:noWrap w:val="0"/>
            <w:vAlign w:val="center"/>
          </w:tcPr>
          <w:p w14:paraId="535DC937">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14:paraId="721DC439">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 w:hAnsi="仿宋" w:eastAsia="仿宋" w:cs="仿宋"/>
                <w:b/>
                <w:i w:val="0"/>
                <w:color w:val="000000"/>
                <w:kern w:val="0"/>
                <w:sz w:val="18"/>
                <w:szCs w:val="18"/>
                <w:u w:val="none"/>
                <w:lang w:val="en-US" w:eastAsia="zh-CN" w:bidi="ar"/>
              </w:rPr>
            </w:pPr>
          </w:p>
        </w:tc>
      </w:tr>
      <w:tr w14:paraId="17F38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356" w:type="pct"/>
            <w:tcBorders>
              <w:top w:val="single" w:color="000000" w:sz="4" w:space="0"/>
              <w:left w:val="single" w:color="000000" w:sz="4" w:space="0"/>
              <w:bottom w:val="single" w:color="000000" w:sz="4" w:space="0"/>
              <w:right w:val="single" w:color="000000" w:sz="4" w:space="0"/>
            </w:tcBorders>
            <w:noWrap/>
            <w:vAlign w:val="center"/>
          </w:tcPr>
          <w:p w14:paraId="39A2DFBA">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28DD9ACB">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14:paraId="0A754C3E">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432" w:type="pct"/>
            <w:tcBorders>
              <w:top w:val="single" w:color="000000" w:sz="4" w:space="0"/>
              <w:left w:val="single" w:color="000000" w:sz="4" w:space="0"/>
              <w:bottom w:val="single" w:color="000000" w:sz="4" w:space="0"/>
              <w:right w:val="single" w:color="auto" w:sz="4" w:space="0"/>
            </w:tcBorders>
            <w:noWrap w:val="0"/>
            <w:vAlign w:val="center"/>
          </w:tcPr>
          <w:p w14:paraId="35652406">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369" w:type="pct"/>
            <w:tcBorders>
              <w:top w:val="single" w:color="000000" w:sz="4" w:space="0"/>
              <w:left w:val="single" w:color="auto" w:sz="4" w:space="0"/>
              <w:bottom w:val="single" w:color="000000" w:sz="4" w:space="0"/>
              <w:right w:val="single" w:color="000000" w:sz="4" w:space="0"/>
            </w:tcBorders>
            <w:noWrap w:val="0"/>
            <w:vAlign w:val="center"/>
          </w:tcPr>
          <w:p w14:paraId="0C7F971B">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 w:hAnsi="仿宋" w:eastAsia="仿宋" w:cs="仿宋"/>
                <w:b/>
                <w:i w:val="0"/>
                <w:color w:val="000000"/>
                <w:kern w:val="0"/>
                <w:sz w:val="18"/>
                <w:szCs w:val="18"/>
                <w:u w:val="none"/>
                <w:lang w:val="en-US" w:eastAsia="zh-CN" w:bidi="ar"/>
              </w:rPr>
            </w:pP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1694F1D">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1293" w:type="pct"/>
            <w:tcBorders>
              <w:top w:val="single" w:color="000000" w:sz="4" w:space="0"/>
              <w:left w:val="single" w:color="000000" w:sz="4" w:space="0"/>
              <w:bottom w:val="single" w:color="000000" w:sz="4" w:space="0"/>
              <w:right w:val="single" w:color="000000" w:sz="4" w:space="0"/>
            </w:tcBorders>
            <w:noWrap w:val="0"/>
            <w:vAlign w:val="center"/>
          </w:tcPr>
          <w:p w14:paraId="69B28E91">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 w:hAnsi="仿宋" w:eastAsia="仿宋" w:cs="仿宋"/>
                <w:b/>
                <w:i w:val="0"/>
                <w:color w:val="000000"/>
                <w:kern w:val="0"/>
                <w:sz w:val="18"/>
                <w:szCs w:val="18"/>
                <w:u w:val="none"/>
                <w:lang w:val="en-US" w:eastAsia="zh-CN" w:bidi="ar"/>
              </w:rPr>
            </w:pPr>
          </w:p>
        </w:tc>
        <w:tc>
          <w:tcPr>
            <w:tcW w:w="633" w:type="pct"/>
            <w:tcBorders>
              <w:top w:val="single" w:color="000000" w:sz="4" w:space="0"/>
              <w:left w:val="single" w:color="000000" w:sz="4" w:space="0"/>
              <w:bottom w:val="single" w:color="000000" w:sz="4" w:space="0"/>
              <w:right w:val="single" w:color="000000" w:sz="4" w:space="0"/>
            </w:tcBorders>
            <w:noWrap w:val="0"/>
            <w:vAlign w:val="center"/>
          </w:tcPr>
          <w:p w14:paraId="1FCD03EC">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14:paraId="56D022C0">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 w:hAnsi="仿宋" w:eastAsia="仿宋" w:cs="仿宋"/>
                <w:b/>
                <w:i w:val="0"/>
                <w:color w:val="000000"/>
                <w:kern w:val="0"/>
                <w:sz w:val="18"/>
                <w:szCs w:val="18"/>
                <w:u w:val="none"/>
                <w:lang w:val="en-US" w:eastAsia="zh-CN" w:bidi="ar"/>
              </w:rPr>
            </w:pPr>
          </w:p>
        </w:tc>
      </w:tr>
      <w:tr w14:paraId="3435D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356" w:type="pct"/>
            <w:tcBorders>
              <w:top w:val="single" w:color="000000" w:sz="4" w:space="0"/>
              <w:left w:val="single" w:color="000000" w:sz="4" w:space="0"/>
              <w:bottom w:val="single" w:color="000000" w:sz="4" w:space="0"/>
              <w:right w:val="single" w:color="000000" w:sz="4" w:space="0"/>
            </w:tcBorders>
            <w:noWrap/>
            <w:vAlign w:val="center"/>
          </w:tcPr>
          <w:p w14:paraId="368736A6">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1AF64734">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14:paraId="2F70C8D0">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432" w:type="pct"/>
            <w:tcBorders>
              <w:top w:val="single" w:color="000000" w:sz="4" w:space="0"/>
              <w:left w:val="single" w:color="000000" w:sz="4" w:space="0"/>
              <w:bottom w:val="single" w:color="000000" w:sz="4" w:space="0"/>
              <w:right w:val="single" w:color="auto" w:sz="4" w:space="0"/>
            </w:tcBorders>
            <w:noWrap w:val="0"/>
            <w:vAlign w:val="center"/>
          </w:tcPr>
          <w:p w14:paraId="26384118">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369" w:type="pct"/>
            <w:tcBorders>
              <w:top w:val="single" w:color="000000" w:sz="4" w:space="0"/>
              <w:left w:val="single" w:color="auto" w:sz="4" w:space="0"/>
              <w:bottom w:val="single" w:color="000000" w:sz="4" w:space="0"/>
              <w:right w:val="single" w:color="000000" w:sz="4" w:space="0"/>
            </w:tcBorders>
            <w:noWrap w:val="0"/>
            <w:vAlign w:val="center"/>
          </w:tcPr>
          <w:p w14:paraId="744EF1EB">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 w:hAnsi="仿宋" w:eastAsia="仿宋" w:cs="仿宋"/>
                <w:b/>
                <w:i w:val="0"/>
                <w:color w:val="000000"/>
                <w:kern w:val="0"/>
                <w:sz w:val="18"/>
                <w:szCs w:val="18"/>
                <w:u w:val="none"/>
                <w:lang w:val="en-US" w:eastAsia="zh-CN" w:bidi="ar"/>
              </w:rPr>
            </w:pP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7FA044BA">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1293" w:type="pct"/>
            <w:tcBorders>
              <w:top w:val="single" w:color="000000" w:sz="4" w:space="0"/>
              <w:left w:val="single" w:color="000000" w:sz="4" w:space="0"/>
              <w:bottom w:val="single" w:color="000000" w:sz="4" w:space="0"/>
              <w:right w:val="single" w:color="000000" w:sz="4" w:space="0"/>
            </w:tcBorders>
            <w:noWrap w:val="0"/>
            <w:vAlign w:val="center"/>
          </w:tcPr>
          <w:p w14:paraId="2F0C4A2F">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 w:hAnsi="仿宋" w:eastAsia="仿宋" w:cs="仿宋"/>
                <w:b/>
                <w:i w:val="0"/>
                <w:color w:val="000000"/>
                <w:kern w:val="0"/>
                <w:sz w:val="18"/>
                <w:szCs w:val="18"/>
                <w:u w:val="none"/>
                <w:lang w:val="en-US" w:eastAsia="zh-CN" w:bidi="ar"/>
              </w:rPr>
            </w:pPr>
          </w:p>
        </w:tc>
        <w:tc>
          <w:tcPr>
            <w:tcW w:w="633" w:type="pct"/>
            <w:tcBorders>
              <w:top w:val="single" w:color="000000" w:sz="4" w:space="0"/>
              <w:left w:val="single" w:color="000000" w:sz="4" w:space="0"/>
              <w:bottom w:val="single" w:color="000000" w:sz="4" w:space="0"/>
              <w:right w:val="single" w:color="000000" w:sz="4" w:space="0"/>
            </w:tcBorders>
            <w:noWrap w:val="0"/>
            <w:vAlign w:val="center"/>
          </w:tcPr>
          <w:p w14:paraId="36914125">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14:paraId="162D46E9">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 w:hAnsi="仿宋" w:eastAsia="仿宋" w:cs="仿宋"/>
                <w:b/>
                <w:i w:val="0"/>
                <w:color w:val="000000"/>
                <w:kern w:val="0"/>
                <w:sz w:val="18"/>
                <w:szCs w:val="18"/>
                <w:u w:val="none"/>
                <w:lang w:val="en-US" w:eastAsia="zh-CN" w:bidi="ar"/>
              </w:rPr>
            </w:pPr>
          </w:p>
        </w:tc>
      </w:tr>
      <w:tr w14:paraId="1728A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356" w:type="pct"/>
            <w:tcBorders>
              <w:top w:val="single" w:color="000000" w:sz="4" w:space="0"/>
              <w:left w:val="single" w:color="000000" w:sz="4" w:space="0"/>
              <w:bottom w:val="single" w:color="000000" w:sz="4" w:space="0"/>
              <w:right w:val="single" w:color="000000" w:sz="4" w:space="0"/>
            </w:tcBorders>
            <w:noWrap/>
            <w:vAlign w:val="center"/>
          </w:tcPr>
          <w:p w14:paraId="78F9A303">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469747B7">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14:paraId="55F8284C">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432" w:type="pct"/>
            <w:tcBorders>
              <w:top w:val="single" w:color="000000" w:sz="4" w:space="0"/>
              <w:left w:val="single" w:color="000000" w:sz="4" w:space="0"/>
              <w:bottom w:val="single" w:color="000000" w:sz="4" w:space="0"/>
              <w:right w:val="single" w:color="auto" w:sz="4" w:space="0"/>
            </w:tcBorders>
            <w:noWrap w:val="0"/>
            <w:vAlign w:val="center"/>
          </w:tcPr>
          <w:p w14:paraId="1957B8A7">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369" w:type="pct"/>
            <w:tcBorders>
              <w:top w:val="single" w:color="000000" w:sz="4" w:space="0"/>
              <w:left w:val="single" w:color="auto" w:sz="4" w:space="0"/>
              <w:bottom w:val="single" w:color="000000" w:sz="4" w:space="0"/>
              <w:right w:val="single" w:color="000000" w:sz="4" w:space="0"/>
            </w:tcBorders>
            <w:noWrap w:val="0"/>
            <w:vAlign w:val="center"/>
          </w:tcPr>
          <w:p w14:paraId="7BB30D8B">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 w:hAnsi="仿宋" w:eastAsia="仿宋" w:cs="仿宋"/>
                <w:b/>
                <w:i w:val="0"/>
                <w:color w:val="000000"/>
                <w:kern w:val="0"/>
                <w:sz w:val="18"/>
                <w:szCs w:val="18"/>
                <w:u w:val="none"/>
                <w:lang w:val="en-US" w:eastAsia="zh-CN" w:bidi="ar"/>
              </w:rPr>
            </w:pP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07D4B24">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1293" w:type="pct"/>
            <w:tcBorders>
              <w:top w:val="single" w:color="000000" w:sz="4" w:space="0"/>
              <w:left w:val="single" w:color="000000" w:sz="4" w:space="0"/>
              <w:bottom w:val="single" w:color="000000" w:sz="4" w:space="0"/>
              <w:right w:val="single" w:color="000000" w:sz="4" w:space="0"/>
            </w:tcBorders>
            <w:noWrap w:val="0"/>
            <w:vAlign w:val="center"/>
          </w:tcPr>
          <w:p w14:paraId="5AAE5721">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 w:hAnsi="仿宋" w:eastAsia="仿宋" w:cs="仿宋"/>
                <w:b/>
                <w:i w:val="0"/>
                <w:color w:val="000000"/>
                <w:kern w:val="0"/>
                <w:sz w:val="18"/>
                <w:szCs w:val="18"/>
                <w:u w:val="none"/>
                <w:lang w:val="en-US" w:eastAsia="zh-CN" w:bidi="ar"/>
              </w:rPr>
            </w:pPr>
          </w:p>
        </w:tc>
        <w:tc>
          <w:tcPr>
            <w:tcW w:w="633" w:type="pct"/>
            <w:tcBorders>
              <w:top w:val="single" w:color="000000" w:sz="4" w:space="0"/>
              <w:left w:val="single" w:color="000000" w:sz="4" w:space="0"/>
              <w:bottom w:val="single" w:color="000000" w:sz="4" w:space="0"/>
              <w:right w:val="single" w:color="000000" w:sz="4" w:space="0"/>
            </w:tcBorders>
            <w:noWrap w:val="0"/>
            <w:vAlign w:val="center"/>
          </w:tcPr>
          <w:p w14:paraId="612E2DA9">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14:paraId="3EEAB598">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 w:hAnsi="仿宋" w:eastAsia="仿宋" w:cs="仿宋"/>
                <w:b/>
                <w:i w:val="0"/>
                <w:color w:val="000000"/>
                <w:kern w:val="0"/>
                <w:sz w:val="18"/>
                <w:szCs w:val="18"/>
                <w:u w:val="none"/>
                <w:lang w:val="en-US" w:eastAsia="zh-CN" w:bidi="ar"/>
              </w:rPr>
            </w:pPr>
          </w:p>
        </w:tc>
      </w:tr>
      <w:tr w14:paraId="13935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356" w:type="pct"/>
            <w:tcBorders>
              <w:top w:val="single" w:color="000000" w:sz="4" w:space="0"/>
              <w:left w:val="single" w:color="000000" w:sz="4" w:space="0"/>
              <w:bottom w:val="single" w:color="000000" w:sz="4" w:space="0"/>
              <w:right w:val="single" w:color="000000" w:sz="4" w:space="0"/>
            </w:tcBorders>
            <w:noWrap/>
            <w:vAlign w:val="center"/>
          </w:tcPr>
          <w:p w14:paraId="0A74A066">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74056FCC">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14:paraId="7E4A05A9">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432" w:type="pct"/>
            <w:tcBorders>
              <w:top w:val="single" w:color="000000" w:sz="4" w:space="0"/>
              <w:left w:val="single" w:color="000000" w:sz="4" w:space="0"/>
              <w:bottom w:val="single" w:color="000000" w:sz="4" w:space="0"/>
              <w:right w:val="single" w:color="auto" w:sz="4" w:space="0"/>
            </w:tcBorders>
            <w:noWrap w:val="0"/>
            <w:vAlign w:val="center"/>
          </w:tcPr>
          <w:p w14:paraId="4C79C675">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369" w:type="pct"/>
            <w:tcBorders>
              <w:top w:val="single" w:color="000000" w:sz="4" w:space="0"/>
              <w:left w:val="single" w:color="auto" w:sz="4" w:space="0"/>
              <w:bottom w:val="single" w:color="000000" w:sz="4" w:space="0"/>
              <w:right w:val="single" w:color="000000" w:sz="4" w:space="0"/>
            </w:tcBorders>
            <w:noWrap w:val="0"/>
            <w:vAlign w:val="center"/>
          </w:tcPr>
          <w:p w14:paraId="48152A94">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 w:hAnsi="仿宋" w:eastAsia="仿宋" w:cs="仿宋"/>
                <w:b/>
                <w:i w:val="0"/>
                <w:color w:val="000000"/>
                <w:kern w:val="0"/>
                <w:sz w:val="18"/>
                <w:szCs w:val="18"/>
                <w:u w:val="none"/>
                <w:lang w:val="en-US" w:eastAsia="zh-CN" w:bidi="ar"/>
              </w:rPr>
            </w:pP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67D2191D">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1293" w:type="pct"/>
            <w:tcBorders>
              <w:top w:val="single" w:color="000000" w:sz="4" w:space="0"/>
              <w:left w:val="single" w:color="000000" w:sz="4" w:space="0"/>
              <w:bottom w:val="single" w:color="000000" w:sz="4" w:space="0"/>
              <w:right w:val="single" w:color="000000" w:sz="4" w:space="0"/>
            </w:tcBorders>
            <w:noWrap w:val="0"/>
            <w:vAlign w:val="center"/>
          </w:tcPr>
          <w:p w14:paraId="4D41034C">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 w:hAnsi="仿宋" w:eastAsia="仿宋" w:cs="仿宋"/>
                <w:b/>
                <w:i w:val="0"/>
                <w:color w:val="000000"/>
                <w:kern w:val="0"/>
                <w:sz w:val="18"/>
                <w:szCs w:val="18"/>
                <w:u w:val="none"/>
                <w:lang w:val="en-US" w:eastAsia="zh-CN" w:bidi="ar"/>
              </w:rPr>
            </w:pPr>
          </w:p>
        </w:tc>
        <w:tc>
          <w:tcPr>
            <w:tcW w:w="633" w:type="pct"/>
            <w:tcBorders>
              <w:top w:val="single" w:color="000000" w:sz="4" w:space="0"/>
              <w:left w:val="single" w:color="000000" w:sz="4" w:space="0"/>
              <w:bottom w:val="single" w:color="000000" w:sz="4" w:space="0"/>
              <w:right w:val="single" w:color="000000" w:sz="4" w:space="0"/>
            </w:tcBorders>
            <w:noWrap w:val="0"/>
            <w:vAlign w:val="center"/>
          </w:tcPr>
          <w:p w14:paraId="28192598">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仿宋" w:hAnsi="仿宋" w:eastAsia="仿宋" w:cs="仿宋"/>
                <w:b/>
                <w:i w:val="0"/>
                <w:color w:val="000000"/>
                <w:kern w:val="0"/>
                <w:sz w:val="18"/>
                <w:szCs w:val="18"/>
                <w:u w:val="none"/>
                <w:lang w:val="en-US" w:eastAsia="zh-CN" w:bidi="ar"/>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14:paraId="680A2F2C">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 w:hAnsi="仿宋" w:eastAsia="仿宋" w:cs="仿宋"/>
                <w:b/>
                <w:i w:val="0"/>
                <w:color w:val="000000"/>
                <w:kern w:val="0"/>
                <w:sz w:val="18"/>
                <w:szCs w:val="18"/>
                <w:u w:val="none"/>
                <w:lang w:val="en-US" w:eastAsia="zh-CN" w:bidi="ar"/>
              </w:rPr>
            </w:pPr>
          </w:p>
        </w:tc>
      </w:tr>
    </w:tbl>
    <w:p w14:paraId="67FA1434">
      <w:pPr>
        <w:keepNext w:val="0"/>
        <w:keepLines w:val="0"/>
        <w:pageBreakBefore w:val="0"/>
        <w:kinsoku/>
        <w:wordWrap/>
        <w:overflowPunct/>
        <w:topLinePunct w:val="0"/>
        <w:autoSpaceDE/>
        <w:autoSpaceDN/>
        <w:bidi w:val="0"/>
        <w:adjustRightInd w:val="0"/>
        <w:snapToGrid w:val="0"/>
        <w:spacing w:line="560" w:lineRule="exact"/>
        <w:jc w:val="both"/>
        <w:rPr>
          <w:rFonts w:hint="eastAsia" w:ascii="方正小标宋简体" w:hAnsi="方正小标宋简体" w:eastAsia="方正小标宋简体" w:cs="方正小标宋简体"/>
          <w:color w:val="auto"/>
          <w:spacing w:val="-20"/>
          <w:sz w:val="40"/>
          <w:szCs w:val="40"/>
          <w:lang w:val="en-US" w:eastAsia="zh-CN"/>
        </w:rPr>
      </w:pPr>
    </w:p>
    <w:p w14:paraId="1F4F8E94">
      <w:pPr>
        <w:adjustRightInd w:val="0"/>
        <w:snapToGrid w:val="0"/>
        <w:spacing w:line="560" w:lineRule="exact"/>
        <w:rPr>
          <w:rFonts w:hint="eastAsia" w:ascii="黑体" w:hAnsi="黑体" w:eastAsia="黑体" w:cs="黑体"/>
          <w:color w:val="auto"/>
          <w:sz w:val="32"/>
          <w:szCs w:val="32"/>
          <w:lang w:val="en-US" w:eastAsia="zh-CN"/>
        </w:rPr>
        <w:sectPr>
          <w:pgSz w:w="16838" w:h="11906" w:orient="landscape"/>
          <w:pgMar w:top="1531" w:right="2098" w:bottom="1531" w:left="1984" w:header="851" w:footer="992" w:gutter="0"/>
          <w:pgNumType w:fmt="numberInDash"/>
          <w:cols w:space="720" w:num="1"/>
          <w:rtlGutter w:val="0"/>
          <w:docGrid w:type="lines" w:linePitch="312" w:charSpace="0"/>
        </w:sectPr>
      </w:pPr>
    </w:p>
    <w:p w14:paraId="0303119C"/>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4F3180-2634-40C8-9987-F4809DF8F9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69044DC-79DD-4C81-9373-C1FF69CC6E2B}"/>
  </w:font>
  <w:font w:name="方正小标宋简体">
    <w:panose1 w:val="02000000000000000000"/>
    <w:charset w:val="86"/>
    <w:family w:val="auto"/>
    <w:pitch w:val="default"/>
    <w:sig w:usb0="00000001" w:usb1="080E0000" w:usb2="00000000" w:usb3="00000000" w:csb0="00040000" w:csb1="00000000"/>
    <w:embedRegular r:id="rId3" w:fontKey="{086E0934-36E9-4892-9CEA-F7FA6B2BC399}"/>
  </w:font>
  <w:font w:name="仿宋_GB2312">
    <w:altName w:val="仿宋"/>
    <w:panose1 w:val="02010609030101010101"/>
    <w:charset w:val="86"/>
    <w:family w:val="auto"/>
    <w:pitch w:val="default"/>
    <w:sig w:usb0="00000000" w:usb1="00000000" w:usb2="00000000" w:usb3="00000000" w:csb0="00040000" w:csb1="00000000"/>
    <w:embedRegular r:id="rId4" w:fontKey="{CDFA81A6-E5AB-447A-A500-5CEF4A507D1A}"/>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embedRegular r:id="rId5" w:fontKey="{91528306-4CFF-452E-AB7B-D47EA9D7AB6F}"/>
  </w:font>
  <w:font w:name="仿宋">
    <w:panose1 w:val="02010609060101010101"/>
    <w:charset w:val="86"/>
    <w:family w:val="auto"/>
    <w:pitch w:val="default"/>
    <w:sig w:usb0="800002BF" w:usb1="38CF7CFA" w:usb2="00000016" w:usb3="00000000" w:csb0="00040001" w:csb1="00000000"/>
    <w:embedRegular r:id="rId6" w:fontKey="{CB6F4074-498F-4191-963D-FED1AD990168}"/>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embedRegular r:id="rId7" w:fontKey="{4F9ACA69-0FFD-4CCB-B055-1A2793A52140}"/>
  </w:font>
  <w:font w:name="方正黑体简体">
    <w:panose1 w:val="02000000000000000000"/>
    <w:charset w:val="86"/>
    <w:family w:val="auto"/>
    <w:pitch w:val="default"/>
    <w:sig w:usb0="00000001" w:usb1="080E0000" w:usb2="00000000" w:usb3="00000000" w:csb0="00040000" w:csb1="00000000"/>
    <w:embedRegular r:id="rId8" w:fontKey="{63E815C1-B274-45FA-8F22-6663B761EF5C}"/>
  </w:font>
  <w:font w:name="方正楷体简体">
    <w:panose1 w:val="02000000000000000000"/>
    <w:charset w:val="86"/>
    <w:family w:val="auto"/>
    <w:pitch w:val="default"/>
    <w:sig w:usb0="00000001" w:usb1="080E0000" w:usb2="00000000" w:usb3="00000000" w:csb0="00040000" w:csb1="00000000"/>
    <w:embedRegular r:id="rId9" w:fontKey="{32D0C697-3FF1-48D8-9F4F-52460B5B66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F5E8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503830">
                          <w:pPr>
                            <w:pStyle w:val="3"/>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A503830">
                    <w:pPr>
                      <w:pStyle w:val="3"/>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F741D"/>
    <w:multiLevelType w:val="singleLevel"/>
    <w:tmpl w:val="DD1F741D"/>
    <w:lvl w:ilvl="0" w:tentative="0">
      <w:start w:val="1"/>
      <w:numFmt w:val="chineseCounting"/>
      <w:suff w:val="nothing"/>
      <w:lvlText w:val="%1、"/>
      <w:lvlJc w:val="left"/>
      <w:rPr>
        <w:rFonts w:hint="eastAsia"/>
      </w:rPr>
    </w:lvl>
  </w:abstractNum>
  <w:abstractNum w:abstractNumId="1">
    <w:nsid w:val="E935B8EF"/>
    <w:multiLevelType w:val="singleLevel"/>
    <w:tmpl w:val="E935B8E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MmE3YjI1MWY5YzE0ZjUzZDgxOTNjNGNhZGRhMWMifQ=="/>
  </w:docVars>
  <w:rsids>
    <w:rsidRoot w:val="2F25498E"/>
    <w:rsid w:val="008E751A"/>
    <w:rsid w:val="027E3DF0"/>
    <w:rsid w:val="29B65D6C"/>
    <w:rsid w:val="2F25498E"/>
    <w:rsid w:val="3D7F1426"/>
    <w:rsid w:val="77A669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line="560" w:lineRule="exact"/>
      <w:ind w:left="0" w:leftChars="0" w:right="0" w:rightChars="0"/>
      <w:jc w:val="center"/>
      <w:outlineLvl w:val="0"/>
    </w:pPr>
    <w:rPr>
      <w:rFonts w:ascii="Times New Roman" w:hAnsi="Times New Roman" w:eastAsia="方正小标宋简体"/>
      <w:bCs/>
      <w:color w:val="000000"/>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uiPriority w:val="0"/>
    <w:rPr>
      <w:color w:val="0000FF"/>
      <w:u w:val="single"/>
    </w:rPr>
  </w:style>
  <w:style w:type="paragraph" w:customStyle="1" w:styleId="8">
    <w:name w:val="Default"/>
    <w:qFormat/>
    <w:uiPriority w:val="0"/>
    <w:pPr>
      <w:widowControl w:val="0"/>
      <w:autoSpaceDE w:val="0"/>
      <w:autoSpaceDN w:val="0"/>
      <w:adjustRightInd w:val="0"/>
      <w:spacing w:line="240" w:lineRule="atLeast"/>
      <w:jc w:val="center"/>
    </w:pPr>
    <w:rPr>
      <w:rFonts w:ascii="Times New Roman"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1697</Words>
  <Characters>1777</Characters>
  <Lines>0</Lines>
  <Paragraphs>0</Paragraphs>
  <TotalTime>6</TotalTime>
  <ScaleCrop>false</ScaleCrop>
  <LinksUpToDate>false</LinksUpToDate>
  <CharactersWithSpaces>1803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2024-11-05T06:58:00Z</dcterms:created>
  <dc:creator>pc</dc:creator>
  <cp:lastModifiedBy>HNNH</cp:lastModifiedBy>
  <dcterms:modified xsi:type="dcterms:W3CDTF">2024-11-05T08:27:09Z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2BB6F37ED6EA4CC68B17BFABE66A9A98_13</vt:lpwstr>
  </property>
</Properties>
</file>