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before="225" w:line="450" w:lineRule="atLeast"/>
        <w:ind w:firstLine="361" w:firstLineChars="100"/>
        <w:jc w:val="both"/>
        <w:rPr>
          <w:rFonts w:hint="default" w:ascii="寰蒋闆呴粦" w:hAnsi="宋体"/>
          <w:color w:val="333333"/>
          <w:sz w:val="24"/>
        </w:rPr>
      </w:pPr>
      <w:r>
        <w:rPr>
          <w:rFonts w:hint="eastAsia" w:ascii="方正大标宋简体" w:hAnsi="方正大标宋简体" w:eastAsia="方正大标宋简体" w:cs="方正大标宋简体"/>
          <w:b/>
          <w:color w:val="333333"/>
          <w:sz w:val="36"/>
          <w:szCs w:val="36"/>
          <w:lang w:val="en-US" w:eastAsia="zh-CN"/>
        </w:rPr>
        <w:t>丰润区水利局</w:t>
      </w:r>
      <w:r>
        <w:rPr>
          <w:rFonts w:hint="eastAsia" w:ascii="方正大标宋简体" w:hAnsi="方正大标宋简体" w:eastAsia="方正大标宋简体" w:cs="方正大标宋简体"/>
          <w:b/>
          <w:color w:val="333333"/>
          <w:sz w:val="36"/>
          <w:szCs w:val="36"/>
        </w:rPr>
        <w:t>“双随机、一公开”抽查工作细则</w:t>
      </w:r>
    </w:p>
    <w:p>
      <w:pPr>
        <w:autoSpaceDN w:val="0"/>
        <w:spacing w:before="225" w:line="450" w:lineRule="atLeast"/>
        <w:ind w:firstLine="0"/>
        <w:jc w:val="center"/>
        <w:rPr>
          <w:rFonts w:hint="default" w:ascii="寰蒋闆呴粦" w:hAnsi="宋体"/>
          <w:b/>
          <w:color w:val="333333"/>
          <w:sz w:val="24"/>
        </w:rPr>
      </w:pPr>
    </w:p>
    <w:p>
      <w:pPr>
        <w:autoSpaceDN w:val="0"/>
        <w:spacing w:before="225" w:line="450" w:lineRule="atLeast"/>
        <w:ind w:firstLine="0"/>
        <w:jc w:val="center"/>
        <w:rPr>
          <w:rFonts w:hint="default" w:ascii="寰蒋闆呴粦" w:hAnsi="宋体"/>
          <w:color w:val="333333"/>
          <w:sz w:val="30"/>
          <w:szCs w:val="30"/>
        </w:rPr>
      </w:pPr>
      <w:r>
        <w:rPr>
          <w:rFonts w:hint="default" w:ascii="寰蒋闆呴粦" w:hAnsi="宋体"/>
          <w:b/>
          <w:color w:val="333333"/>
          <w:sz w:val="30"/>
          <w:szCs w:val="30"/>
        </w:rPr>
        <w:t>第一章  总  则</w:t>
      </w:r>
    </w:p>
    <w:p>
      <w:pPr>
        <w:autoSpaceDN w:val="0"/>
        <w:spacing w:before="225" w:line="450" w:lineRule="atLeast"/>
        <w:ind w:firstLine="420"/>
        <w:jc w:val="both"/>
        <w:rPr>
          <w:rFonts w:hint="default" w:ascii="寰蒋闆呴粦" w:hAnsi="宋体"/>
          <w:color w:val="333333"/>
          <w:sz w:val="30"/>
          <w:szCs w:val="30"/>
        </w:rPr>
      </w:pPr>
      <w:r>
        <w:rPr>
          <w:rFonts w:hint="default" w:ascii="寰蒋闆呴粦" w:hAnsi="宋体"/>
          <w:color w:val="333333"/>
          <w:sz w:val="30"/>
          <w:szCs w:val="30"/>
        </w:rPr>
        <w:t xml:space="preserve">第一条 </w:t>
      </w:r>
      <w:r>
        <w:rPr>
          <w:rFonts w:hint="eastAsia" w:ascii="寰蒋闆呴粦" w:hAnsi="宋体"/>
          <w:color w:val="333333"/>
          <w:sz w:val="30"/>
          <w:szCs w:val="30"/>
          <w:lang w:val="en-US" w:eastAsia="zh-CN"/>
        </w:rPr>
        <w:t>为进一步提高全市“双随机、一公开”</w:t>
      </w:r>
      <w:r>
        <w:rPr>
          <w:rFonts w:hint="default" w:ascii="寰蒋闆呴粦" w:hAnsi="宋体"/>
          <w:color w:val="333333"/>
          <w:sz w:val="30"/>
          <w:szCs w:val="30"/>
        </w:rPr>
        <w:t xml:space="preserve"> </w:t>
      </w:r>
      <w:r>
        <w:rPr>
          <w:rFonts w:hint="eastAsia" w:ascii="寰蒋闆呴粦" w:hAnsi="宋体"/>
          <w:color w:val="333333"/>
          <w:sz w:val="30"/>
          <w:szCs w:val="30"/>
          <w:lang w:val="en-US" w:eastAsia="zh-CN"/>
        </w:rPr>
        <w:t>监管工作的规范化、标准化水平，对照《随机抽查工作规范-河北省地方标准》结合我局工作实际</w:t>
      </w:r>
      <w:r>
        <w:rPr>
          <w:rFonts w:hint="default" w:ascii="寰蒋闆呴粦" w:hAnsi="宋体"/>
          <w:color w:val="333333"/>
          <w:sz w:val="30"/>
          <w:szCs w:val="30"/>
        </w:rPr>
        <w:t>，制定本细则。</w:t>
      </w:r>
    </w:p>
    <w:p>
      <w:pPr>
        <w:autoSpaceDN w:val="0"/>
        <w:spacing w:before="225" w:line="450" w:lineRule="atLeast"/>
        <w:ind w:firstLine="420"/>
        <w:jc w:val="both"/>
        <w:rPr>
          <w:rFonts w:hint="default" w:ascii="寰蒋闆呴粦" w:hAnsi="宋体"/>
          <w:color w:val="333333"/>
          <w:sz w:val="30"/>
          <w:szCs w:val="30"/>
        </w:rPr>
      </w:pPr>
      <w:r>
        <w:rPr>
          <w:rFonts w:hint="default" w:ascii="寰蒋闆呴粦" w:hAnsi="宋体"/>
          <w:color w:val="333333"/>
          <w:sz w:val="30"/>
          <w:szCs w:val="30"/>
        </w:rPr>
        <w:t>第二条  本细则所检查对象市场主体</w:t>
      </w:r>
      <w:r>
        <w:rPr>
          <w:rFonts w:hint="eastAsia" w:ascii="寰蒋闆呴粦" w:hAnsi="宋体"/>
          <w:color w:val="333333"/>
          <w:sz w:val="30"/>
          <w:szCs w:val="30"/>
          <w:lang w:val="en-US" w:eastAsia="zh-CN"/>
        </w:rPr>
        <w:t>包括名录库中的所有企业</w:t>
      </w:r>
      <w:r>
        <w:rPr>
          <w:rFonts w:hint="default" w:ascii="寰蒋闆呴粦" w:hAnsi="宋体"/>
          <w:color w:val="333333"/>
          <w:sz w:val="30"/>
          <w:szCs w:val="30"/>
        </w:rPr>
        <w:t>。</w:t>
      </w:r>
    </w:p>
    <w:p>
      <w:pPr>
        <w:autoSpaceDN w:val="0"/>
        <w:spacing w:before="225" w:line="450" w:lineRule="atLeast"/>
        <w:ind w:firstLine="420"/>
        <w:jc w:val="both"/>
        <w:rPr>
          <w:rFonts w:hint="default" w:ascii="寰蒋闆呴粦" w:hAnsi="宋体"/>
          <w:color w:val="333333"/>
          <w:sz w:val="30"/>
          <w:szCs w:val="30"/>
        </w:rPr>
      </w:pPr>
      <w:r>
        <w:rPr>
          <w:rFonts w:hint="eastAsia" w:ascii="寰蒋闆呴粦" w:hAnsi="宋体"/>
          <w:color w:val="333333"/>
          <w:sz w:val="30"/>
          <w:szCs w:val="30"/>
          <w:lang w:val="en-US" w:eastAsia="zh-CN"/>
        </w:rPr>
        <w:t xml:space="preserve">第三条  </w:t>
      </w:r>
      <w:r>
        <w:rPr>
          <w:rFonts w:hint="default" w:ascii="寰蒋闆呴粦" w:hAnsi="宋体"/>
          <w:color w:val="333333"/>
          <w:sz w:val="30"/>
          <w:szCs w:val="30"/>
        </w:rPr>
        <w:t>坚持依法实施。随机抽查应当严格依法进行，法律法规规章没有规定的，一律不得擅自开展。</w:t>
      </w:r>
    </w:p>
    <w:p>
      <w:pPr>
        <w:autoSpaceDN w:val="0"/>
        <w:spacing w:before="225" w:line="450" w:lineRule="atLeast"/>
        <w:ind w:firstLine="420"/>
        <w:jc w:val="both"/>
        <w:rPr>
          <w:rFonts w:hint="default" w:ascii="寰蒋闆呴粦" w:hAnsi="宋体"/>
          <w:color w:val="333333"/>
          <w:sz w:val="30"/>
          <w:szCs w:val="30"/>
        </w:rPr>
      </w:pPr>
      <w:r>
        <w:rPr>
          <w:rFonts w:hint="default" w:ascii="寰蒋闆呴粦" w:hAnsi="宋体"/>
          <w:color w:val="333333"/>
          <w:sz w:val="30"/>
          <w:szCs w:val="30"/>
        </w:rPr>
        <w:t>坚持规范透明。严格依法依规开展抽查，确保检查程序规范，检查过程公正、透明。除法律法规明确规定外，抽查计划、抽查事项、抽查结果都要及时、准确、规范向社会公开。</w:t>
      </w:r>
    </w:p>
    <w:p>
      <w:pPr>
        <w:autoSpaceDN w:val="0"/>
        <w:spacing w:before="225" w:line="450" w:lineRule="atLeast"/>
        <w:ind w:firstLine="420"/>
        <w:jc w:val="both"/>
        <w:rPr>
          <w:rFonts w:hint="default" w:ascii="寰蒋闆呴粦" w:hAnsi="宋体"/>
          <w:color w:val="333333"/>
          <w:sz w:val="30"/>
          <w:szCs w:val="30"/>
        </w:rPr>
      </w:pPr>
      <w:r>
        <w:rPr>
          <w:rFonts w:hint="default" w:ascii="寰蒋闆呴粦" w:hAnsi="宋体"/>
          <w:color w:val="333333"/>
          <w:sz w:val="30"/>
          <w:szCs w:val="30"/>
        </w:rPr>
        <w:t>坚持注重实效。严格制度设计，注重协同配合，突出问题导向、分类监管，避免重复执法，减轻企业负担，降低行政执法成本，提高执法效能。</w:t>
      </w:r>
    </w:p>
    <w:p>
      <w:pPr>
        <w:autoSpaceDN w:val="0"/>
        <w:spacing w:before="225" w:line="450" w:lineRule="atLeast"/>
        <w:ind w:firstLine="420"/>
        <w:jc w:val="left"/>
        <w:rPr>
          <w:rFonts w:hint="default" w:ascii="寰蒋闆呴粦" w:hAnsi="宋体"/>
          <w:color w:val="333333"/>
          <w:sz w:val="30"/>
          <w:szCs w:val="30"/>
        </w:rPr>
      </w:pPr>
    </w:p>
    <w:p>
      <w:pPr>
        <w:autoSpaceDN w:val="0"/>
        <w:spacing w:before="225" w:line="450" w:lineRule="atLeast"/>
        <w:ind w:firstLine="0"/>
        <w:jc w:val="center"/>
        <w:rPr>
          <w:rFonts w:hint="default" w:ascii="寰蒋闆呴粦" w:hAnsi="宋体"/>
          <w:color w:val="333333"/>
          <w:sz w:val="30"/>
          <w:szCs w:val="30"/>
        </w:rPr>
      </w:pPr>
      <w:r>
        <w:rPr>
          <w:rFonts w:hint="default" w:ascii="寰蒋闆呴粦" w:hAnsi="宋体"/>
          <w:b/>
          <w:color w:val="333333"/>
          <w:sz w:val="30"/>
          <w:szCs w:val="30"/>
        </w:rPr>
        <w:t>第二章  职责分工</w:t>
      </w:r>
    </w:p>
    <w:p>
      <w:pPr>
        <w:autoSpaceDN w:val="0"/>
        <w:spacing w:before="225" w:line="450" w:lineRule="atLeast"/>
        <w:ind w:firstLine="420"/>
        <w:jc w:val="left"/>
        <w:rPr>
          <w:rFonts w:hint="default" w:ascii="寰蒋闆呴粦" w:hAnsi="宋体"/>
          <w:color w:val="333333"/>
          <w:sz w:val="30"/>
          <w:szCs w:val="30"/>
        </w:rPr>
      </w:pPr>
    </w:p>
    <w:p>
      <w:pPr>
        <w:autoSpaceDN w:val="0"/>
        <w:spacing w:before="225" w:line="450" w:lineRule="atLeast"/>
        <w:ind w:firstLine="420"/>
        <w:jc w:val="both"/>
        <w:rPr>
          <w:rFonts w:hint="default" w:ascii="寰蒋闆呴粦" w:hAnsi="宋体"/>
          <w:color w:val="333333"/>
          <w:sz w:val="30"/>
          <w:szCs w:val="30"/>
        </w:rPr>
      </w:pPr>
      <w:r>
        <w:rPr>
          <w:rFonts w:hint="default" w:ascii="寰蒋闆呴粦" w:hAnsi="宋体"/>
          <w:color w:val="333333"/>
          <w:sz w:val="30"/>
          <w:szCs w:val="30"/>
        </w:rPr>
        <w:t>第</w:t>
      </w:r>
      <w:r>
        <w:rPr>
          <w:rFonts w:hint="eastAsia" w:ascii="寰蒋闆呴粦" w:hAnsi="宋体"/>
          <w:color w:val="333333"/>
          <w:sz w:val="30"/>
          <w:szCs w:val="30"/>
          <w:lang w:val="en-US" w:eastAsia="zh-CN"/>
        </w:rPr>
        <w:t>四</w:t>
      </w:r>
      <w:r>
        <w:rPr>
          <w:rFonts w:hint="default" w:ascii="寰蒋闆呴粦" w:hAnsi="宋体"/>
          <w:color w:val="333333"/>
          <w:sz w:val="30"/>
          <w:szCs w:val="30"/>
        </w:rPr>
        <w:t xml:space="preserve">条  </w:t>
      </w:r>
      <w:r>
        <w:rPr>
          <w:rFonts w:hint="eastAsia" w:ascii="寰蒋闆呴粦" w:hAnsi="宋体"/>
          <w:color w:val="333333"/>
          <w:sz w:val="30"/>
          <w:szCs w:val="30"/>
          <w:lang w:val="en-US" w:eastAsia="zh-CN"/>
        </w:rPr>
        <w:t>我局按要求</w:t>
      </w:r>
      <w:r>
        <w:rPr>
          <w:rFonts w:hint="default" w:ascii="寰蒋闆呴粦" w:hAnsi="宋体"/>
          <w:color w:val="333333"/>
          <w:sz w:val="30"/>
          <w:szCs w:val="30"/>
        </w:rPr>
        <w:t xml:space="preserve">制定全年度工作方案，明确全年度抽查重点、综合抽查比例和重点抽查事项比例等指标，突出风险组织开展随机抽查。 </w:t>
      </w:r>
    </w:p>
    <w:p>
      <w:pPr>
        <w:autoSpaceDN w:val="0"/>
        <w:spacing w:before="225" w:line="450" w:lineRule="atLeast"/>
        <w:ind w:firstLine="420"/>
        <w:jc w:val="both"/>
        <w:rPr>
          <w:rFonts w:hint="default" w:ascii="寰蒋闆呴粦" w:hAnsi="宋体"/>
          <w:color w:val="333333"/>
          <w:sz w:val="30"/>
          <w:szCs w:val="30"/>
        </w:rPr>
      </w:pPr>
    </w:p>
    <w:p>
      <w:pPr>
        <w:autoSpaceDN w:val="0"/>
        <w:spacing w:before="225" w:line="450" w:lineRule="atLeast"/>
        <w:ind w:firstLine="420"/>
        <w:jc w:val="both"/>
        <w:rPr>
          <w:rFonts w:hint="default" w:ascii="寰蒋闆呴粦" w:hAnsi="宋体"/>
          <w:color w:val="333333"/>
          <w:sz w:val="30"/>
          <w:szCs w:val="30"/>
        </w:rPr>
      </w:pPr>
      <w:r>
        <w:rPr>
          <w:rFonts w:hint="eastAsia" w:ascii="寰蒋闆呴粦" w:hAnsi="宋体"/>
          <w:color w:val="333333"/>
          <w:sz w:val="30"/>
          <w:szCs w:val="30"/>
          <w:lang w:val="en-US" w:eastAsia="zh-CN"/>
        </w:rPr>
        <w:t>各部门负责</w:t>
      </w:r>
      <w:r>
        <w:rPr>
          <w:rFonts w:hint="default" w:ascii="寰蒋闆呴粦" w:hAnsi="宋体"/>
          <w:color w:val="333333"/>
          <w:sz w:val="30"/>
          <w:szCs w:val="30"/>
        </w:rPr>
        <w:t>“双随机、一公开”监管工作，组织、指导、协调相关工作落实，统筹协调双随机抽查工作的制度机制建设和年度抽查工作计划的制定向社会公示，并根据工作实际进行动态调整。</w:t>
      </w:r>
    </w:p>
    <w:p>
      <w:pPr>
        <w:autoSpaceDN w:val="0"/>
        <w:spacing w:before="225" w:line="450" w:lineRule="atLeast"/>
        <w:ind w:firstLine="420"/>
        <w:jc w:val="left"/>
        <w:rPr>
          <w:rFonts w:hint="default" w:ascii="寰蒋闆呴粦" w:hAnsi="宋体"/>
          <w:color w:val="333333"/>
          <w:sz w:val="30"/>
          <w:szCs w:val="30"/>
        </w:rPr>
      </w:pPr>
    </w:p>
    <w:p>
      <w:pPr>
        <w:autoSpaceDN w:val="0"/>
        <w:spacing w:before="225" w:line="450" w:lineRule="atLeast"/>
        <w:ind w:firstLine="0"/>
        <w:jc w:val="center"/>
        <w:rPr>
          <w:rFonts w:hint="default" w:ascii="寰蒋闆呴粦" w:hAnsi="宋体"/>
          <w:color w:val="333333"/>
          <w:sz w:val="30"/>
          <w:szCs w:val="30"/>
        </w:rPr>
      </w:pPr>
      <w:r>
        <w:rPr>
          <w:rFonts w:hint="default" w:ascii="寰蒋闆呴粦" w:hAnsi="宋体"/>
          <w:b/>
          <w:color w:val="333333"/>
          <w:sz w:val="30"/>
          <w:szCs w:val="30"/>
        </w:rPr>
        <w:t>第</w:t>
      </w:r>
      <w:r>
        <w:rPr>
          <w:rFonts w:hint="eastAsia" w:ascii="寰蒋闆呴粦" w:hAnsi="宋体"/>
          <w:b/>
          <w:color w:val="333333"/>
          <w:sz w:val="30"/>
          <w:szCs w:val="30"/>
          <w:lang w:val="en-US" w:eastAsia="zh-CN"/>
        </w:rPr>
        <w:t>三</w:t>
      </w:r>
      <w:r>
        <w:rPr>
          <w:rFonts w:hint="default" w:ascii="寰蒋闆呴粦" w:hAnsi="宋体"/>
          <w:b/>
          <w:color w:val="333333"/>
          <w:sz w:val="30"/>
          <w:szCs w:val="30"/>
        </w:rPr>
        <w:t xml:space="preserve">章  </w:t>
      </w:r>
      <w:r>
        <w:rPr>
          <w:rFonts w:hint="eastAsia" w:ascii="寰蒋闆呴粦" w:hAnsi="宋体"/>
          <w:b/>
          <w:color w:val="333333"/>
          <w:sz w:val="30"/>
          <w:szCs w:val="30"/>
          <w:lang w:val="en-US" w:eastAsia="zh-CN"/>
        </w:rPr>
        <w:t>检查</w:t>
      </w:r>
      <w:r>
        <w:rPr>
          <w:rFonts w:hint="default" w:ascii="寰蒋闆呴粦" w:hAnsi="宋体"/>
          <w:b/>
          <w:color w:val="333333"/>
          <w:sz w:val="30"/>
          <w:szCs w:val="30"/>
        </w:rPr>
        <w:t>程序</w:t>
      </w:r>
    </w:p>
    <w:p>
      <w:pPr>
        <w:autoSpaceDN w:val="0"/>
        <w:spacing w:before="225" w:line="450" w:lineRule="atLeast"/>
        <w:ind w:firstLine="420"/>
        <w:jc w:val="both"/>
        <w:rPr>
          <w:rFonts w:hint="default" w:ascii="寰蒋闆呴粦" w:hAnsi="宋体"/>
          <w:color w:val="333333"/>
          <w:sz w:val="30"/>
          <w:szCs w:val="30"/>
        </w:rPr>
      </w:pPr>
      <w:r>
        <w:rPr>
          <w:rFonts w:hint="default" w:ascii="寰蒋闆呴粦" w:hAnsi="宋体"/>
          <w:color w:val="333333"/>
          <w:sz w:val="30"/>
          <w:szCs w:val="30"/>
        </w:rPr>
        <w:t>第</w:t>
      </w:r>
      <w:r>
        <w:rPr>
          <w:rFonts w:hint="eastAsia" w:ascii="寰蒋闆呴粦" w:hAnsi="宋体"/>
          <w:color w:val="333333"/>
          <w:sz w:val="30"/>
          <w:szCs w:val="30"/>
          <w:lang w:val="en-US" w:eastAsia="zh-CN"/>
        </w:rPr>
        <w:t>五</w:t>
      </w:r>
      <w:r>
        <w:rPr>
          <w:rFonts w:hint="default" w:ascii="寰蒋闆呴粦" w:hAnsi="宋体"/>
          <w:color w:val="333333"/>
          <w:sz w:val="30"/>
          <w:szCs w:val="30"/>
        </w:rPr>
        <w:t xml:space="preserve">条  </w:t>
      </w:r>
      <w:r>
        <w:rPr>
          <w:rFonts w:hint="eastAsia" w:ascii="寰蒋闆呴粦" w:hAnsi="宋体"/>
          <w:color w:val="333333"/>
          <w:sz w:val="30"/>
          <w:szCs w:val="30"/>
          <w:lang w:val="en-US" w:eastAsia="zh-CN"/>
        </w:rPr>
        <w:t>我局执法部门</w:t>
      </w:r>
      <w:r>
        <w:rPr>
          <w:rFonts w:hint="default" w:ascii="寰蒋闆呴粦" w:hAnsi="宋体"/>
          <w:color w:val="333333"/>
          <w:sz w:val="30"/>
          <w:szCs w:val="30"/>
        </w:rPr>
        <w:t>实施检查时，应当严格依照抽查事项清单进行。执法检查人员不得少于两人，并出示执法证件。</w:t>
      </w:r>
    </w:p>
    <w:p>
      <w:pPr>
        <w:autoSpaceDN w:val="0"/>
        <w:spacing w:before="225" w:line="450" w:lineRule="atLeast"/>
        <w:ind w:firstLine="420"/>
        <w:jc w:val="both"/>
        <w:rPr>
          <w:rFonts w:hint="default" w:ascii="寰蒋闆呴粦" w:hAnsi="宋体"/>
          <w:color w:val="333333"/>
          <w:sz w:val="30"/>
          <w:szCs w:val="30"/>
        </w:rPr>
      </w:pPr>
      <w:r>
        <w:rPr>
          <w:rFonts w:hint="default" w:ascii="寰蒋闆呴粦" w:hAnsi="宋体"/>
          <w:color w:val="333333"/>
          <w:sz w:val="30"/>
          <w:szCs w:val="30"/>
        </w:rPr>
        <w:t>第</w:t>
      </w:r>
      <w:r>
        <w:rPr>
          <w:rFonts w:hint="eastAsia" w:ascii="寰蒋闆呴粦" w:hAnsi="宋体"/>
          <w:color w:val="333333"/>
          <w:sz w:val="30"/>
          <w:szCs w:val="30"/>
          <w:lang w:val="en-US" w:eastAsia="zh-CN"/>
        </w:rPr>
        <w:t>六</w:t>
      </w:r>
      <w:r>
        <w:rPr>
          <w:rFonts w:hint="default" w:ascii="寰蒋闆呴粦" w:hAnsi="宋体"/>
          <w:color w:val="333333"/>
          <w:sz w:val="30"/>
          <w:szCs w:val="30"/>
        </w:rPr>
        <w:t>条  执法检查人员对检查对象实地检查时，应当依据法律法规的规定行使职权。</w:t>
      </w:r>
    </w:p>
    <w:p>
      <w:pPr>
        <w:autoSpaceDN w:val="0"/>
        <w:spacing w:before="225" w:line="450" w:lineRule="atLeast"/>
        <w:ind w:firstLine="420"/>
        <w:jc w:val="both"/>
        <w:rPr>
          <w:rFonts w:hint="default" w:ascii="寰蒋闆呴粦" w:hAnsi="宋体"/>
          <w:color w:val="333333"/>
          <w:sz w:val="30"/>
          <w:szCs w:val="30"/>
        </w:rPr>
      </w:pPr>
      <w:r>
        <w:rPr>
          <w:rFonts w:hint="default" w:ascii="寰蒋闆呴粦" w:hAnsi="宋体"/>
          <w:color w:val="333333"/>
          <w:sz w:val="30"/>
          <w:szCs w:val="30"/>
        </w:rPr>
        <w:t>第</w:t>
      </w:r>
      <w:r>
        <w:rPr>
          <w:rFonts w:hint="eastAsia" w:ascii="寰蒋闆呴粦" w:hAnsi="宋体"/>
          <w:color w:val="333333"/>
          <w:sz w:val="30"/>
          <w:szCs w:val="30"/>
          <w:lang w:val="en-US" w:eastAsia="zh-CN"/>
        </w:rPr>
        <w:t>七</w:t>
      </w:r>
      <w:r>
        <w:rPr>
          <w:rFonts w:hint="default" w:ascii="寰蒋闆呴粦" w:hAnsi="宋体"/>
          <w:color w:val="333333"/>
          <w:sz w:val="30"/>
          <w:szCs w:val="30"/>
        </w:rPr>
        <w:t>条  执法检查人员对检查对象检查结束后，应当及时填写实地检查记录表等表格。实地检查记录表应当由检查对象法定代表人(负责人)签字或者盖章确认。无法取得签字或者盖章的，应当注明原因，必要时可以邀请有关人员做见证记录。</w:t>
      </w:r>
    </w:p>
    <w:p>
      <w:pPr>
        <w:autoSpaceDN w:val="0"/>
        <w:spacing w:before="225" w:line="450" w:lineRule="atLeast"/>
        <w:ind w:firstLine="420"/>
        <w:jc w:val="both"/>
        <w:rPr>
          <w:rFonts w:hint="default" w:ascii="寰蒋闆呴粦" w:hAnsi="宋体"/>
          <w:color w:val="333333"/>
          <w:sz w:val="30"/>
          <w:szCs w:val="30"/>
        </w:rPr>
      </w:pPr>
      <w:r>
        <w:rPr>
          <w:rFonts w:hint="default" w:ascii="寰蒋闆呴粦" w:hAnsi="宋体"/>
          <w:color w:val="333333"/>
          <w:sz w:val="30"/>
          <w:szCs w:val="30"/>
        </w:rPr>
        <w:t>第</w:t>
      </w:r>
      <w:r>
        <w:rPr>
          <w:rFonts w:hint="eastAsia" w:ascii="寰蒋闆呴粦" w:hAnsi="宋体"/>
          <w:color w:val="333333"/>
          <w:sz w:val="30"/>
          <w:szCs w:val="30"/>
          <w:lang w:val="en-US" w:eastAsia="zh-CN"/>
        </w:rPr>
        <w:t>八</w:t>
      </w:r>
      <w:r>
        <w:rPr>
          <w:rFonts w:hint="default" w:ascii="寰蒋闆呴粦" w:hAnsi="宋体"/>
          <w:color w:val="333333"/>
          <w:sz w:val="30"/>
          <w:szCs w:val="30"/>
        </w:rPr>
        <w:t xml:space="preserve">条  </w:t>
      </w:r>
      <w:r>
        <w:rPr>
          <w:rFonts w:hint="eastAsia" w:ascii="寰蒋闆呴粦" w:hAnsi="宋体"/>
          <w:color w:val="333333"/>
          <w:sz w:val="30"/>
          <w:szCs w:val="30"/>
          <w:lang w:val="en-US" w:eastAsia="zh-CN"/>
        </w:rPr>
        <w:t>我局执法</w:t>
      </w:r>
      <w:r>
        <w:rPr>
          <w:rFonts w:hint="default" w:ascii="寰蒋闆呴粦" w:hAnsi="宋体"/>
          <w:color w:val="333333"/>
          <w:sz w:val="30"/>
          <w:szCs w:val="30"/>
        </w:rPr>
        <w:t>部门及其执法检查人员对检查对象实施检查时，应当切实履行法定监管职责，不得妨碍检查对象正常的生产经营活动，不得索取或者收受检查对象的财物，不得谋取其他利益，不得收取或变相收取费用。</w:t>
      </w:r>
    </w:p>
    <w:p>
      <w:pPr>
        <w:autoSpaceDN w:val="0"/>
        <w:spacing w:before="225" w:line="450" w:lineRule="atLeast"/>
        <w:ind w:firstLine="420"/>
        <w:jc w:val="both"/>
        <w:rPr>
          <w:rFonts w:hint="default" w:ascii="寰蒋闆呴粦" w:hAnsi="宋体"/>
          <w:color w:val="333333"/>
          <w:sz w:val="30"/>
          <w:szCs w:val="30"/>
        </w:rPr>
      </w:pPr>
      <w:r>
        <w:rPr>
          <w:rFonts w:hint="default" w:ascii="寰蒋闆呴粦" w:hAnsi="宋体"/>
          <w:color w:val="333333"/>
          <w:sz w:val="30"/>
          <w:szCs w:val="30"/>
        </w:rPr>
        <w:t>对抽查工作中失职渎职和违纪的，依法依纪严肃处理。</w:t>
      </w:r>
    </w:p>
    <w:p>
      <w:pPr>
        <w:autoSpaceDN w:val="0"/>
        <w:spacing w:before="225" w:line="450" w:lineRule="atLeast"/>
        <w:ind w:firstLine="0"/>
        <w:jc w:val="center"/>
        <w:rPr>
          <w:rFonts w:hint="default" w:ascii="寰蒋闆呴粦" w:hAnsi="宋体"/>
          <w:color w:val="333333"/>
          <w:sz w:val="30"/>
          <w:szCs w:val="30"/>
        </w:rPr>
      </w:pPr>
      <w:r>
        <w:rPr>
          <w:rFonts w:hint="default" w:ascii="寰蒋闆呴粦" w:hAnsi="宋体"/>
          <w:b/>
          <w:color w:val="333333"/>
          <w:sz w:val="30"/>
          <w:szCs w:val="30"/>
        </w:rPr>
        <w:t>第</w:t>
      </w:r>
      <w:r>
        <w:rPr>
          <w:rFonts w:hint="eastAsia" w:ascii="寰蒋闆呴粦" w:hAnsi="宋体"/>
          <w:b/>
          <w:color w:val="333333"/>
          <w:sz w:val="30"/>
          <w:szCs w:val="30"/>
          <w:lang w:val="en-US" w:eastAsia="zh-CN"/>
        </w:rPr>
        <w:t>四</w:t>
      </w:r>
      <w:r>
        <w:rPr>
          <w:rFonts w:hint="default" w:ascii="寰蒋闆呴粦" w:hAnsi="宋体"/>
          <w:b/>
          <w:color w:val="333333"/>
          <w:sz w:val="30"/>
          <w:szCs w:val="30"/>
        </w:rPr>
        <w:t>章  抽查结果处理</w:t>
      </w:r>
    </w:p>
    <w:p>
      <w:pPr>
        <w:autoSpaceDN w:val="0"/>
        <w:spacing w:before="225" w:line="450" w:lineRule="atLeast"/>
        <w:ind w:firstLine="420"/>
        <w:jc w:val="both"/>
        <w:rPr>
          <w:rFonts w:hint="default" w:ascii="寰蒋闆呴粦" w:hAnsi="宋体"/>
          <w:color w:val="333333"/>
          <w:sz w:val="30"/>
          <w:szCs w:val="30"/>
        </w:rPr>
      </w:pPr>
      <w:r>
        <w:rPr>
          <w:rFonts w:hint="default" w:ascii="寰蒋闆呴粦" w:hAnsi="宋体"/>
          <w:color w:val="333333"/>
          <w:sz w:val="30"/>
          <w:szCs w:val="30"/>
        </w:rPr>
        <w:t>第</w:t>
      </w:r>
      <w:r>
        <w:rPr>
          <w:rFonts w:hint="eastAsia" w:ascii="寰蒋闆呴粦" w:hAnsi="宋体"/>
          <w:color w:val="333333"/>
          <w:sz w:val="30"/>
          <w:szCs w:val="30"/>
          <w:lang w:val="en-US" w:eastAsia="zh-CN"/>
        </w:rPr>
        <w:t>九</w:t>
      </w:r>
      <w:r>
        <w:rPr>
          <w:rFonts w:hint="default" w:ascii="寰蒋闆呴粦" w:hAnsi="宋体"/>
          <w:color w:val="333333"/>
          <w:sz w:val="30"/>
          <w:szCs w:val="30"/>
        </w:rPr>
        <w:t>条  按照“谁管辖、谁负责”的原则，对随机抽查中发现的问题实施后续监管，防止监管脱节。做好抽查检查与后续监管工作的衔接，</w:t>
      </w:r>
      <w:bookmarkStart w:id="0" w:name="_GoBack"/>
      <w:bookmarkEnd w:id="0"/>
      <w:r>
        <w:rPr>
          <w:rFonts w:hint="default" w:ascii="寰蒋闆呴粦" w:hAnsi="宋体"/>
          <w:color w:val="333333"/>
          <w:sz w:val="30"/>
          <w:szCs w:val="30"/>
        </w:rPr>
        <w:t>抽查检查中发现检查对象存在应列入经营异常名录、标记为经营异常状态情形的，不得用责令改正、行政指导代替列入经营异常名录；发现违法行为符合立案条件的，坚决立案查处，维护双随机抽查的严肃性。</w:t>
      </w:r>
    </w:p>
    <w:p>
      <w:pPr>
        <w:autoSpaceDN w:val="0"/>
        <w:spacing w:before="225" w:line="450" w:lineRule="atLeast"/>
        <w:ind w:firstLine="420"/>
        <w:jc w:val="both"/>
        <w:rPr>
          <w:rFonts w:hint="default" w:ascii="寰蒋闆呴粦" w:hAnsi="宋体"/>
          <w:color w:val="333333"/>
          <w:sz w:val="30"/>
          <w:szCs w:val="30"/>
        </w:rPr>
      </w:pPr>
      <w:r>
        <w:rPr>
          <w:rFonts w:hint="default" w:ascii="寰蒋闆呴粦" w:hAnsi="宋体"/>
          <w:color w:val="333333"/>
          <w:sz w:val="30"/>
          <w:szCs w:val="30"/>
        </w:rPr>
        <w:t>应予立案查处的，按照法律、法规规定的程序进行。</w:t>
      </w:r>
    </w:p>
    <w:p>
      <w:pPr>
        <w:autoSpaceDN w:val="0"/>
        <w:spacing w:before="225" w:line="450" w:lineRule="atLeast"/>
        <w:ind w:firstLine="420"/>
        <w:jc w:val="both"/>
        <w:rPr>
          <w:rFonts w:hint="default" w:ascii="寰蒋闆呴粦" w:hAnsi="宋体"/>
          <w:color w:val="333333"/>
          <w:sz w:val="30"/>
          <w:szCs w:val="30"/>
        </w:rPr>
      </w:pPr>
      <w:r>
        <w:rPr>
          <w:rFonts w:hint="default" w:ascii="寰蒋闆呴粦" w:hAnsi="宋体"/>
          <w:color w:val="333333"/>
          <w:sz w:val="30"/>
          <w:szCs w:val="30"/>
        </w:rPr>
        <w:t>第</w:t>
      </w:r>
      <w:r>
        <w:rPr>
          <w:rFonts w:hint="eastAsia" w:ascii="寰蒋闆呴粦" w:hAnsi="宋体"/>
          <w:color w:val="333333"/>
          <w:sz w:val="30"/>
          <w:szCs w:val="30"/>
          <w:lang w:val="en-US" w:eastAsia="zh-CN"/>
        </w:rPr>
        <w:t>十</w:t>
      </w:r>
      <w:r>
        <w:rPr>
          <w:rFonts w:hint="default" w:ascii="寰蒋闆呴粦" w:hAnsi="宋体"/>
          <w:color w:val="333333"/>
          <w:sz w:val="30"/>
          <w:szCs w:val="30"/>
        </w:rPr>
        <w:t>条  执法检查人员应当将检查结果录入河北省</w:t>
      </w:r>
      <w:r>
        <w:rPr>
          <w:rFonts w:hint="eastAsia" w:ascii="寰蒋闆呴粦" w:hAnsi="宋体"/>
          <w:color w:val="333333"/>
          <w:sz w:val="30"/>
          <w:szCs w:val="30"/>
          <w:lang w:val="en-US" w:eastAsia="zh-CN"/>
        </w:rPr>
        <w:t>双随机系统平台并按要求进行公示</w:t>
      </w:r>
      <w:r>
        <w:rPr>
          <w:rFonts w:hint="default" w:ascii="寰蒋闆呴粦" w:hAnsi="宋体"/>
          <w:color w:val="333333"/>
          <w:sz w:val="30"/>
          <w:szCs w:val="30"/>
        </w:rPr>
        <w:t>。</w:t>
      </w:r>
    </w:p>
    <w:p>
      <w:pPr>
        <w:autoSpaceDN w:val="0"/>
        <w:spacing w:before="225" w:line="450" w:lineRule="atLeast"/>
        <w:ind w:firstLine="420"/>
        <w:jc w:val="both"/>
        <w:rPr>
          <w:rFonts w:hint="default" w:ascii="寰蒋闆呴粦" w:hAnsi="宋体"/>
          <w:color w:val="333333"/>
          <w:sz w:val="30"/>
          <w:szCs w:val="30"/>
        </w:rPr>
      </w:pPr>
    </w:p>
    <w:p>
      <w:pPr>
        <w:autoSpaceDN w:val="0"/>
        <w:spacing w:before="225" w:line="450" w:lineRule="atLeast"/>
        <w:ind w:firstLine="0"/>
        <w:jc w:val="center"/>
        <w:rPr>
          <w:rFonts w:hint="default" w:ascii="寰蒋闆呴粦" w:hAnsi="宋体"/>
          <w:color w:val="333333"/>
          <w:sz w:val="30"/>
          <w:szCs w:val="30"/>
        </w:rPr>
      </w:pPr>
      <w:r>
        <w:rPr>
          <w:rFonts w:hint="default" w:ascii="寰蒋闆呴粦" w:hAnsi="宋体"/>
          <w:b/>
          <w:color w:val="333333"/>
          <w:sz w:val="30"/>
          <w:szCs w:val="30"/>
        </w:rPr>
        <w:t>第</w:t>
      </w:r>
      <w:r>
        <w:rPr>
          <w:rFonts w:hint="eastAsia" w:ascii="寰蒋闆呴粦" w:hAnsi="宋体"/>
          <w:b/>
          <w:color w:val="333333"/>
          <w:sz w:val="30"/>
          <w:szCs w:val="30"/>
          <w:lang w:val="en-US" w:eastAsia="zh-CN"/>
        </w:rPr>
        <w:t>五</w:t>
      </w:r>
      <w:r>
        <w:rPr>
          <w:rFonts w:hint="default" w:ascii="寰蒋闆呴粦" w:hAnsi="宋体"/>
          <w:b/>
          <w:color w:val="333333"/>
          <w:sz w:val="30"/>
          <w:szCs w:val="30"/>
        </w:rPr>
        <w:t>章  抽查结果运用</w:t>
      </w:r>
    </w:p>
    <w:p>
      <w:pPr>
        <w:autoSpaceDN w:val="0"/>
        <w:spacing w:before="225" w:line="450" w:lineRule="atLeast"/>
        <w:ind w:firstLine="420"/>
        <w:jc w:val="both"/>
        <w:rPr>
          <w:rFonts w:hint="default" w:ascii="寰蒋闆呴粦" w:hAnsi="宋体"/>
          <w:color w:val="333333"/>
          <w:sz w:val="30"/>
          <w:szCs w:val="30"/>
        </w:rPr>
      </w:pPr>
      <w:r>
        <w:rPr>
          <w:rFonts w:hint="default" w:ascii="寰蒋闆呴粦" w:hAnsi="宋体"/>
          <w:color w:val="333333"/>
          <w:sz w:val="30"/>
          <w:szCs w:val="30"/>
        </w:rPr>
        <w:t>第</w:t>
      </w:r>
      <w:r>
        <w:rPr>
          <w:rFonts w:hint="eastAsia" w:ascii="寰蒋闆呴粦" w:hAnsi="宋体"/>
          <w:color w:val="333333"/>
          <w:sz w:val="30"/>
          <w:szCs w:val="30"/>
          <w:lang w:val="en-US" w:eastAsia="zh-CN"/>
        </w:rPr>
        <w:t>十一</w:t>
      </w:r>
      <w:r>
        <w:rPr>
          <w:rFonts w:hint="default" w:ascii="寰蒋闆呴粦" w:hAnsi="宋体"/>
          <w:color w:val="333333"/>
          <w:sz w:val="30"/>
          <w:szCs w:val="30"/>
        </w:rPr>
        <w:t xml:space="preserve">条  </w:t>
      </w:r>
      <w:r>
        <w:rPr>
          <w:rFonts w:hint="eastAsia" w:ascii="寰蒋闆呴粦" w:hAnsi="宋体"/>
          <w:color w:val="333333"/>
          <w:sz w:val="30"/>
          <w:szCs w:val="30"/>
          <w:lang w:val="en-US" w:eastAsia="zh-CN"/>
        </w:rPr>
        <w:t>我局执法</w:t>
      </w:r>
      <w:r>
        <w:rPr>
          <w:rFonts w:hint="default" w:ascii="寰蒋闆呴粦" w:hAnsi="宋体"/>
          <w:color w:val="333333"/>
          <w:sz w:val="30"/>
          <w:szCs w:val="30"/>
        </w:rPr>
        <w:t>部门将抽查结果纳入检查对象信用记录,对根据抽查结果被列入企业经营异常名录、严重违法失信企业名单的检查对象，严格依法落实内部联合惩戒。</w:t>
      </w:r>
    </w:p>
    <w:p>
      <w:pPr>
        <w:autoSpaceDN w:val="0"/>
        <w:spacing w:before="225" w:line="450" w:lineRule="atLeast"/>
        <w:ind w:firstLine="420"/>
        <w:jc w:val="both"/>
        <w:rPr>
          <w:rFonts w:hint="default" w:ascii="寰蒋闆呴粦" w:hAnsi="宋体"/>
          <w:color w:val="333333"/>
          <w:sz w:val="30"/>
          <w:szCs w:val="30"/>
        </w:rPr>
      </w:pPr>
      <w:r>
        <w:rPr>
          <w:rFonts w:hint="default" w:ascii="寰蒋闆呴粦" w:hAnsi="宋体"/>
          <w:color w:val="333333"/>
          <w:sz w:val="30"/>
          <w:szCs w:val="30"/>
        </w:rPr>
        <w:t>对在抽查中发现违法行为被列入企业经营异常名录、严重违法失信企业名单的检查对象，及时将其信息推送至国家企业信用信息公示系统(部门协同监管平台—河北)，供相关部门在经营、投融资、取得政府供应土地、进出口、出入境、注册新公司、招投标、政府采购、获得荣誉、安全许可、生产经营许可、从业任职资格、资质审核等工作中，作为重要考量因素，依法予以限制或禁入，形成“一处违法，处处受限”的失信联合惩戒机制。</w:t>
      </w:r>
    </w:p>
    <w:p>
      <w:pPr>
        <w:autoSpaceDN w:val="0"/>
        <w:spacing w:before="225" w:line="450" w:lineRule="atLeast"/>
        <w:jc w:val="both"/>
        <w:rPr>
          <w:sz w:val="30"/>
          <w:szCs w:val="30"/>
        </w:rPr>
      </w:pP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寰蒋闆呴粦">
    <w:altName w:val="印品断眉体"/>
    <w:panose1 w:val="00000000000000000000"/>
    <w:charset w:val="01"/>
    <w:family w:val="auto"/>
    <w:pitch w:val="default"/>
    <w:sig w:usb0="00000000" w:usb1="00000000" w:usb2="00000000" w:usb3="00000000" w:csb0="00040001" w:csb1="00000000"/>
  </w:font>
  <w:font w:name="方正大标宋简体">
    <w:altName w:val="宋体"/>
    <w:panose1 w:val="03000509000000000000"/>
    <w:charset w:val="86"/>
    <w:family w:val="auto"/>
    <w:pitch w:val="default"/>
    <w:sig w:usb0="00000000" w:usb1="00000000" w:usb2="00000000" w:usb3="00000000" w:csb0="00040000" w:csb1="00000000"/>
  </w:font>
  <w:font w:name="印品断眉体">
    <w:panose1 w:val="02000500000000000000"/>
    <w:charset w:val="86"/>
    <w:family w:val="auto"/>
    <w:pitch w:val="default"/>
    <w:sig w:usb0="8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9486A6C"/>
    <w:rsid w:val="2A996CD0"/>
    <w:rsid w:val="351C7954"/>
    <w:rsid w:val="3A5B59D7"/>
    <w:rsid w:val="506D0133"/>
    <w:rsid w:val="570254B2"/>
    <w:rsid w:val="6C710BCD"/>
    <w:rsid w:val="7C7D2C4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宋体" w:cs="Times New Roman"/>
      <w:lang w:val="en-US" w:eastAsia="zh-CN" w:bidi="ar-SA"/>
    </w:rPr>
  </w:style>
  <w:style w:type="character" w:default="1" w:styleId="3">
    <w:name w:val="Default Paragraph Fon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29</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2019-04-10T09:16:00Z</dcterms:created>
  <dc:creator>Administrator</dc:creator>
  <cp:lastModifiedBy>宇</cp:lastModifiedBy>
  <dcterms:modified xsi:type="dcterms:W3CDTF">2021-04-15T05:53:33Z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3A0C54E18B9A4702B3806B1134BED215</vt:lpwstr>
  </property>
</Properties>
</file>