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sym w:font="Wingdings 2" w:char="0052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唐山市丰润区常庄镇人民政府（加盖公章）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3228718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Nimbus Roman" w:hAnsi="Nimbus Roman" w:eastAsia="仿宋" w:cs="Nimbus Roman"/>
          <w:sz w:val="32"/>
          <w:szCs w:val="32"/>
        </w:rPr>
        <w:t>20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24</w:t>
      </w:r>
      <w:r>
        <w:rPr>
          <w:rFonts w:hint="default" w:ascii="Nimbus Roman" w:hAnsi="Nimbus Roman" w:eastAsia="仿宋" w:cs="Nimbus Roman"/>
          <w:sz w:val="32"/>
          <w:szCs w:val="32"/>
        </w:rPr>
        <w:t>年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2</w:t>
      </w:r>
      <w:r>
        <w:rPr>
          <w:rFonts w:hint="default" w:ascii="Nimbus Roman" w:hAnsi="Nimbus Roman" w:eastAsia="仿宋" w:cs="Nimbus Roman"/>
          <w:sz w:val="32"/>
          <w:szCs w:val="32"/>
        </w:rPr>
        <w:t>月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28</w:t>
      </w:r>
      <w:r>
        <w:rPr>
          <w:rFonts w:hint="default" w:ascii="Nimbus Roman" w:hAnsi="Nimbus Roman" w:eastAsia="仿宋" w:cs="Nimbus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常庄镇政府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2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hint="default" w:ascii="Nimbus Roman" w:hAnsi="Nimbus Roman" w:eastAsia="仿宋" w:cs="Nimbus Roman"/>
          <w:sz w:val="32"/>
          <w:szCs w:val="32"/>
        </w:rPr>
      </w:pPr>
      <w:r>
        <w:rPr>
          <w:rFonts w:hint="default" w:ascii="Nimbus Roman" w:hAnsi="Nimbus Roman" w:eastAsia="仿宋" w:cs="Nimbus Roman"/>
          <w:sz w:val="32"/>
          <w:szCs w:val="32"/>
        </w:rPr>
        <w:t>本部门20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23</w:t>
      </w:r>
      <w:r>
        <w:rPr>
          <w:rFonts w:hint="default" w:ascii="Nimbus Roman" w:hAnsi="Nimbus Roman" w:eastAsia="仿宋" w:cs="Nimbus Roman"/>
          <w:sz w:val="32"/>
          <w:szCs w:val="32"/>
        </w:rPr>
        <w:t>年度申请预算资金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2711.28</w:t>
      </w:r>
      <w:r>
        <w:rPr>
          <w:rFonts w:hint="default" w:ascii="Nimbus Roman" w:hAnsi="Nimbus Roman" w:eastAsia="仿宋" w:cs="Nimbus Roman"/>
          <w:sz w:val="32"/>
          <w:szCs w:val="32"/>
        </w:rPr>
        <w:t>万元，实际支出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2711.28</w:t>
      </w:r>
      <w:r>
        <w:rPr>
          <w:rFonts w:hint="default" w:ascii="Nimbus Roman" w:hAnsi="Nimbus Roman" w:eastAsia="仿宋" w:cs="Nimbus Roman"/>
          <w:sz w:val="32"/>
          <w:szCs w:val="32"/>
        </w:rPr>
        <w:t>万元，预算执行率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100</w:t>
      </w:r>
      <w:r>
        <w:rPr>
          <w:rFonts w:hint="default" w:ascii="Nimbus Roman" w:hAnsi="Nimbus Roman" w:eastAsia="仿宋" w:cs="Nimbus Roman"/>
          <w:sz w:val="32"/>
          <w:szCs w:val="32"/>
        </w:rPr>
        <w:t>%。其中：专项项目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16</w:t>
      </w:r>
      <w:r>
        <w:rPr>
          <w:rFonts w:hint="default" w:ascii="Nimbus Roman" w:hAnsi="Nimbus Roman" w:eastAsia="仿宋" w:cs="Nimbus Roman"/>
          <w:sz w:val="32"/>
          <w:szCs w:val="32"/>
        </w:rPr>
        <w:t>个，金额合计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1633.33</w:t>
      </w:r>
      <w:r>
        <w:rPr>
          <w:rFonts w:hint="default" w:ascii="Nimbus Roman" w:hAnsi="Nimbus Roman" w:eastAsia="仿宋" w:cs="Nimbus Roman"/>
          <w:sz w:val="32"/>
          <w:szCs w:val="32"/>
        </w:rPr>
        <w:t>万元，实际支出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1488.42</w:t>
      </w:r>
      <w:r>
        <w:rPr>
          <w:rFonts w:hint="default" w:ascii="Nimbus Roman" w:hAnsi="Nimbus Roman" w:eastAsia="仿宋" w:cs="Nimbus Roman"/>
          <w:sz w:val="32"/>
          <w:szCs w:val="32"/>
        </w:rPr>
        <w:t>万元，执行率为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91.13</w:t>
      </w:r>
      <w:r>
        <w:rPr>
          <w:rFonts w:hint="default" w:ascii="Nimbus Roman" w:hAnsi="Nimbus Roman" w:eastAsia="仿宋" w:cs="Nimbus Roman"/>
          <w:sz w:val="32"/>
          <w:szCs w:val="32"/>
        </w:rPr>
        <w:t>%。</w:t>
      </w:r>
    </w:p>
    <w:p>
      <w:pPr>
        <w:ind w:firstLine="642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2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>
      <w:pPr>
        <w:ind w:firstLine="640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认真按照常庄镇人民政府部门年度发展规划目标工作职能开展工作，确保资金安全，规范运行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让有限的资金发挥更大的作用</w:t>
      </w:r>
    </w:p>
    <w:p>
      <w:pPr>
        <w:ind w:firstLine="642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hint="default" w:ascii="Nimbus Roman" w:hAnsi="Nimbus Roman" w:eastAsia="仿宋" w:cs="Nimbus Roman"/>
          <w:sz w:val="32"/>
          <w:szCs w:val="32"/>
        </w:rPr>
      </w:pPr>
      <w:r>
        <w:rPr>
          <w:rFonts w:hint="default" w:ascii="Nimbus Roman" w:hAnsi="Nimbus Roman" w:eastAsia="仿宋" w:cs="Nimbus Roman"/>
          <w:sz w:val="32"/>
          <w:szCs w:val="32"/>
        </w:rPr>
        <w:t>本次绩效评价项目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16</w:t>
      </w:r>
      <w:r>
        <w:rPr>
          <w:rFonts w:hint="default" w:ascii="Nimbus Roman" w:hAnsi="Nimbus Roman" w:eastAsia="仿宋" w:cs="Nimbus Roman"/>
          <w:sz w:val="32"/>
          <w:szCs w:val="32"/>
        </w:rPr>
        <w:t>个，占部门项目总数的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100</w:t>
      </w:r>
      <w:r>
        <w:rPr>
          <w:rFonts w:hint="default" w:ascii="Nimbus Roman" w:hAnsi="Nimbus Roman" w:eastAsia="仿宋" w:cs="Nimbus Roman"/>
          <w:sz w:val="32"/>
          <w:szCs w:val="32"/>
        </w:rPr>
        <w:t>%，涉及金额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1633.33</w:t>
      </w:r>
      <w:r>
        <w:rPr>
          <w:rFonts w:hint="default" w:ascii="Nimbus Roman" w:hAnsi="Nimbus Roman" w:eastAsia="仿宋" w:cs="Nimbus Roman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2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区财政预算绩效管理要求，丰润区常庄镇人民政府以“部门职责一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ind w:firstLine="640" w:firstLineChars="200"/>
        <w:rPr>
          <w:rFonts w:hint="default" w:ascii="Nimbus Roman" w:hAnsi="Nimbus Roman" w:eastAsia="仿宋" w:cs="Nimbus Roman"/>
          <w:sz w:val="32"/>
          <w:szCs w:val="32"/>
        </w:rPr>
      </w:pPr>
      <w:r>
        <w:rPr>
          <w:rFonts w:hint="default" w:ascii="Nimbus Roman" w:hAnsi="Nimbus Roman" w:eastAsia="仿宋" w:cs="Nimbus Roman"/>
          <w:sz w:val="32"/>
          <w:szCs w:val="32"/>
        </w:rPr>
        <w:t>按照丰润区财政预算绩效管理要求，丰润区常庄镇人民政府对202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3</w:t>
      </w:r>
      <w:r>
        <w:rPr>
          <w:rFonts w:hint="default" w:ascii="Nimbus Roman" w:hAnsi="Nimbus Roman" w:eastAsia="仿宋" w:cs="Nimbus Roman"/>
          <w:sz w:val="32"/>
          <w:szCs w:val="32"/>
        </w:rPr>
        <w:t>年初确定的部门一般公共预算支出项目全面开展了绩效自评。丰润区常庄镇人民政府专项项目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16</w:t>
      </w:r>
      <w:r>
        <w:rPr>
          <w:rFonts w:hint="default" w:ascii="Nimbus Roman" w:hAnsi="Nimbus Roman" w:eastAsia="仿宋" w:cs="Nimbus Roman"/>
          <w:sz w:val="32"/>
          <w:szCs w:val="32"/>
        </w:rPr>
        <w:t>项，共涉及预算资金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1633.33</w:t>
      </w:r>
      <w:r>
        <w:rPr>
          <w:rFonts w:hint="default" w:ascii="Nimbus Roman" w:hAnsi="Nimbus Roman" w:eastAsia="仿宋" w:cs="Nimbus Roman"/>
          <w:sz w:val="32"/>
          <w:szCs w:val="32"/>
        </w:rPr>
        <w:t>万元，绩效自评覆盖率达到100%。</w:t>
      </w:r>
    </w:p>
    <w:p>
      <w:pPr>
        <w:ind w:firstLine="642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ind w:firstLine="640" w:firstLineChars="200"/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丰润区常庄镇人民政府</w:t>
      </w:r>
      <w:r>
        <w:rPr>
          <w:rFonts w:hint="eastAsia" w:ascii="仿宋" w:hAnsi="仿宋" w:eastAsia="仿宋" w:cs="宋体"/>
          <w:sz w:val="32"/>
          <w:szCs w:val="32"/>
        </w:rPr>
        <w:t>项目绩效自评真实、准确填报，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对于</w:t>
      </w:r>
      <w:r>
        <w:rPr>
          <w:rFonts w:hint="eastAsia" w:ascii="仿宋" w:hAnsi="仿宋" w:eastAsia="仿宋" w:cs="宋体"/>
          <w:sz w:val="32"/>
          <w:szCs w:val="32"/>
        </w:rPr>
        <w:t>资金拨款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宋体"/>
          <w:sz w:val="32"/>
          <w:szCs w:val="32"/>
        </w:rPr>
        <w:t>到位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项目，我镇已提出申请，待财政批复后，加快支出进度，确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eastAsia="zh-CN"/>
        </w:rPr>
        <w:t>保资金专款专用及时有效拨付。</w:t>
      </w: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阳光吾坚体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San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Kufi Arabic">
    <w:panose1 w:val="00000000000000000000"/>
    <w:charset w:val="00"/>
    <w:family w:val="auto"/>
    <w:pitch w:val="default"/>
    <w:sig w:usb0="00002000" w:usb1="00000000" w:usb2="00000008" w:usb3="00000000" w:csb0="0000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oto Sans Lisu">
    <w:panose1 w:val="020B0502040504020204"/>
    <w:charset w:val="00"/>
    <w:family w:val="auto"/>
    <w:pitch w:val="default"/>
    <w:sig w:usb0="80000023" w:usb1="0001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WUxOGI3Mzc0ZGVlYWE0MmZiNWIwNGI2NWFiNWQ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4A8042B"/>
    <w:rsid w:val="0ACF6785"/>
    <w:rsid w:val="16D2249A"/>
    <w:rsid w:val="19133616"/>
    <w:rsid w:val="1BA42DE0"/>
    <w:rsid w:val="37752C02"/>
    <w:rsid w:val="37D4268E"/>
    <w:rsid w:val="3CAB1DC4"/>
    <w:rsid w:val="3D2E1997"/>
    <w:rsid w:val="4E01484C"/>
    <w:rsid w:val="4E577C7C"/>
    <w:rsid w:val="53E029D7"/>
    <w:rsid w:val="58254FDF"/>
    <w:rsid w:val="598E3DDA"/>
    <w:rsid w:val="5DDD0E03"/>
    <w:rsid w:val="655869C7"/>
    <w:rsid w:val="75566D9E"/>
    <w:rsid w:val="77371052"/>
    <w:rsid w:val="7DCA37A7"/>
    <w:rsid w:val="E9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757</Characters>
  <Lines>3</Lines>
  <Paragraphs>1</Paragraphs>
  <TotalTime>2</TotalTime>
  <ScaleCrop>false</ScaleCrop>
  <LinksUpToDate>false</LinksUpToDate>
  <CharactersWithSpaces>799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2020-08-28T00:17:00Z</dcterms:created>
  <dc:creator>panbo</dc:creator>
  <cp:lastModifiedBy>baixin</cp:lastModifiedBy>
  <cp:lastPrinted>2021-03-05T17:04:00Z</cp:lastPrinted>
  <dcterms:modified xsi:type="dcterms:W3CDTF">2024-03-03T09:09:45Z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32C0EA5FB0694A64B894C64B9F96EAC9</vt:lpwstr>
  </property>
</Properties>
</file>