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32"/>
          <w:szCs w:val="32"/>
        </w:rPr>
        <w:sym w:font="Wingdings" w:char="00FE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Cs w:val="21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唐山市丰润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沙流河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镇人民政府（加盖公章）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0315-556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6229</w:t>
      </w: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ind w:firstLine="2240" w:firstLineChars="7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ascii="仿宋" w:hAnsi="仿宋" w:eastAsia="仿宋" w:cs="Times New Roman"/>
          <w:sz w:val="32"/>
          <w:szCs w:val="32"/>
        </w:rPr>
        <w:t>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1424.380367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1569.616919万</w:t>
      </w:r>
      <w:r>
        <w:rPr>
          <w:rFonts w:hint="eastAsia" w:ascii="Times New Roman" w:hAnsi="Times New Roman" w:eastAsia="仿宋" w:cs="Times New Roman"/>
          <w:sz w:val="32"/>
          <w:szCs w:val="32"/>
        </w:rPr>
        <w:t>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110.2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382.13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309.18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80.91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00" w:firstLineChars="200"/>
        <w:rPr>
          <w:rFonts w:hint="eastAsia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本部门年初设定的部门整体绩效指标是：认真按照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沙流河</w:t>
      </w:r>
      <w:r>
        <w:rPr>
          <w:rFonts w:hint="eastAsia" w:ascii="Times New Roman" w:hAnsi="Times New Roman" w:eastAsia="仿宋" w:cs="Times New Roman"/>
          <w:sz w:val="30"/>
          <w:szCs w:val="30"/>
        </w:rPr>
        <w:t>镇人民政府部门年度发展规划目标工作职能开展工作，确保资金安全，规范运行,让有限的资金发挥更大的作用，100%完成。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00" w:firstLineChars="200"/>
        <w:rPr>
          <w:rFonts w:hint="eastAsia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本次绩效评价项目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0"/>
          <w:szCs w:val="30"/>
        </w:rPr>
        <w:t>个，占部门项目总数的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100</w:t>
      </w:r>
      <w:r>
        <w:rPr>
          <w:rFonts w:hint="eastAsia" w:ascii="Times New Roman" w:hAnsi="Times New Roman" w:eastAsia="仿宋" w:cs="Times New Roman"/>
          <w:sz w:val="30"/>
          <w:szCs w:val="30"/>
        </w:rPr>
        <w:t>%，涉及金额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382.13</w:t>
      </w:r>
      <w:r>
        <w:rPr>
          <w:rFonts w:hint="eastAsia" w:ascii="Times New Roman" w:hAnsi="Times New Roman" w:eastAsia="仿宋" w:cs="Times New Roman"/>
          <w:sz w:val="30"/>
          <w:szCs w:val="30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ind w:firstLine="600" w:firstLineChars="200"/>
        <w:rPr>
          <w:rFonts w:hint="eastAsia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根据区财政预算绩效管理要求，丰润区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沙流河</w:t>
      </w:r>
      <w:r>
        <w:rPr>
          <w:rFonts w:hint="eastAsia" w:ascii="Times New Roman" w:hAnsi="Times New Roman" w:eastAsia="仿宋" w:cs="Times New Roman"/>
          <w:sz w:val="30"/>
          <w:szCs w:val="30"/>
        </w:rPr>
        <w:t>镇人民政府以“部门职责一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ind w:firstLine="600" w:firstLineChars="200"/>
        <w:rPr>
          <w:rFonts w:hint="eastAsia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按照丰润区财政预算绩效管理要求，丰润区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沙流河</w:t>
      </w:r>
      <w:r>
        <w:rPr>
          <w:rFonts w:hint="eastAsia" w:ascii="Times New Roman" w:hAnsi="Times New Roman" w:eastAsia="仿宋" w:cs="Times New Roman"/>
          <w:sz w:val="30"/>
          <w:szCs w:val="30"/>
        </w:rPr>
        <w:t>镇人民政府对20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hint="eastAsia" w:ascii="Times New Roman" w:hAnsi="Times New Roman" w:eastAsia="仿宋" w:cs="Times New Roman"/>
          <w:sz w:val="30"/>
          <w:szCs w:val="30"/>
        </w:rPr>
        <w:t>年初确定的部门一般公共预算支出项目全面开展了绩效自评。丰润区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沙流河</w:t>
      </w:r>
      <w:r>
        <w:rPr>
          <w:rFonts w:hint="eastAsia" w:ascii="Times New Roman" w:hAnsi="Times New Roman" w:eastAsia="仿宋" w:cs="Times New Roman"/>
          <w:sz w:val="30"/>
          <w:szCs w:val="30"/>
        </w:rPr>
        <w:t>镇人民政府专项项目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0"/>
          <w:szCs w:val="30"/>
        </w:rPr>
        <w:t>项，共涉及预算资金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382.13</w:t>
      </w:r>
      <w:r>
        <w:rPr>
          <w:rFonts w:hint="eastAsia" w:ascii="Times New Roman" w:hAnsi="Times New Roman" w:eastAsia="仿宋" w:cs="Times New Roman"/>
          <w:sz w:val="30"/>
          <w:szCs w:val="30"/>
        </w:rPr>
        <w:t>万元，绩效自评覆盖率达到100%。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spacing w:line="580" w:lineRule="exact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丰润区</w:t>
      </w:r>
      <w:r>
        <w:rPr>
          <w:rFonts w:hint="eastAsia" w:ascii="仿宋" w:hAnsi="仿宋" w:eastAsia="仿宋"/>
          <w:sz w:val="32"/>
          <w:szCs w:val="32"/>
          <w:lang w:eastAsia="zh-CN"/>
        </w:rPr>
        <w:t>沙流河</w:t>
      </w:r>
      <w:r>
        <w:rPr>
          <w:rFonts w:hint="eastAsia" w:ascii="仿宋" w:hAnsi="仿宋" w:eastAsia="仿宋"/>
          <w:sz w:val="32"/>
          <w:szCs w:val="32"/>
        </w:rPr>
        <w:t>镇人民政府</w:t>
      </w:r>
      <w:r>
        <w:rPr>
          <w:rFonts w:hint="eastAsia" w:ascii="仿宋" w:hAnsi="仿宋" w:eastAsia="仿宋" w:cstheme="majorEastAsia"/>
          <w:sz w:val="32"/>
          <w:szCs w:val="32"/>
        </w:rPr>
        <w:t>项目绩效自评真实、准确填报且自评等级为优，目前我单位暂时没有下一步改进措施。</w:t>
      </w:r>
    </w:p>
    <w:p>
      <w:pP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jY2ZGQwMGQ5YmMwZjA2NDRiNDQyMDk5MGQ5Y2Y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019A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6DB0DB2"/>
    <w:rsid w:val="14313330"/>
    <w:rsid w:val="199B1A00"/>
    <w:rsid w:val="1BA42DE0"/>
    <w:rsid w:val="1EAC059B"/>
    <w:rsid w:val="2D120028"/>
    <w:rsid w:val="2D156A34"/>
    <w:rsid w:val="32BE5AB1"/>
    <w:rsid w:val="334D2584"/>
    <w:rsid w:val="37D4268E"/>
    <w:rsid w:val="3C321A02"/>
    <w:rsid w:val="3D2E1997"/>
    <w:rsid w:val="3D9C376C"/>
    <w:rsid w:val="3E440515"/>
    <w:rsid w:val="46EE4F28"/>
    <w:rsid w:val="4B1F2A2C"/>
    <w:rsid w:val="4E01484C"/>
    <w:rsid w:val="4E803AF2"/>
    <w:rsid w:val="4EEE0850"/>
    <w:rsid w:val="53E029D7"/>
    <w:rsid w:val="58997C73"/>
    <w:rsid w:val="598E3DDA"/>
    <w:rsid w:val="5ABD380C"/>
    <w:rsid w:val="5AD25B7E"/>
    <w:rsid w:val="5E2955FA"/>
    <w:rsid w:val="655869C7"/>
    <w:rsid w:val="6DBD3880"/>
    <w:rsid w:val="71C50387"/>
    <w:rsid w:val="73B868F8"/>
    <w:rsid w:val="7CF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672</Words>
  <Characters>752</Characters>
  <Lines>3</Lines>
  <Paragraphs>1</Paragraphs>
  <TotalTime>3</TotalTime>
  <ScaleCrop>false</ScaleCrop>
  <LinksUpToDate>false</LinksUpToDate>
  <CharactersWithSpaces>762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Rolldiameter</cp:lastModifiedBy>
  <cp:lastPrinted>2021-04-25T02:26:00Z</cp:lastPrinted>
  <dcterms:modified xsi:type="dcterms:W3CDTF">2024-02-27T02:09:30Z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A74612BFDE094E5A97FE1BB85E58DA8D</vt:lpwstr>
  </property>
</Properties>
</file>