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sectPr>
          <w:footerReference r:id="rId3" w:type="default"/>
          <w:footerReference r:id="rId4" w:type="even"/>
          <w:pgSz w:w="16840" w:h="11900" w:orient="landscape"/>
          <w:pgMar w:top="1361" w:right="1020" w:bottom="1134" w:left="1020" w:header="720" w:footer="720" w:gutter="0"/>
          <w:pgNumType w:start="1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第一部分  部门预算</w:t>
      </w:r>
    </w:p>
    <w:p>
      <w:pPr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部门预算收支总表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536"/>
        <w:gridCol w:w="2126"/>
        <w:gridCol w:w="4535"/>
        <w:gridCol w:w="2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386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713唐山市丰润区妇女联合会</w:t>
            </w:r>
          </w:p>
        </w:tc>
        <w:tc>
          <w:tcPr>
            <w:tcW w:w="212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预算年度：2022</w:t>
            </w:r>
          </w:p>
        </w:tc>
        <w:tc>
          <w:tcPr>
            <w:tcW w:w="666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7"/>
            </w:pPr>
            <w:r>
              <w:t>序号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pStyle w:val="7"/>
            </w:pPr>
            <w:r>
              <w:t>收入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pStyle w:val="7"/>
            </w:pPr>
            <w: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7"/>
            </w:pPr>
            <w:r>
              <w:t>栏次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</w:pPr>
            <w:r>
              <w:t>2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3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一、一般公共预算拨款收入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  <w:r>
              <w:t>157.76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一、一般公共服务支出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  <w:r>
              <w:t>120.46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二、政府性基金预算拨款收入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二、外交支出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三、国有资本经营预算拨款收入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三、国防支出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四、财政专户管理资金收入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四、公共安全支出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五、事业收入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五、教育支出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6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六、事业单位经营收入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六、科学技术支出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7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七、上级补助收入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七、文化旅游体育与传媒支出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8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八、附属单位上缴收入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八、社会保障和就业支出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  <w:r>
              <w:t>10.96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9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九、其他收入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九、社会保险基金支出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10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十、卫生健康支出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  <w:r>
              <w:t>18.12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十一、节能环保支出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12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十二、城乡社区支出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13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十三、农林水支出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14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十四、交通运输支出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15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十五、资源勘探工业信息等支出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16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十六、商业服务业等支出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17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十七、金融支出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18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十八、援助其他地区支出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19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十九、自然资源海洋气象等支出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20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二十、住房保障支出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  <w:r>
              <w:t>8.22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二十一、粮油物资储备支出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22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二十二、国有资本经营预算支出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23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二十三、灾害防治及应急管理支出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24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二十四、预备费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25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二十五、其他支出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26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二十六、转移性支出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27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二十七、债务还本支出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28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二十八、债务付息支出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29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二十九、债务发行费用支出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30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三十、抗疫特别国债安排的支出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31</w:t>
            </w:r>
          </w:p>
        </w:tc>
        <w:tc>
          <w:tcPr>
            <w:tcW w:w="4535" w:type="dxa"/>
            <w:vAlign w:val="center"/>
          </w:tcPr>
          <w:p>
            <w:pPr>
              <w:pStyle w:val="11"/>
            </w:pPr>
            <w:r>
              <w:t>本年收入合计</w:t>
            </w:r>
          </w:p>
        </w:tc>
        <w:tc>
          <w:tcPr>
            <w:tcW w:w="2126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4535" w:type="dxa"/>
            <w:vAlign w:val="center"/>
          </w:tcPr>
          <w:p>
            <w:pPr>
              <w:pStyle w:val="11"/>
            </w:pPr>
            <w:r>
              <w:t>本年支出合计</w:t>
            </w:r>
          </w:p>
        </w:tc>
        <w:tc>
          <w:tcPr>
            <w:tcW w:w="2126" w:type="dxa"/>
            <w:vAlign w:val="center"/>
          </w:tcPr>
          <w:p>
            <w:pPr>
              <w:pStyle w:val="12"/>
            </w:pPr>
            <w:r>
              <w:t>157.76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32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上年结转结余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年终结转结余</w:t>
            </w:r>
          </w:p>
        </w:tc>
        <w:tc>
          <w:tcPr>
            <w:tcW w:w="2126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33</w:t>
            </w:r>
          </w:p>
        </w:tc>
        <w:tc>
          <w:tcPr>
            <w:tcW w:w="4535" w:type="dxa"/>
            <w:vAlign w:val="center"/>
          </w:tcPr>
          <w:p>
            <w:pPr>
              <w:pStyle w:val="11"/>
            </w:pPr>
            <w:r>
              <w:t>收入总计</w:t>
            </w:r>
          </w:p>
        </w:tc>
        <w:tc>
          <w:tcPr>
            <w:tcW w:w="2126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4535" w:type="dxa"/>
            <w:vAlign w:val="center"/>
          </w:tcPr>
          <w:p>
            <w:pPr>
              <w:pStyle w:val="11"/>
            </w:pPr>
            <w:r>
              <w:t>支出总计</w:t>
            </w:r>
          </w:p>
        </w:tc>
        <w:tc>
          <w:tcPr>
            <w:tcW w:w="2126" w:type="dxa"/>
            <w:vAlign w:val="center"/>
          </w:tcPr>
          <w:p>
            <w:pPr>
              <w:pStyle w:val="12"/>
            </w:pPr>
            <w:r>
              <w:t>157.76</w:t>
            </w: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部门预算收入总表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49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713唐山市丰润区妇女联合会</w:t>
            </w:r>
          </w:p>
        </w:tc>
        <w:tc>
          <w:tcPr>
            <w:tcW w:w="340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预算年度：2022</w:t>
            </w:r>
          </w:p>
        </w:tc>
        <w:tc>
          <w:tcPr>
            <w:tcW w:w="566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pStyle w:val="7"/>
            </w:pPr>
            <w:r>
              <w:t>序号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7"/>
            </w:pPr>
            <w:r>
              <w:t>功能分类科目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9071" w:type="dxa"/>
            <w:gridSpan w:val="8"/>
            <w:vAlign w:val="center"/>
          </w:tcPr>
          <w:p>
            <w:pPr>
              <w:pStyle w:val="7"/>
            </w:pPr>
            <w:r>
              <w:t>本年收入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7"/>
            </w:pPr>
            <w:r>
              <w:t>上年结转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Merge w:val="continue"/>
          </w:tcPr>
          <w:p/>
        </w:tc>
        <w:tc>
          <w:tcPr>
            <w:tcW w:w="992" w:type="dxa"/>
            <w:vAlign w:val="center"/>
          </w:tcPr>
          <w:p>
            <w:pPr>
              <w:pStyle w:val="7"/>
            </w:pPr>
            <w:r>
              <w:t>科目    编码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</w:pPr>
            <w:r>
              <w:t>科目名称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小计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财政拨款 收入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财政专户 收入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事业收入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经营收入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上级补助收入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附属单位上缴收入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其他收入</w:t>
            </w:r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80" w:type="dxa"/>
            <w:vAlign w:val="center"/>
          </w:tcPr>
          <w:p>
            <w:pPr>
              <w:pStyle w:val="7"/>
            </w:pPr>
            <w:r>
              <w:t>栏次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</w:pPr>
            <w: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5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6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7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8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9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10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11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201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一般公共服务支出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20129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群众团体事务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2012901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行政运行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95.96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95.96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95.96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2012999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其他群众团体事务支出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24.50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24.50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24.50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6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208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社会保障和就业支出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7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20805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行政事业单位养老支出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8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2080505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机关事业单位基本养老保险缴费支出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9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210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卫生健康支出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10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21011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行政事业单位医疗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11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2101101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行政单位医疗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7.10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7.10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7.10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12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2101103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11.02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11.02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11.02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13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221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住房保障支出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14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22102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住房改革支出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0" w:type="dxa"/>
            <w:vAlign w:val="center"/>
          </w:tcPr>
          <w:p>
            <w:pPr>
              <w:pStyle w:val="8"/>
            </w:pPr>
            <w:r>
              <w:t>15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2210201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</w:pPr>
            <w:r>
              <w:t>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部门预算支出总表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4536"/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37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713唐山市丰润区妇女联合会</w:t>
            </w:r>
          </w:p>
        </w:tc>
        <w:tc>
          <w:tcPr>
            <w:tcW w:w="272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预算年度：2022</w:t>
            </w:r>
          </w:p>
        </w:tc>
        <w:tc>
          <w:tcPr>
            <w:tcW w:w="5443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7"/>
            </w:pPr>
            <w:r>
              <w:t>序号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7"/>
            </w:pPr>
            <w:r>
              <w:t>功能分类科目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7"/>
            </w:pPr>
            <w:r>
              <w:t>基本支出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7"/>
            </w:pPr>
            <w:r>
              <w:t>项目支出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7"/>
            </w:pPr>
            <w:r>
              <w:t>经营支出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7"/>
            </w:pPr>
            <w:r>
              <w:t>上解上级     支出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7"/>
            </w:pPr>
            <w:r>
              <w:t>对附属单位补助支出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992" w:type="dxa"/>
            <w:vAlign w:val="center"/>
          </w:tcPr>
          <w:p>
            <w:pPr>
              <w:pStyle w:val="7"/>
            </w:pPr>
            <w:r>
              <w:t>科目    编码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科目名称</w:t>
            </w:r>
          </w:p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  <w:tc>
          <w:tcPr>
            <w:tcW w:w="136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7"/>
            </w:pPr>
            <w:r>
              <w:t>栏次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2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</w:pPr>
            <w:r>
              <w:t>3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</w:pPr>
            <w:r>
              <w:t>4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</w:pPr>
            <w:r>
              <w:t>5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</w:pPr>
            <w:r>
              <w:t>6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</w:pPr>
            <w:r>
              <w:t>7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</w:pPr>
            <w: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361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1361" w:type="dxa"/>
            <w:vAlign w:val="center"/>
          </w:tcPr>
          <w:p>
            <w:pPr>
              <w:pStyle w:val="12"/>
            </w:pPr>
            <w:r>
              <w:t>133.26</w:t>
            </w:r>
          </w:p>
        </w:tc>
        <w:tc>
          <w:tcPr>
            <w:tcW w:w="1361" w:type="dxa"/>
            <w:vAlign w:val="center"/>
          </w:tcPr>
          <w:p>
            <w:pPr>
              <w:pStyle w:val="12"/>
            </w:pPr>
            <w:r>
              <w:t>24.50</w:t>
            </w:r>
          </w:p>
        </w:tc>
        <w:tc>
          <w:tcPr>
            <w:tcW w:w="1361" w:type="dxa"/>
            <w:vAlign w:val="center"/>
          </w:tcPr>
          <w:p>
            <w:pPr>
              <w:pStyle w:val="12"/>
            </w:pPr>
          </w:p>
        </w:tc>
        <w:tc>
          <w:tcPr>
            <w:tcW w:w="1361" w:type="dxa"/>
            <w:vAlign w:val="center"/>
          </w:tcPr>
          <w:p>
            <w:pPr>
              <w:pStyle w:val="12"/>
            </w:pPr>
          </w:p>
        </w:tc>
        <w:tc>
          <w:tcPr>
            <w:tcW w:w="136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一般公共服务支出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95.96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24.50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20129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群众团体事务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95.96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24.50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2012901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行政运行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95.96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95.96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2012999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其他群众团体事务支出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24.50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24.50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6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208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社会保障和就业支出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7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20805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行政事业单位养老支出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8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2080505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机关事业单位基本养老保险缴费支出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9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210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卫生健康支出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10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21011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行政事业单位医疗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11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2101101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行政单位医疗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7.10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7.10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12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2101103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公务员医疗补助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11.02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11.02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13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221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住房保障支出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14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22102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住房改革支出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15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</w:pPr>
            <w:r>
              <w:t>2210201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住房公积金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  <w:tc>
          <w:tcPr>
            <w:tcW w:w="1361" w:type="dxa"/>
            <w:vAlign w:val="center"/>
          </w:tcPr>
          <w:p>
            <w:pPr>
              <w:pStyle w:val="10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部门预算财政拨款收支总表</w:t>
      </w:r>
      <w:bookmarkEnd w:id="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72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713唐山市丰润区妇女联合会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预算年度：2022</w:t>
            </w:r>
          </w:p>
        </w:tc>
        <w:tc>
          <w:tcPr>
            <w:tcW w:w="589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7"/>
            </w:pPr>
            <w:r>
              <w:t>序号</w:t>
            </w:r>
          </w:p>
        </w:tc>
        <w:tc>
          <w:tcPr>
            <w:tcW w:w="4876" w:type="dxa"/>
            <w:gridSpan w:val="2"/>
            <w:vAlign w:val="center"/>
          </w:tcPr>
          <w:p>
            <w:pPr>
              <w:pStyle w:val="7"/>
            </w:pPr>
            <w:r>
              <w:t>收入</w:t>
            </w:r>
          </w:p>
        </w:tc>
        <w:tc>
          <w:tcPr>
            <w:tcW w:w="9298" w:type="dxa"/>
            <w:gridSpan w:val="5"/>
            <w:vAlign w:val="center"/>
          </w:tcPr>
          <w:p>
            <w:pPr>
              <w:pStyle w:val="7"/>
            </w:pPr>
            <w: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3402" w:type="dxa"/>
            <w:vAlign w:val="center"/>
          </w:tcPr>
          <w:p>
            <w:pPr>
              <w:pStyle w:val="7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>
            <w:pPr>
              <w:pStyle w:val="7"/>
            </w:pPr>
            <w:r>
              <w:t>金额</w:t>
            </w:r>
          </w:p>
        </w:tc>
        <w:tc>
          <w:tcPr>
            <w:tcW w:w="3402" w:type="dxa"/>
            <w:vAlign w:val="center"/>
          </w:tcPr>
          <w:p>
            <w:pPr>
              <w:pStyle w:val="7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1474" w:type="dxa"/>
            <w:vAlign w:val="center"/>
          </w:tcPr>
          <w:p>
            <w:pPr>
              <w:pStyle w:val="7"/>
            </w:pPr>
            <w:r>
              <w:t>一般公共预算财政拨款</w:t>
            </w:r>
          </w:p>
        </w:tc>
        <w:tc>
          <w:tcPr>
            <w:tcW w:w="1474" w:type="dxa"/>
            <w:vAlign w:val="center"/>
          </w:tcPr>
          <w:p>
            <w:pPr>
              <w:pStyle w:val="7"/>
            </w:pPr>
            <w:r>
              <w:t>政府性基金预算财政    拨款</w:t>
            </w:r>
          </w:p>
        </w:tc>
        <w:tc>
          <w:tcPr>
            <w:tcW w:w="1474" w:type="dxa"/>
            <w:vAlign w:val="center"/>
          </w:tcPr>
          <w:p>
            <w:pPr>
              <w:pStyle w:val="7"/>
            </w:pPr>
            <w:r>
              <w:t>国有资本经营预算财政拨款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7"/>
            </w:pPr>
            <w:r>
              <w:t>栏次</w:t>
            </w:r>
          </w:p>
        </w:tc>
        <w:tc>
          <w:tcPr>
            <w:tcW w:w="3402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1474" w:type="dxa"/>
            <w:vAlign w:val="center"/>
          </w:tcPr>
          <w:p>
            <w:pPr>
              <w:pStyle w:val="7"/>
            </w:pPr>
            <w:r>
              <w:t>2</w:t>
            </w:r>
          </w:p>
        </w:tc>
        <w:tc>
          <w:tcPr>
            <w:tcW w:w="3402" w:type="dxa"/>
            <w:vAlign w:val="center"/>
          </w:tcPr>
          <w:p>
            <w:pPr>
              <w:pStyle w:val="7"/>
            </w:pPr>
            <w:r>
              <w:t>3</w:t>
            </w:r>
          </w:p>
        </w:tc>
        <w:tc>
          <w:tcPr>
            <w:tcW w:w="1474" w:type="dxa"/>
            <w:vAlign w:val="center"/>
          </w:tcPr>
          <w:p>
            <w:pPr>
              <w:pStyle w:val="7"/>
            </w:pPr>
            <w:r>
              <w:t>4</w:t>
            </w:r>
          </w:p>
        </w:tc>
        <w:tc>
          <w:tcPr>
            <w:tcW w:w="1474" w:type="dxa"/>
            <w:vAlign w:val="center"/>
          </w:tcPr>
          <w:p>
            <w:pPr>
              <w:pStyle w:val="7"/>
            </w:pPr>
            <w:r>
              <w:t>5</w:t>
            </w:r>
          </w:p>
        </w:tc>
        <w:tc>
          <w:tcPr>
            <w:tcW w:w="1474" w:type="dxa"/>
            <w:vAlign w:val="center"/>
          </w:tcPr>
          <w:p>
            <w:pPr>
              <w:pStyle w:val="7"/>
            </w:pPr>
            <w:r>
              <w:t>6</w:t>
            </w:r>
          </w:p>
        </w:tc>
        <w:tc>
          <w:tcPr>
            <w:tcW w:w="1474" w:type="dxa"/>
            <w:vAlign w:val="center"/>
          </w:tcPr>
          <w:p>
            <w:pPr>
              <w:pStyle w:val="7"/>
            </w:pPr>
            <w: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157.76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一、一般公共服务支出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二、外交支出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三、国防支出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四、公共安全支出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五、教育支出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6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六、科学技术支出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7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七、文化旅游体育与传媒支出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8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八、社会保障和就业支出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9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九、社会保险基金支出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10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十、卫生健康支出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11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十一、节能环保支出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12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十二、城乡社区支出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13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十三、农林水支出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14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十四、交通运输支出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15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十五、资源勘探工业信息等支出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16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十六、商业服务业等支出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17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十七、金融支出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18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十八、援助其他地区支出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19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十九、自然资源海洋气象等支出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20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二十、住房保障支出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21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二十一、粮油物资储备支出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22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二十二、国有资本经营预算支出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23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二十三、灾害防治及应急管理支出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24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二十四、预备费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25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二十五、其他支出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26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二十六、转移性支出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27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二十七、债务还本支出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28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二十八、债务付息支出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29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二十九、债务发行费用支出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30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三十、抗疫特别国债安排的支出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31</w:t>
            </w:r>
          </w:p>
        </w:tc>
        <w:tc>
          <w:tcPr>
            <w:tcW w:w="3402" w:type="dxa"/>
            <w:vAlign w:val="center"/>
          </w:tcPr>
          <w:p>
            <w:pPr>
              <w:pStyle w:val="11"/>
            </w:pPr>
            <w:r>
              <w:t>本年收入合计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3402" w:type="dxa"/>
            <w:vAlign w:val="center"/>
          </w:tcPr>
          <w:p>
            <w:pPr>
              <w:pStyle w:val="11"/>
            </w:pPr>
            <w:r>
              <w:t>本年支出合计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32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年初财政拨款结转和结余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年末财政拨款结转和结余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33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34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35</w:t>
            </w:r>
          </w:p>
        </w:tc>
        <w:tc>
          <w:tcPr>
            <w:tcW w:w="3402" w:type="dxa"/>
            <w:vAlign w:val="center"/>
          </w:tcPr>
          <w:p>
            <w:pPr>
              <w:pStyle w:val="9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3402" w:type="dxa"/>
            <w:vAlign w:val="center"/>
          </w:tcPr>
          <w:p>
            <w:pPr>
              <w:pStyle w:val="9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  <w:tc>
          <w:tcPr>
            <w:tcW w:w="1474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36</w:t>
            </w:r>
          </w:p>
        </w:tc>
        <w:tc>
          <w:tcPr>
            <w:tcW w:w="3402" w:type="dxa"/>
            <w:vAlign w:val="center"/>
          </w:tcPr>
          <w:p>
            <w:pPr>
              <w:pStyle w:val="11"/>
            </w:pPr>
            <w:r>
              <w:t>收入总计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3402" w:type="dxa"/>
            <w:vAlign w:val="center"/>
          </w:tcPr>
          <w:p>
            <w:pPr>
              <w:pStyle w:val="11"/>
            </w:pPr>
            <w:r>
              <w:t>支出总计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1474" w:type="dxa"/>
            <w:vAlign w:val="center"/>
          </w:tcPr>
          <w:p>
            <w:pPr>
              <w:pStyle w:val="12"/>
            </w:pPr>
          </w:p>
        </w:tc>
        <w:tc>
          <w:tcPr>
            <w:tcW w:w="147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部门预算一般公共预算财政拨款支出表</w:t>
      </w:r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713唐山市丰润区妇女联合会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7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7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7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7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1191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157.76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133.26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201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一般公共服务支出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95.96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20129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群众团体事务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120.46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95.96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2012901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行政运行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95.96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95.96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2012999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其他群众团体事务支出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24.50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6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208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社会保障和就业支出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7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20805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行政事业单位养老支出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8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2080505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机关事业单位基本养老保险缴费支出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9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210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卫生健康支出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10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21011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行政事业单位医疗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18.12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11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2101101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行政单位医疗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7.10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7.10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12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2101103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公务员医疗补助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11.02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11.02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13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221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住房保障支出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14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22102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住房改革支出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15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2210201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部门预算一般公共预算财政拨款基本支出表</w:t>
      </w:r>
      <w:bookmarkEnd w:id="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713唐山市丰润区妇女联合会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7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7"/>
            </w:pPr>
            <w:r>
              <w:t>支出部门经济分类科目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pStyle w:val="7"/>
            </w:pPr>
            <w:r>
              <w:t>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7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科目名称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人员经费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7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1191" w:type="dxa"/>
            <w:vAlign w:val="center"/>
          </w:tcPr>
          <w:p>
            <w:pPr>
              <w:pStyle w:val="13"/>
            </w:pPr>
          </w:p>
        </w:tc>
        <w:tc>
          <w:tcPr>
            <w:tcW w:w="4535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133.26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120.90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工资福利支出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113.85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113.85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基本工资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34.99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34.99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津贴补贴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38.29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38.29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奖金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2.92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2.92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6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机关事业单位基本养老保险缴费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10.96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7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城镇职工基本医疗保险缴费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7.10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7.10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8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公务员医疗补助缴费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11.02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11.02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9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其他社会保障缴费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0.35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0.35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10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8.22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11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302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商品和服务支出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12.36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12.36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12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办公费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1.89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1.89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13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4.41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4.41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14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工会经费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0.27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0.27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15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福利费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0.33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0.33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16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其他交通费用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5.46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5.46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17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303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对个人和家庭的补助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7.05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7.05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18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退休费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6.72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6.72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  <w:r>
              <w:t>19</w:t>
            </w:r>
          </w:p>
        </w:tc>
        <w:tc>
          <w:tcPr>
            <w:tcW w:w="1191" w:type="dxa"/>
            <w:vAlign w:val="center"/>
          </w:tcPr>
          <w:p>
            <w:pPr>
              <w:pStyle w:val="9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9"/>
            </w:pPr>
            <w:r>
              <w:t>奖励金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0.33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  <w:r>
              <w:t>0.33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</w:tbl>
    <w:p>
      <w:pPr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部门预算政府基金预算财政拨款支出表</w:t>
      </w:r>
      <w:bookmarkEnd w:id="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713唐山市丰润区妇女联合会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7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7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7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7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</w:p>
        </w:tc>
        <w:tc>
          <w:tcPr>
            <w:tcW w:w="1191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</w:tbl>
    <w:p>
      <w:pPr>
        <w:ind w:firstLine="420"/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注：无政府基金预算财政拨款预算，空表列示。</w:t>
      </w:r>
    </w:p>
    <w:p>
      <w:pPr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部门预算国有资本经营预算财政拨款支出表</w:t>
      </w:r>
      <w:bookmarkEnd w:id="7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713唐山市丰润区妇女联合会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7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>
            <w:pPr>
              <w:pStyle w:val="7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7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1191" w:type="dxa"/>
            <w:vAlign w:val="center"/>
          </w:tcPr>
          <w:p>
            <w:pPr>
              <w:pStyle w:val="7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科目名称</w:t>
            </w:r>
          </w:p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  <w:tc>
          <w:tcPr>
            <w:tcW w:w="2551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7"/>
            </w:pPr>
            <w:r>
              <w:t>栏次</w:t>
            </w:r>
          </w:p>
        </w:tc>
        <w:tc>
          <w:tcPr>
            <w:tcW w:w="1191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4535" w:type="dxa"/>
            <w:vAlign w:val="center"/>
          </w:tcPr>
          <w:p>
            <w:pPr>
              <w:pStyle w:val="7"/>
            </w:pP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</w:p>
        </w:tc>
        <w:tc>
          <w:tcPr>
            <w:tcW w:w="1191" w:type="dxa"/>
            <w:vAlign w:val="center"/>
          </w:tcPr>
          <w:p>
            <w:pPr>
              <w:pStyle w:val="9"/>
            </w:pPr>
          </w:p>
        </w:tc>
        <w:tc>
          <w:tcPr>
            <w:tcW w:w="4535" w:type="dxa"/>
            <w:vAlign w:val="center"/>
          </w:tcPr>
          <w:p>
            <w:pPr>
              <w:pStyle w:val="9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  <w:tc>
          <w:tcPr>
            <w:tcW w:w="2551" w:type="dxa"/>
            <w:vAlign w:val="center"/>
          </w:tcPr>
          <w:p>
            <w:pPr>
              <w:pStyle w:val="10"/>
            </w:pPr>
          </w:p>
        </w:tc>
      </w:tr>
    </w:tbl>
    <w:p>
      <w:pPr>
        <w:ind w:firstLine="420"/>
        <w:sectPr>
          <w:pgSz w:w="16840" w:h="11900" w:orient="landscape"/>
          <w:pgMar w:top="1361" w:right="1020" w:bottom="1134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>注：无国有资本经营预算财政拨款预算，空表列示。</w:t>
      </w:r>
    </w:p>
    <w:p>
      <w:pPr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6"/>
        </w:rPr>
        <w:t>部门预算财政拨款“三公”经费支出表</w:t>
      </w:r>
      <w:bookmarkEnd w:id="8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98"/>
        <w:gridCol w:w="2382"/>
        <w:gridCol w:w="2381"/>
        <w:gridCol w:w="2381"/>
        <w:gridCol w:w="2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703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713唐山市丰润区妇女联合会</w:t>
            </w:r>
          </w:p>
        </w:tc>
        <w:tc>
          <w:tcPr>
            <w:tcW w:w="238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预算年度：2022</w:t>
            </w:r>
          </w:p>
        </w:tc>
        <w:tc>
          <w:tcPr>
            <w:tcW w:w="476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pStyle w:val="7"/>
            </w:pPr>
            <w:r>
              <w:t>序号</w:t>
            </w:r>
          </w:p>
        </w:tc>
        <w:tc>
          <w:tcPr>
            <w:tcW w:w="3798" w:type="dxa"/>
            <w:vMerge w:val="restart"/>
            <w:vAlign w:val="center"/>
          </w:tcPr>
          <w:p>
            <w:pPr>
              <w:pStyle w:val="7"/>
            </w:pPr>
            <w:r>
              <w:t>项  目</w:t>
            </w:r>
          </w:p>
        </w:tc>
        <w:tc>
          <w:tcPr>
            <w:tcW w:w="9524" w:type="dxa"/>
            <w:gridSpan w:val="4"/>
            <w:vAlign w:val="center"/>
          </w:tcPr>
          <w:p>
            <w:pPr>
              <w:pStyle w:val="7"/>
            </w:pPr>
            <w:r>
              <w:t>资 金 性 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Merge w:val="continue"/>
          </w:tcPr>
          <w:p/>
        </w:tc>
        <w:tc>
          <w:tcPr>
            <w:tcW w:w="3798" w:type="dxa"/>
            <w:vMerge w:val="continue"/>
          </w:tcPr>
          <w:p/>
        </w:tc>
        <w:tc>
          <w:tcPr>
            <w:tcW w:w="2381" w:type="dxa"/>
            <w:vAlign w:val="center"/>
          </w:tcPr>
          <w:p>
            <w:pPr>
              <w:pStyle w:val="7"/>
            </w:pPr>
            <w:r>
              <w:t>合计</w:t>
            </w:r>
          </w:p>
        </w:tc>
        <w:tc>
          <w:tcPr>
            <w:tcW w:w="2381" w:type="dxa"/>
            <w:vAlign w:val="center"/>
          </w:tcPr>
          <w:p>
            <w:pPr>
              <w:pStyle w:val="7"/>
            </w:pPr>
            <w:r>
              <w:t>一般公共预算              财政拨款</w:t>
            </w:r>
          </w:p>
        </w:tc>
        <w:tc>
          <w:tcPr>
            <w:tcW w:w="2381" w:type="dxa"/>
            <w:vAlign w:val="center"/>
          </w:tcPr>
          <w:p>
            <w:pPr>
              <w:pStyle w:val="7"/>
            </w:pPr>
            <w:r>
              <w:t>政府性基金                  预算拨款</w:t>
            </w:r>
          </w:p>
        </w:tc>
        <w:tc>
          <w:tcPr>
            <w:tcW w:w="2381" w:type="dxa"/>
            <w:vAlign w:val="center"/>
          </w:tcPr>
          <w:p>
            <w:pPr>
              <w:pStyle w:val="7"/>
            </w:pPr>
            <w:r>
              <w:t>国有资本经营              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dxa"/>
            <w:vAlign w:val="center"/>
          </w:tcPr>
          <w:p>
            <w:pPr>
              <w:pStyle w:val="7"/>
            </w:pPr>
            <w:r>
              <w:t>栏次</w:t>
            </w:r>
          </w:p>
        </w:tc>
        <w:tc>
          <w:tcPr>
            <w:tcW w:w="3798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381" w:type="dxa"/>
            <w:vAlign w:val="center"/>
          </w:tcPr>
          <w:p>
            <w:pPr>
              <w:pStyle w:val="7"/>
            </w:pPr>
            <w:r>
              <w:t>2</w:t>
            </w:r>
          </w:p>
        </w:tc>
        <w:tc>
          <w:tcPr>
            <w:tcW w:w="2381" w:type="dxa"/>
            <w:vAlign w:val="center"/>
          </w:tcPr>
          <w:p>
            <w:pPr>
              <w:pStyle w:val="7"/>
            </w:pPr>
            <w:r>
              <w:t>3</w:t>
            </w:r>
          </w:p>
        </w:tc>
        <w:tc>
          <w:tcPr>
            <w:tcW w:w="2381" w:type="dxa"/>
            <w:vAlign w:val="center"/>
          </w:tcPr>
          <w:p>
            <w:pPr>
              <w:pStyle w:val="7"/>
            </w:pPr>
            <w:r>
              <w:t>4</w:t>
            </w:r>
          </w:p>
        </w:tc>
        <w:tc>
          <w:tcPr>
            <w:tcW w:w="2381" w:type="dxa"/>
            <w:vAlign w:val="center"/>
          </w:tcPr>
          <w:p>
            <w:pPr>
              <w:pStyle w:val="7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pStyle w:val="8"/>
            </w:pPr>
          </w:p>
        </w:tc>
        <w:tc>
          <w:tcPr>
            <w:tcW w:w="3798" w:type="dxa"/>
            <w:vAlign w:val="center"/>
          </w:tcPr>
          <w:p>
            <w:pPr>
              <w:pStyle w:val="9"/>
            </w:pPr>
          </w:p>
        </w:tc>
        <w:tc>
          <w:tcPr>
            <w:tcW w:w="2381" w:type="dxa"/>
            <w:vAlign w:val="center"/>
          </w:tcPr>
          <w:p>
            <w:pPr>
              <w:pStyle w:val="10"/>
            </w:pPr>
          </w:p>
        </w:tc>
        <w:tc>
          <w:tcPr>
            <w:tcW w:w="2381" w:type="dxa"/>
            <w:vAlign w:val="center"/>
          </w:tcPr>
          <w:p>
            <w:pPr>
              <w:pStyle w:val="10"/>
            </w:pPr>
          </w:p>
        </w:tc>
        <w:tc>
          <w:tcPr>
            <w:tcW w:w="2381" w:type="dxa"/>
            <w:vAlign w:val="center"/>
          </w:tcPr>
          <w:p>
            <w:pPr>
              <w:pStyle w:val="10"/>
            </w:pPr>
          </w:p>
        </w:tc>
        <w:tc>
          <w:tcPr>
            <w:tcW w:w="2381" w:type="dxa"/>
            <w:vAlign w:val="center"/>
          </w:tcPr>
          <w:p>
            <w:pPr>
              <w:pStyle w:val="10"/>
            </w:pPr>
          </w:p>
        </w:tc>
      </w:tr>
    </w:tbl>
    <w:p>
      <w:pPr>
        <w:ind w:firstLine="420"/>
      </w:pPr>
      <w:r>
        <w:rPr>
          <w:rFonts w:ascii="方正书宋_GBK" w:hAnsi="方正书宋_GBK" w:eastAsia="方正书宋_GBK" w:cs="方正书宋_GBK"/>
          <w:color w:val="000000"/>
          <w:sz w:val="21"/>
        </w:rPr>
        <w:t>注：无财政拨款“三公”经费支出表预算，空表列示。</w:t>
      </w:r>
    </w:p>
    <w:p>
      <w:pPr>
        <w:jc w:val="center"/>
        <w:outlineLvl w:val="0"/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FFFFFF"/>
          <w:sz w:val="21"/>
        </w:rPr>
        <w:t>第一部分  唐山市丰润区妇女联合会2022年部门预算信息公开情况说明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TJjNjI5ZmVhZGVhM2U4NzM5OWZjMzRkMDcxMTYifQ=="/>
  </w:docVars>
  <w:rsids>
    <w:rsidRoot w:val="2CAB0E34"/>
    <w:rsid w:val="2CA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5">
    <w:name w:val="单元格样式21"/>
    <w:basedOn w:val="1"/>
    <w:qFormat/>
    <w:uiPriority w:val="0"/>
    <w:pPr>
      <w:jc w:val="center"/>
    </w:pPr>
    <w:rPr>
      <w:rFonts w:ascii="方正小标宋_GBK" w:hAnsi="方正小标宋_GBK" w:eastAsia="方正小标宋_GBK" w:cs="方正小标宋_GBK"/>
    </w:rPr>
  </w:style>
  <w:style w:type="paragraph" w:customStyle="1" w:styleId="6">
    <w:name w:val="单元格样式22"/>
    <w:basedOn w:val="1"/>
    <w:qFormat/>
    <w:uiPriority w:val="0"/>
    <w:pPr>
      <w:jc w:val="right"/>
    </w:pPr>
    <w:rPr>
      <w:rFonts w:ascii="方正小标宋_GBK" w:hAnsi="方正小标宋_GBK" w:eastAsia="方正小标宋_GBK" w:cs="方正小标宋_GBK"/>
    </w:rPr>
  </w:style>
  <w:style w:type="paragraph" w:customStyle="1" w:styleId="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2022-06-20T07:50:00Z</dcterms:created>
  <dc:creator>Administrator</dc:creator>
  <cp:lastModifiedBy>Administrator</cp:lastModifiedBy>
  <dcterms:modified xsi:type="dcterms:W3CDTF">2022-06-20T07:50:59Z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5EFAD0C09D9141CCB61190EDE53F8708</vt:lpwstr>
  </property>
</Properties>
</file>