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40" w:rsidRPr="0058455E" w:rsidRDefault="00BF7240" w:rsidP="0058455E">
      <w:pPr>
        <w:rPr>
          <w:rFonts w:eastAsiaTheme="minorEastAsia"/>
          <w:lang w:eastAsia="zh-CN"/>
        </w:rPr>
      </w:pPr>
    </w:p>
    <w:p w:rsidR="00BF7240" w:rsidRDefault="00BF7240">
      <w:pPr>
        <w:jc w:val="center"/>
      </w:pPr>
    </w:p>
    <w:p w:rsidR="00BF7240" w:rsidRDefault="00BF7240">
      <w:pPr>
        <w:jc w:val="center"/>
      </w:pPr>
    </w:p>
    <w:p w:rsidR="00BF7240" w:rsidRDefault="00BF7240">
      <w:pPr>
        <w:jc w:val="center"/>
      </w:pPr>
    </w:p>
    <w:p w:rsidR="00BF7240" w:rsidRDefault="00BF7240">
      <w:pPr>
        <w:jc w:val="center"/>
      </w:pPr>
    </w:p>
    <w:p w:rsidR="00BF7240" w:rsidRDefault="009F7C69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部门预算收支总表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50"/>
        <w:gridCol w:w="4536"/>
        <w:gridCol w:w="2126"/>
        <w:gridCol w:w="4535"/>
        <w:gridCol w:w="2126"/>
      </w:tblGrid>
      <w:tr w:rsidR="00C640E9" w:rsidTr="00C640E9">
        <w:trPr>
          <w:trHeight w:val="369"/>
          <w:tblHeader/>
          <w:jc w:val="center"/>
        </w:trPr>
        <w:tc>
          <w:tcPr>
            <w:tcW w:w="5386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0"/>
            </w:pPr>
            <w:r>
              <w:t>486丰润区杨官林镇人民政府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1"/>
            </w:pPr>
            <w:r>
              <w:t>预算年度：2022</w:t>
            </w:r>
          </w:p>
        </w:tc>
        <w:tc>
          <w:tcPr>
            <w:tcW w:w="6661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2"/>
            </w:pPr>
            <w:r>
              <w:t>单位：万元</w:t>
            </w:r>
          </w:p>
        </w:tc>
      </w:tr>
      <w:tr w:rsidR="00C640E9" w:rsidTr="00C640E9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序号</w:t>
            </w:r>
          </w:p>
        </w:tc>
        <w:tc>
          <w:tcPr>
            <w:tcW w:w="6661" w:type="dxa"/>
            <w:gridSpan w:val="2"/>
            <w:vAlign w:val="center"/>
          </w:tcPr>
          <w:p w:rsidR="00BF7240" w:rsidRDefault="009F7C69">
            <w:pPr>
              <w:pStyle w:val="1"/>
            </w:pPr>
            <w:r>
              <w:t>收入</w:t>
            </w:r>
          </w:p>
        </w:tc>
        <w:tc>
          <w:tcPr>
            <w:tcW w:w="6661" w:type="dxa"/>
            <w:gridSpan w:val="2"/>
            <w:vAlign w:val="center"/>
          </w:tcPr>
          <w:p w:rsidR="00BF7240" w:rsidRDefault="009F7C69">
            <w:pPr>
              <w:pStyle w:val="1"/>
            </w:pPr>
            <w:r>
              <w:t>支出</w:t>
            </w:r>
          </w:p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BF7240" w:rsidRDefault="00BF7240"/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1"/>
            </w:pPr>
            <w:r>
              <w:t>预算数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项  目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1"/>
            </w:pPr>
            <w:r>
              <w:t>预算数</w:t>
            </w:r>
          </w:p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1"/>
            </w:pPr>
            <w:r>
              <w:t>栏次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1"/>
            </w:pPr>
            <w:r>
              <w:t>2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1"/>
            </w:pPr>
            <w:r>
              <w:t>4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一、一般公共预算拨款收入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4"/>
            </w:pPr>
            <w:r>
              <w:t>1069.94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一、一般公共服务支出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4"/>
            </w:pPr>
            <w:r>
              <w:t>807.14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二、政府性基金预算拨款收入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二、外交支出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三、国有资本经营预算拨款收入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三、国防支出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4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四、财政专户管理资金收入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四、公共安全支出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5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五、事业收入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五、教育支出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6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六、事业单位经营收入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六、科学技术支出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7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七、上级补助收入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七、文化旅游体育与传媒支出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8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八、附属单位上缴收入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八、社会保障和就业支出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9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九、其他收入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九、社会保险基金支出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10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十、卫生健康支出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11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十一、节能环保支出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12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十二、城乡社区支出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13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十三、农林水支出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14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十四、交通运输支出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15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十五、资源勘探工业信息等支出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lastRenderedPageBreak/>
              <w:t>16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十六、商业服务业等支出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17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十七、金融支出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18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十八、援助其他地区支出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19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十九、自然资源海洋气象等支出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20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二十、住房保障支出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21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二十一、粮油物资储备支出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22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二十二、国有资本经营预算支出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23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二十三、灾害防治及应急管理支出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24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二十四、预备费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25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二十五、其他支出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26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二十六、转移性支出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27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二十七、债务还本支出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28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二十八、债务付息支出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29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二十九、债务发行费用支出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30</w:t>
            </w: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三十、抗疫特别国债安排的支出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6"/>
            </w:pPr>
            <w:r>
              <w:t>本年收入合计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6"/>
            </w:pPr>
            <w:r>
              <w:t>本年支出合计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32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上年结转结余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年终结转结余</w:t>
            </w:r>
          </w:p>
        </w:tc>
        <w:tc>
          <w:tcPr>
            <w:tcW w:w="2126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33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6"/>
            </w:pPr>
            <w:r>
              <w:t>收入总计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6"/>
            </w:pPr>
            <w:r>
              <w:t>支出总计</w:t>
            </w:r>
          </w:p>
        </w:tc>
        <w:tc>
          <w:tcPr>
            <w:tcW w:w="2126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</w:tr>
    </w:tbl>
    <w:p w:rsidR="00BF7240" w:rsidRDefault="00BF7240">
      <w:pPr>
        <w:sectPr w:rsidR="00BF7240">
          <w:footerReference w:type="even" r:id="rId45"/>
          <w:footerReference w:type="default" r:id="rId46"/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BF7240" w:rsidRDefault="009F7C69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部门预算收入总表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640E9" w:rsidTr="00C640E9">
        <w:trPr>
          <w:trHeight w:val="369"/>
          <w:tblHeader/>
          <w:jc w:val="center"/>
        </w:trPr>
        <w:tc>
          <w:tcPr>
            <w:tcW w:w="549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0"/>
            </w:pPr>
            <w:r>
              <w:t>486丰润区杨官林镇人民政府</w:t>
            </w:r>
          </w:p>
        </w:tc>
        <w:tc>
          <w:tcPr>
            <w:tcW w:w="340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1"/>
            </w:pPr>
            <w:r>
              <w:t>预算年度：2022</w:t>
            </w:r>
          </w:p>
        </w:tc>
        <w:tc>
          <w:tcPr>
            <w:tcW w:w="566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2"/>
            </w:pPr>
            <w:r>
              <w:t>单位：万元</w:t>
            </w:r>
          </w:p>
        </w:tc>
      </w:tr>
      <w:tr w:rsidR="00C640E9" w:rsidTr="00C640E9">
        <w:trPr>
          <w:trHeight w:val="369"/>
          <w:tblHeader/>
          <w:jc w:val="center"/>
        </w:trPr>
        <w:tc>
          <w:tcPr>
            <w:tcW w:w="680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序号</w:t>
            </w:r>
          </w:p>
        </w:tc>
        <w:tc>
          <w:tcPr>
            <w:tcW w:w="2551" w:type="dxa"/>
            <w:gridSpan w:val="2"/>
            <w:vAlign w:val="center"/>
          </w:tcPr>
          <w:p w:rsidR="00BF7240" w:rsidRDefault="009F7C69">
            <w:pPr>
              <w:pStyle w:val="1"/>
            </w:pPr>
            <w:r>
              <w:t>功能分类科目</w:t>
            </w:r>
          </w:p>
        </w:tc>
        <w:tc>
          <w:tcPr>
            <w:tcW w:w="1134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合计</w:t>
            </w:r>
          </w:p>
        </w:tc>
        <w:tc>
          <w:tcPr>
            <w:tcW w:w="9071" w:type="dxa"/>
            <w:gridSpan w:val="8"/>
            <w:vAlign w:val="center"/>
          </w:tcPr>
          <w:p w:rsidR="00BF7240" w:rsidRDefault="009F7C69">
            <w:pPr>
              <w:pStyle w:val="1"/>
            </w:pPr>
            <w:r>
              <w:t>本年收入</w:t>
            </w:r>
          </w:p>
        </w:tc>
        <w:tc>
          <w:tcPr>
            <w:tcW w:w="1134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上年结转</w:t>
            </w:r>
          </w:p>
        </w:tc>
      </w:tr>
      <w:tr w:rsidR="00BF7240">
        <w:trPr>
          <w:trHeight w:val="369"/>
          <w:tblHeader/>
          <w:jc w:val="center"/>
        </w:trPr>
        <w:tc>
          <w:tcPr>
            <w:tcW w:w="680" w:type="dxa"/>
            <w:vMerge/>
          </w:tcPr>
          <w:p w:rsidR="00BF7240" w:rsidRDefault="00BF7240"/>
        </w:tc>
        <w:tc>
          <w:tcPr>
            <w:tcW w:w="992" w:type="dxa"/>
            <w:vAlign w:val="center"/>
          </w:tcPr>
          <w:p w:rsidR="00BF7240" w:rsidRDefault="009F7C69">
            <w:pPr>
              <w:pStyle w:val="1"/>
            </w:pPr>
            <w:r>
              <w:t>科目    编码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1"/>
            </w:pPr>
            <w:r>
              <w:t>科目名称</w:t>
            </w:r>
          </w:p>
        </w:tc>
        <w:tc>
          <w:tcPr>
            <w:tcW w:w="1134" w:type="dxa"/>
            <w:vMerge/>
          </w:tcPr>
          <w:p w:rsidR="00BF7240" w:rsidRDefault="00BF7240"/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小计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财政拨款 收入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财政专户 收入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事业收入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经营收入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上级补助收入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附属单位上缴收入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其他收入</w:t>
            </w:r>
          </w:p>
        </w:tc>
        <w:tc>
          <w:tcPr>
            <w:tcW w:w="1134" w:type="dxa"/>
            <w:vMerge/>
          </w:tcPr>
          <w:p w:rsidR="00BF7240" w:rsidRDefault="00BF7240"/>
        </w:tc>
      </w:tr>
      <w:tr w:rsidR="00BF7240">
        <w:trPr>
          <w:trHeight w:val="369"/>
          <w:tblHeader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1"/>
            </w:pPr>
            <w:r>
              <w:t>栏次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1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1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1"/>
            </w:pPr>
            <w:r>
              <w:t>12</w:t>
            </w: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F7240" w:rsidRDefault="00BF7240">
            <w:pPr>
              <w:pStyle w:val="5"/>
            </w:pP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7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7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7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7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7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7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7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201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一般公共服务支出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807.14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807.14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807.14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20103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政府办公厅（室）及相关机构事务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807.14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807.14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807.14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2010301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行政运行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739.86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739.86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739.86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2010302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一般行政管理事务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67.28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67.28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67.28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208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社会保障和就业支出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20805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行政事业单位养老支出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2080505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机关事业单位基本养老保险缴费支出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210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卫生健康支出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21011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行政事业单位医疗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2101101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行政单位医疗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41.67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41.67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41.67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2101103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公务员医疗补助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59.32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59.32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59.32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213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农林水支出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lastRenderedPageBreak/>
              <w:t>14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21307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农村综合改革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2130705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对村民委员会和村党支部的补助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221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住房保障支出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22102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住房改革支出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680" w:type="dxa"/>
            <w:vAlign w:val="center"/>
          </w:tcPr>
          <w:p w:rsidR="00BF7240" w:rsidRDefault="009F7C69">
            <w:pPr>
              <w:pStyle w:val="3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2210201</w:t>
            </w:r>
          </w:p>
        </w:tc>
        <w:tc>
          <w:tcPr>
            <w:tcW w:w="1559" w:type="dxa"/>
            <w:vAlign w:val="center"/>
          </w:tcPr>
          <w:p w:rsidR="00BF7240" w:rsidRDefault="009F7C69">
            <w:pPr>
              <w:pStyle w:val="2"/>
            </w:pPr>
            <w:r>
              <w:t>住房公积金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134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134" w:type="dxa"/>
            <w:vAlign w:val="center"/>
          </w:tcPr>
          <w:p w:rsidR="00BF7240" w:rsidRDefault="00BF7240">
            <w:pPr>
              <w:pStyle w:val="4"/>
            </w:pPr>
          </w:p>
        </w:tc>
      </w:tr>
    </w:tbl>
    <w:p w:rsidR="00BF7240" w:rsidRDefault="00BF7240">
      <w:pPr>
        <w:sectPr w:rsidR="00BF7240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BF7240" w:rsidRDefault="009F7C69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部门预算支出总表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50"/>
        <w:gridCol w:w="992"/>
        <w:gridCol w:w="4536"/>
        <w:gridCol w:w="1361"/>
        <w:gridCol w:w="1361"/>
        <w:gridCol w:w="1361"/>
        <w:gridCol w:w="1361"/>
        <w:gridCol w:w="1361"/>
        <w:gridCol w:w="1361"/>
      </w:tblGrid>
      <w:tr w:rsidR="00C640E9" w:rsidTr="00C640E9">
        <w:trPr>
          <w:trHeight w:val="369"/>
          <w:tblHeader/>
          <w:jc w:val="center"/>
        </w:trPr>
        <w:tc>
          <w:tcPr>
            <w:tcW w:w="6378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0"/>
            </w:pPr>
            <w:r>
              <w:t>486丰润区杨官林镇人民政府</w:t>
            </w:r>
          </w:p>
        </w:tc>
        <w:tc>
          <w:tcPr>
            <w:tcW w:w="2721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1"/>
            </w:pPr>
            <w:r>
              <w:t>预算年度：2022</w:t>
            </w:r>
          </w:p>
        </w:tc>
        <w:tc>
          <w:tcPr>
            <w:tcW w:w="5443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2"/>
            </w:pPr>
            <w:r>
              <w:t>单位：万元</w:t>
            </w:r>
          </w:p>
        </w:tc>
      </w:tr>
      <w:tr w:rsidR="00C640E9" w:rsidTr="00C640E9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序号</w:t>
            </w:r>
          </w:p>
        </w:tc>
        <w:tc>
          <w:tcPr>
            <w:tcW w:w="5528" w:type="dxa"/>
            <w:gridSpan w:val="2"/>
            <w:vAlign w:val="center"/>
          </w:tcPr>
          <w:p w:rsidR="00BF7240" w:rsidRDefault="009F7C69">
            <w:pPr>
              <w:pStyle w:val="1"/>
            </w:pPr>
            <w:r>
              <w:t>功能分类科目</w:t>
            </w:r>
          </w:p>
        </w:tc>
        <w:tc>
          <w:tcPr>
            <w:tcW w:w="136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合计</w:t>
            </w:r>
          </w:p>
        </w:tc>
        <w:tc>
          <w:tcPr>
            <w:tcW w:w="136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基本支出</w:t>
            </w:r>
          </w:p>
        </w:tc>
        <w:tc>
          <w:tcPr>
            <w:tcW w:w="136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项目支出</w:t>
            </w:r>
          </w:p>
        </w:tc>
        <w:tc>
          <w:tcPr>
            <w:tcW w:w="136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经营支出</w:t>
            </w:r>
          </w:p>
        </w:tc>
        <w:tc>
          <w:tcPr>
            <w:tcW w:w="136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上解上级     支出</w:t>
            </w:r>
          </w:p>
        </w:tc>
        <w:tc>
          <w:tcPr>
            <w:tcW w:w="136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对附属单位补助支出</w:t>
            </w:r>
          </w:p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BF7240" w:rsidRDefault="00BF7240"/>
        </w:tc>
        <w:tc>
          <w:tcPr>
            <w:tcW w:w="992" w:type="dxa"/>
            <w:vAlign w:val="center"/>
          </w:tcPr>
          <w:p w:rsidR="00BF7240" w:rsidRDefault="009F7C69">
            <w:pPr>
              <w:pStyle w:val="1"/>
            </w:pPr>
            <w:r>
              <w:t>科目    编码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科目名称</w:t>
            </w:r>
          </w:p>
        </w:tc>
        <w:tc>
          <w:tcPr>
            <w:tcW w:w="1361" w:type="dxa"/>
            <w:vMerge/>
          </w:tcPr>
          <w:p w:rsidR="00BF7240" w:rsidRDefault="00BF7240"/>
        </w:tc>
        <w:tc>
          <w:tcPr>
            <w:tcW w:w="1361" w:type="dxa"/>
            <w:vMerge/>
          </w:tcPr>
          <w:p w:rsidR="00BF7240" w:rsidRDefault="00BF7240"/>
        </w:tc>
        <w:tc>
          <w:tcPr>
            <w:tcW w:w="1361" w:type="dxa"/>
            <w:vMerge/>
          </w:tcPr>
          <w:p w:rsidR="00BF7240" w:rsidRDefault="00BF7240"/>
        </w:tc>
        <w:tc>
          <w:tcPr>
            <w:tcW w:w="1361" w:type="dxa"/>
            <w:vMerge/>
          </w:tcPr>
          <w:p w:rsidR="00BF7240" w:rsidRDefault="00BF7240"/>
        </w:tc>
        <w:tc>
          <w:tcPr>
            <w:tcW w:w="1361" w:type="dxa"/>
            <w:vMerge/>
          </w:tcPr>
          <w:p w:rsidR="00BF7240" w:rsidRDefault="00BF7240"/>
        </w:tc>
        <w:tc>
          <w:tcPr>
            <w:tcW w:w="1361" w:type="dxa"/>
            <w:vMerge/>
          </w:tcPr>
          <w:p w:rsidR="00BF7240" w:rsidRDefault="00BF7240"/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1"/>
            </w:pPr>
            <w:r>
              <w:t>栏次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1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1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1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1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1"/>
            </w:pPr>
            <w:r>
              <w:t>6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1"/>
            </w:pPr>
            <w:r>
              <w:t>7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1"/>
            </w:pPr>
            <w:r>
              <w:t>8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BF7240" w:rsidRDefault="00BF7240">
            <w:pPr>
              <w:pStyle w:val="5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6"/>
            </w:pPr>
            <w:r>
              <w:t>合计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7"/>
            </w:pPr>
            <w:r>
              <w:t>979.41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7"/>
            </w:pPr>
            <w:r>
              <w:t>90.53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7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7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7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一般公共服务支出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807.14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739.86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67.28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20103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政府办公厅（室）及相关机构事务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807.14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739.86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67.28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2010301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行政运行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739.86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739.86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2010302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一般行政管理事务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67.28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67.28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208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社会保障和就业支出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20805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行政事业单位养老支出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2080505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机关事业单位基本养老保险缴费支出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210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卫生健康支出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21011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行政事业单位医疗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2101101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行政单位医疗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41.67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41.67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2101103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公务员医疗补助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59.32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59.32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213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农林水支出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21307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农村综合改革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2130705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对村民委员会和村党支部的补助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221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住房保障支出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22102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住房改革支出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BF7240" w:rsidRDefault="009F7C69">
            <w:pPr>
              <w:pStyle w:val="2"/>
            </w:pPr>
            <w:r>
              <w:t>2210201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住房公积金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36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361" w:type="dxa"/>
            <w:vAlign w:val="center"/>
          </w:tcPr>
          <w:p w:rsidR="00BF7240" w:rsidRDefault="00BF7240">
            <w:pPr>
              <w:pStyle w:val="4"/>
            </w:pPr>
          </w:p>
        </w:tc>
      </w:tr>
    </w:tbl>
    <w:p w:rsidR="00BF7240" w:rsidRDefault="00BF7240">
      <w:pPr>
        <w:sectPr w:rsidR="00BF7240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BF7240" w:rsidRDefault="009F7C69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部门预算财政拨款收支总表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50"/>
        <w:gridCol w:w="3402"/>
        <w:gridCol w:w="1474"/>
        <w:gridCol w:w="3402"/>
        <w:gridCol w:w="1474"/>
        <w:gridCol w:w="1474"/>
        <w:gridCol w:w="1474"/>
        <w:gridCol w:w="1474"/>
      </w:tblGrid>
      <w:tr w:rsidR="00C640E9" w:rsidTr="00C640E9">
        <w:trPr>
          <w:trHeight w:val="369"/>
          <w:tblHeader/>
          <w:jc w:val="center"/>
        </w:trPr>
        <w:tc>
          <w:tcPr>
            <w:tcW w:w="572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0"/>
            </w:pPr>
            <w:r>
              <w:t>486丰润区杨官林镇人民政府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1"/>
            </w:pPr>
            <w:r>
              <w:t>预算年度：2022</w:t>
            </w:r>
          </w:p>
        </w:tc>
        <w:tc>
          <w:tcPr>
            <w:tcW w:w="589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2"/>
            </w:pPr>
            <w:r>
              <w:t>单位：万元</w:t>
            </w:r>
          </w:p>
        </w:tc>
      </w:tr>
      <w:tr w:rsidR="00C640E9" w:rsidTr="00C640E9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序号</w:t>
            </w:r>
          </w:p>
        </w:tc>
        <w:tc>
          <w:tcPr>
            <w:tcW w:w="4876" w:type="dxa"/>
            <w:gridSpan w:val="2"/>
            <w:vAlign w:val="center"/>
          </w:tcPr>
          <w:p w:rsidR="00BF7240" w:rsidRDefault="009F7C69">
            <w:pPr>
              <w:pStyle w:val="1"/>
            </w:pPr>
            <w:r>
              <w:t>收入</w:t>
            </w:r>
          </w:p>
        </w:tc>
        <w:tc>
          <w:tcPr>
            <w:tcW w:w="9298" w:type="dxa"/>
            <w:gridSpan w:val="5"/>
            <w:vAlign w:val="center"/>
          </w:tcPr>
          <w:p w:rsidR="00BF7240" w:rsidRDefault="009F7C69">
            <w:pPr>
              <w:pStyle w:val="1"/>
            </w:pPr>
            <w:r>
              <w:t>支出</w:t>
            </w:r>
          </w:p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BF7240" w:rsidRDefault="00BF7240"/>
        </w:tc>
        <w:tc>
          <w:tcPr>
            <w:tcW w:w="3402" w:type="dxa"/>
            <w:vAlign w:val="center"/>
          </w:tcPr>
          <w:p w:rsidR="00BF7240" w:rsidRDefault="009F7C69">
            <w:pPr>
              <w:pStyle w:val="1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1"/>
            </w:pPr>
            <w:r>
              <w:t>金额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1"/>
            </w:pPr>
            <w:r>
              <w:t>项  目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1"/>
            </w:pPr>
            <w:r>
              <w:t>合计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1"/>
            </w:pPr>
            <w:r>
              <w:t>一般公共预算财政拨款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1"/>
            </w:pPr>
            <w:r>
              <w:t>政府性基金预算财政    拨款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1"/>
            </w:pPr>
            <w:r>
              <w:t>国有资本经营预算财政拨款</w:t>
            </w:r>
          </w:p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1"/>
            </w:pPr>
            <w:r>
              <w:t>栏次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1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1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1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1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1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1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1"/>
            </w:pPr>
            <w:r>
              <w:t>7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4"/>
            </w:pPr>
            <w:r>
              <w:t>1069.94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一、一般公共服务支出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4"/>
            </w:pPr>
            <w:r>
              <w:t>807.14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4"/>
            </w:pPr>
            <w:r>
              <w:t>807.14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二、外交支出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三、国防支出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四、公共安全支出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五、教育支出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六、科学技术支出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7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七、文化旅游体育与传媒支出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8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八、社会保障和就业支出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9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九、社会保险基金支出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10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十、卫生健康支出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11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十一、节能环保支出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12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十二、城乡社区支出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13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十三、农林水支出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14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十四、交通运输支出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15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十五、资源勘探工业信息等支出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16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十六、商业服务业等支出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17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十七、金融支出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18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十八、援助其他地区支出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lastRenderedPageBreak/>
              <w:t>19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十九、自然资源海洋气象等支出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20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二十、住房保障支出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21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二十一、粮油物资储备支出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22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二十二、国有资本经营预算支出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23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二十三、灾害防治及应急管理支出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24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二十四、预备费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25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二十五、其他支出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26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二十六、转移性支出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27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二十七、债务还本支出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28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二十八、债务付息支出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29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二十九、债务发行费用支出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30</w:t>
            </w: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三十、抗疫特别国债安排的支出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31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6"/>
            </w:pPr>
            <w:r>
              <w:t>本年收入合计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6"/>
            </w:pPr>
            <w:r>
              <w:t>本年支出合计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7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7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32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年初财政拨款结转和结余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年末财政拨款结转和结余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33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一、一般公共预算拨款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34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二、政府性基金预算拨款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35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2"/>
            </w:pPr>
            <w:r>
              <w:t>三、国有资本经营预算拨款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3402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36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6"/>
            </w:pPr>
            <w:r>
              <w:t>收入总计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  <w:tc>
          <w:tcPr>
            <w:tcW w:w="3402" w:type="dxa"/>
            <w:vAlign w:val="center"/>
          </w:tcPr>
          <w:p w:rsidR="00BF7240" w:rsidRDefault="009F7C69">
            <w:pPr>
              <w:pStyle w:val="6"/>
            </w:pPr>
            <w:r>
              <w:t>支出总计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  <w:tc>
          <w:tcPr>
            <w:tcW w:w="1474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7"/>
            </w:pPr>
          </w:p>
        </w:tc>
        <w:tc>
          <w:tcPr>
            <w:tcW w:w="1474" w:type="dxa"/>
            <w:vAlign w:val="center"/>
          </w:tcPr>
          <w:p w:rsidR="00BF7240" w:rsidRDefault="00BF7240">
            <w:pPr>
              <w:pStyle w:val="7"/>
            </w:pPr>
          </w:p>
        </w:tc>
      </w:tr>
    </w:tbl>
    <w:p w:rsidR="00BF7240" w:rsidRDefault="00BF7240">
      <w:pPr>
        <w:sectPr w:rsidR="00BF7240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BF7240" w:rsidRDefault="009F7C69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部门预算一般公共预算财政拨款支出表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50"/>
        <w:gridCol w:w="1191"/>
        <w:gridCol w:w="4535"/>
        <w:gridCol w:w="2551"/>
        <w:gridCol w:w="2551"/>
        <w:gridCol w:w="2551"/>
      </w:tblGrid>
      <w:tr w:rsidR="00C640E9" w:rsidTr="00C640E9">
        <w:trPr>
          <w:trHeight w:val="369"/>
          <w:tblHeader/>
          <w:jc w:val="center"/>
        </w:trPr>
        <w:tc>
          <w:tcPr>
            <w:tcW w:w="657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0"/>
            </w:pPr>
            <w:r>
              <w:t>486丰润区杨官林镇人民政府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1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2"/>
            </w:pPr>
            <w:r>
              <w:t>单位：万元</w:t>
            </w:r>
          </w:p>
        </w:tc>
      </w:tr>
      <w:tr w:rsidR="00C640E9" w:rsidTr="00C640E9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:rsidR="00BF7240" w:rsidRDefault="009F7C69">
            <w:pPr>
              <w:pStyle w:val="1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项目支出</w:t>
            </w:r>
          </w:p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BF7240" w:rsidRDefault="00BF7240"/>
        </w:tc>
        <w:tc>
          <w:tcPr>
            <w:tcW w:w="1191" w:type="dxa"/>
            <w:vAlign w:val="center"/>
          </w:tcPr>
          <w:p w:rsidR="00BF7240" w:rsidRDefault="009F7C69">
            <w:pPr>
              <w:pStyle w:val="1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科目名称</w:t>
            </w:r>
          </w:p>
        </w:tc>
        <w:tc>
          <w:tcPr>
            <w:tcW w:w="2551" w:type="dxa"/>
            <w:vMerge/>
          </w:tcPr>
          <w:p w:rsidR="00BF7240" w:rsidRDefault="00BF7240"/>
        </w:tc>
        <w:tc>
          <w:tcPr>
            <w:tcW w:w="2551" w:type="dxa"/>
            <w:vMerge/>
          </w:tcPr>
          <w:p w:rsidR="00BF7240" w:rsidRDefault="00BF7240"/>
        </w:tc>
        <w:tc>
          <w:tcPr>
            <w:tcW w:w="2551" w:type="dxa"/>
            <w:vMerge/>
          </w:tcPr>
          <w:p w:rsidR="00BF7240" w:rsidRDefault="00BF7240"/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1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1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5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BF7240" w:rsidRDefault="00BF7240">
            <w:pPr>
              <w:pStyle w:val="5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6"/>
            </w:pPr>
            <w:r>
              <w:t>合计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7"/>
            </w:pPr>
            <w:r>
              <w:t>1069.94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7"/>
            </w:pPr>
            <w:r>
              <w:t>979.41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7"/>
            </w:pPr>
            <w:r>
              <w:t>90.53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201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一般公共服务支出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807.14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739.86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67.28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20103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政府办公厅（室）及相关机构事务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807.14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739.86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67.28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2010301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行政运行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739.86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739.86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2010302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一般行政管理事务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67.28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67.28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208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社会保障和就业支出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20805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行政事业单位养老支出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2080505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机关事业单位基本养老保险缴费支出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9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210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卫生健康支出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21011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行政事业单位医疗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100.99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11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2101101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行政单位医疗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41.67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41.67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12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2101103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公务员医疗补助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59.32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59.32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13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213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农林水支出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14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21307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农村综合改革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15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2130705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对村民委员会和村党支部的补助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23.25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16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221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住房保障支出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17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22102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住房改革支出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18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2210201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</w:tbl>
    <w:p w:rsidR="00BF7240" w:rsidRDefault="00BF7240">
      <w:pPr>
        <w:sectPr w:rsidR="00BF7240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BF7240" w:rsidRDefault="009F7C69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部门预算一般公共预算财政拨款基本支出表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50"/>
        <w:gridCol w:w="1191"/>
        <w:gridCol w:w="4535"/>
        <w:gridCol w:w="2551"/>
        <w:gridCol w:w="2551"/>
        <w:gridCol w:w="2552"/>
      </w:tblGrid>
      <w:tr w:rsidR="00C640E9" w:rsidTr="00C640E9">
        <w:trPr>
          <w:trHeight w:val="369"/>
          <w:tblHeader/>
          <w:jc w:val="center"/>
        </w:trPr>
        <w:tc>
          <w:tcPr>
            <w:tcW w:w="657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0"/>
            </w:pPr>
            <w:r>
              <w:t>486丰润区杨官林镇人民政府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1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2"/>
            </w:pPr>
            <w:r>
              <w:t>单位：万元</w:t>
            </w:r>
          </w:p>
        </w:tc>
      </w:tr>
      <w:tr w:rsidR="00C640E9" w:rsidTr="00C640E9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:rsidR="00BF7240" w:rsidRDefault="009F7C69">
            <w:pPr>
              <w:pStyle w:val="1"/>
            </w:pPr>
            <w:r>
              <w:t>支出部门经济分类科目</w:t>
            </w:r>
          </w:p>
        </w:tc>
        <w:tc>
          <w:tcPr>
            <w:tcW w:w="7654" w:type="dxa"/>
            <w:gridSpan w:val="3"/>
            <w:vAlign w:val="center"/>
          </w:tcPr>
          <w:p w:rsidR="00BF7240" w:rsidRDefault="009F7C69">
            <w:pPr>
              <w:pStyle w:val="1"/>
            </w:pPr>
            <w:r>
              <w:t>一般公共预算基本支出</w:t>
            </w:r>
          </w:p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BF7240" w:rsidRDefault="00BF7240"/>
        </w:tc>
        <w:tc>
          <w:tcPr>
            <w:tcW w:w="1191" w:type="dxa"/>
            <w:vAlign w:val="center"/>
          </w:tcPr>
          <w:p w:rsidR="00BF7240" w:rsidRDefault="009F7C69">
            <w:pPr>
              <w:pStyle w:val="1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科目名称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合计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人员经费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公用经费</w:t>
            </w:r>
          </w:p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1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1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5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BF7240" w:rsidRDefault="00BF7240">
            <w:pPr>
              <w:pStyle w:val="5"/>
            </w:pP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6"/>
            </w:pPr>
            <w:r>
              <w:t>合计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7"/>
            </w:pPr>
            <w:r>
              <w:t>979.41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7"/>
            </w:pPr>
            <w:r>
              <w:t>874.09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7"/>
            </w:pPr>
            <w:r>
              <w:t>105.32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工资福利支出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842.63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842.63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基本工资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238.82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238.82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津贴补贴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236.41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236.41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奖金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9.60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9.60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绩效工资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113.15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113.15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7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机关事业单位基本养老保险缴费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78.21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城镇职工基本医疗保险缴费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41.67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41.67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9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公务员医疗补助缴费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59.32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59.32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10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其他社会保障缴费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5.10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5.10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11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住房公积金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60.35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12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302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商品和服务支出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105.32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105.32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13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办公费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6.90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6.90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14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水费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3.45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3.45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15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邮电费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18.11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18.11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16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取暖费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21.00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21.00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17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差旅费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6.90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6.90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18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劳务费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4.00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4.00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19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工会经费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2.07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2.07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lastRenderedPageBreak/>
              <w:t>20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福利费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2.21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2.21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21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公务用车运行维护费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4.00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4.00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22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其他交通费用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36.68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36.68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23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303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对个人和家庭的补助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31.46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31.46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24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退休费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22.80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22.80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25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生活补助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3.00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3.00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26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30306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救济费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5.50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5.50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27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2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2"/>
            </w:pPr>
            <w:r>
              <w:t>奖励金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0.16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4"/>
            </w:pPr>
            <w:r>
              <w:t>0.16</w:t>
            </w: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</w:tbl>
    <w:p w:rsidR="00BF7240" w:rsidRDefault="00BF7240">
      <w:pPr>
        <w:sectPr w:rsidR="00BF7240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BF7240" w:rsidRDefault="009F7C69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部门预算政府基金预算财政拨款支出表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50"/>
        <w:gridCol w:w="1191"/>
        <w:gridCol w:w="4535"/>
        <w:gridCol w:w="2551"/>
        <w:gridCol w:w="2551"/>
        <w:gridCol w:w="2551"/>
      </w:tblGrid>
      <w:tr w:rsidR="00C640E9" w:rsidTr="00C640E9">
        <w:trPr>
          <w:trHeight w:val="369"/>
          <w:tblHeader/>
          <w:jc w:val="center"/>
        </w:trPr>
        <w:tc>
          <w:tcPr>
            <w:tcW w:w="657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0"/>
            </w:pPr>
            <w:r>
              <w:t>486丰润区杨官林镇人民政府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1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2"/>
            </w:pPr>
            <w:r>
              <w:t>单位：万元</w:t>
            </w:r>
          </w:p>
        </w:tc>
      </w:tr>
      <w:tr w:rsidR="00C640E9" w:rsidTr="00C640E9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:rsidR="00BF7240" w:rsidRDefault="009F7C69">
            <w:pPr>
              <w:pStyle w:val="1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项目支出</w:t>
            </w:r>
          </w:p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BF7240" w:rsidRDefault="00BF7240"/>
        </w:tc>
        <w:tc>
          <w:tcPr>
            <w:tcW w:w="1191" w:type="dxa"/>
            <w:vAlign w:val="center"/>
          </w:tcPr>
          <w:p w:rsidR="00BF7240" w:rsidRDefault="009F7C69">
            <w:pPr>
              <w:pStyle w:val="1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科目名称</w:t>
            </w:r>
          </w:p>
        </w:tc>
        <w:tc>
          <w:tcPr>
            <w:tcW w:w="2551" w:type="dxa"/>
            <w:vMerge/>
          </w:tcPr>
          <w:p w:rsidR="00BF7240" w:rsidRDefault="00BF7240"/>
        </w:tc>
        <w:tc>
          <w:tcPr>
            <w:tcW w:w="2551" w:type="dxa"/>
            <w:vMerge/>
          </w:tcPr>
          <w:p w:rsidR="00BF7240" w:rsidRDefault="00BF7240"/>
        </w:tc>
        <w:tc>
          <w:tcPr>
            <w:tcW w:w="2551" w:type="dxa"/>
            <w:vMerge/>
          </w:tcPr>
          <w:p w:rsidR="00BF7240" w:rsidRDefault="00BF7240"/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1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1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5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BF7240">
            <w:pPr>
              <w:pStyle w:val="3"/>
            </w:pPr>
          </w:p>
        </w:tc>
        <w:tc>
          <w:tcPr>
            <w:tcW w:w="1191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</w:tbl>
    <w:p w:rsidR="00BF7240" w:rsidRDefault="009F7C69">
      <w:pPr>
        <w:ind w:firstLine="420"/>
        <w:sectPr w:rsidR="00BF7240">
          <w:pgSz w:w="16840" w:h="11900" w:orient="landscape"/>
          <w:pgMar w:top="1361" w:right="1020" w:bottom="1134" w:left="1020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>注：无政府基金预算财政拨款预算，空表列示。</w:t>
      </w:r>
    </w:p>
    <w:p w:rsidR="00BF7240" w:rsidRDefault="009F7C69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部门预算国有资本经营预算财政拨款支出表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50"/>
        <w:gridCol w:w="1191"/>
        <w:gridCol w:w="4535"/>
        <w:gridCol w:w="2551"/>
        <w:gridCol w:w="2551"/>
        <w:gridCol w:w="2551"/>
      </w:tblGrid>
      <w:tr w:rsidR="00C640E9" w:rsidTr="00C640E9">
        <w:trPr>
          <w:trHeight w:val="369"/>
          <w:tblHeader/>
          <w:jc w:val="center"/>
        </w:trPr>
        <w:tc>
          <w:tcPr>
            <w:tcW w:w="657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0"/>
            </w:pPr>
            <w:r>
              <w:t>486丰润区杨官林镇人民政府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1"/>
            </w:pPr>
            <w:r>
              <w:t>预算年度：2022</w:t>
            </w:r>
          </w:p>
        </w:tc>
        <w:tc>
          <w:tcPr>
            <w:tcW w:w="510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2"/>
            </w:pPr>
            <w:r>
              <w:t>单位：万元</w:t>
            </w:r>
          </w:p>
        </w:tc>
      </w:tr>
      <w:tr w:rsidR="00C640E9" w:rsidTr="00C640E9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序号</w:t>
            </w:r>
          </w:p>
        </w:tc>
        <w:tc>
          <w:tcPr>
            <w:tcW w:w="5726" w:type="dxa"/>
            <w:gridSpan w:val="2"/>
            <w:vAlign w:val="center"/>
          </w:tcPr>
          <w:p w:rsidR="00BF7240" w:rsidRDefault="009F7C69">
            <w:pPr>
              <w:pStyle w:val="1"/>
            </w:pPr>
            <w: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项目支出</w:t>
            </w:r>
          </w:p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Merge/>
          </w:tcPr>
          <w:p w:rsidR="00BF7240" w:rsidRDefault="00BF7240"/>
        </w:tc>
        <w:tc>
          <w:tcPr>
            <w:tcW w:w="1191" w:type="dxa"/>
            <w:vAlign w:val="center"/>
          </w:tcPr>
          <w:p w:rsidR="00BF7240" w:rsidRDefault="009F7C69">
            <w:pPr>
              <w:pStyle w:val="1"/>
            </w:pPr>
            <w:r>
              <w:t>科目编码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科目名称</w:t>
            </w:r>
          </w:p>
        </w:tc>
        <w:tc>
          <w:tcPr>
            <w:tcW w:w="2551" w:type="dxa"/>
            <w:vMerge/>
          </w:tcPr>
          <w:p w:rsidR="00BF7240" w:rsidRDefault="00BF7240"/>
        </w:tc>
        <w:tc>
          <w:tcPr>
            <w:tcW w:w="2551" w:type="dxa"/>
            <w:vMerge/>
          </w:tcPr>
          <w:p w:rsidR="00BF7240" w:rsidRDefault="00BF7240"/>
        </w:tc>
        <w:tc>
          <w:tcPr>
            <w:tcW w:w="2551" w:type="dxa"/>
            <w:vMerge/>
          </w:tcPr>
          <w:p w:rsidR="00BF7240" w:rsidRDefault="00BF7240"/>
        </w:tc>
      </w:tr>
      <w:tr w:rsidR="00BF7240">
        <w:trPr>
          <w:trHeight w:val="369"/>
          <w:tblHeader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1"/>
            </w:pPr>
            <w:r>
              <w:t>栏次</w:t>
            </w:r>
          </w:p>
        </w:tc>
        <w:tc>
          <w:tcPr>
            <w:tcW w:w="1191" w:type="dxa"/>
            <w:vAlign w:val="center"/>
          </w:tcPr>
          <w:p w:rsidR="00BF7240" w:rsidRDefault="009F7C69">
            <w:pPr>
              <w:pStyle w:val="1"/>
            </w:pPr>
            <w:r>
              <w:t>1</w:t>
            </w:r>
          </w:p>
        </w:tc>
        <w:tc>
          <w:tcPr>
            <w:tcW w:w="4535" w:type="dxa"/>
            <w:vAlign w:val="center"/>
          </w:tcPr>
          <w:p w:rsidR="00BF7240" w:rsidRDefault="009F7C69">
            <w:pPr>
              <w:pStyle w:val="1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BF7240" w:rsidRDefault="009F7C69">
            <w:pPr>
              <w:pStyle w:val="1"/>
            </w:pPr>
            <w:r>
              <w:t>5</w:t>
            </w:r>
          </w:p>
        </w:tc>
      </w:tr>
      <w:tr w:rsidR="00BF7240">
        <w:trPr>
          <w:trHeight w:val="369"/>
          <w:jc w:val="center"/>
        </w:trPr>
        <w:tc>
          <w:tcPr>
            <w:tcW w:w="850" w:type="dxa"/>
            <w:vAlign w:val="center"/>
          </w:tcPr>
          <w:p w:rsidR="00BF7240" w:rsidRDefault="00BF7240">
            <w:pPr>
              <w:pStyle w:val="3"/>
            </w:pPr>
          </w:p>
        </w:tc>
        <w:tc>
          <w:tcPr>
            <w:tcW w:w="1191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4535" w:type="dxa"/>
            <w:vAlign w:val="center"/>
          </w:tcPr>
          <w:p w:rsidR="00BF7240" w:rsidRDefault="00BF7240">
            <w:pPr>
              <w:pStyle w:val="2"/>
            </w:pP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551" w:type="dxa"/>
            <w:vAlign w:val="center"/>
          </w:tcPr>
          <w:p w:rsidR="00BF7240" w:rsidRDefault="00BF7240">
            <w:pPr>
              <w:pStyle w:val="4"/>
            </w:pPr>
          </w:p>
        </w:tc>
      </w:tr>
    </w:tbl>
    <w:p w:rsidR="00BF7240" w:rsidRDefault="009F7C69">
      <w:pPr>
        <w:ind w:firstLine="420"/>
        <w:sectPr w:rsidR="00BF7240">
          <w:pgSz w:w="16840" w:h="11900" w:orient="landscape"/>
          <w:pgMar w:top="1361" w:right="1020" w:bottom="1134" w:left="1020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>注：无国有资本经营预算财政拨款预算，空表列示。</w:t>
      </w:r>
    </w:p>
    <w:p w:rsidR="00BF7240" w:rsidRDefault="009F7C69">
      <w:pPr>
        <w:jc w:val="center"/>
        <w:outlineLvl w:val="1"/>
      </w:pPr>
      <w:bookmarkStart w:id="8" w:name="_Toc_2_2_0000000009"/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>部门预算财政拨款“三公”经费支出表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850"/>
        <w:gridCol w:w="3798"/>
        <w:gridCol w:w="2382"/>
        <w:gridCol w:w="2381"/>
        <w:gridCol w:w="2381"/>
        <w:gridCol w:w="2381"/>
      </w:tblGrid>
      <w:tr w:rsidR="00C640E9" w:rsidTr="00C640E9">
        <w:trPr>
          <w:trHeight w:val="369"/>
          <w:tblHeader/>
          <w:jc w:val="center"/>
        </w:trPr>
        <w:tc>
          <w:tcPr>
            <w:tcW w:w="7030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0"/>
            </w:pPr>
            <w:r>
              <w:t>486丰润区杨官林镇人民政府</w:t>
            </w:r>
          </w:p>
        </w:tc>
        <w:tc>
          <w:tcPr>
            <w:tcW w:w="238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1"/>
            </w:pPr>
            <w:r>
              <w:t>预算年度：2022</w:t>
            </w:r>
          </w:p>
        </w:tc>
        <w:tc>
          <w:tcPr>
            <w:tcW w:w="476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F7240" w:rsidRDefault="009F7C69">
            <w:pPr>
              <w:pStyle w:val="22"/>
            </w:pPr>
            <w:r>
              <w:t>单位：万元</w:t>
            </w:r>
          </w:p>
        </w:tc>
      </w:tr>
      <w:tr w:rsidR="00C640E9" w:rsidTr="00C640E9">
        <w:trPr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序号</w:t>
            </w:r>
          </w:p>
        </w:tc>
        <w:tc>
          <w:tcPr>
            <w:tcW w:w="3798" w:type="dxa"/>
            <w:vMerge w:val="restart"/>
            <w:vAlign w:val="center"/>
          </w:tcPr>
          <w:p w:rsidR="00BF7240" w:rsidRDefault="009F7C69">
            <w:pPr>
              <w:pStyle w:val="1"/>
            </w:pPr>
            <w:r>
              <w:t>项  目</w:t>
            </w:r>
          </w:p>
        </w:tc>
        <w:tc>
          <w:tcPr>
            <w:tcW w:w="9524" w:type="dxa"/>
            <w:gridSpan w:val="4"/>
            <w:vAlign w:val="center"/>
          </w:tcPr>
          <w:p w:rsidR="00BF7240" w:rsidRDefault="009F7C69">
            <w:pPr>
              <w:pStyle w:val="1"/>
            </w:pPr>
            <w:r>
              <w:t>资 金 性 质</w:t>
            </w:r>
          </w:p>
        </w:tc>
      </w:tr>
      <w:tr w:rsidR="00BF7240">
        <w:trPr>
          <w:trHeight w:val="567"/>
          <w:tblHeader/>
          <w:jc w:val="center"/>
        </w:trPr>
        <w:tc>
          <w:tcPr>
            <w:tcW w:w="850" w:type="dxa"/>
            <w:vMerge/>
          </w:tcPr>
          <w:p w:rsidR="00BF7240" w:rsidRDefault="00BF7240"/>
        </w:tc>
        <w:tc>
          <w:tcPr>
            <w:tcW w:w="3798" w:type="dxa"/>
            <w:vMerge/>
          </w:tcPr>
          <w:p w:rsidR="00BF7240" w:rsidRDefault="00BF7240"/>
        </w:tc>
        <w:tc>
          <w:tcPr>
            <w:tcW w:w="2381" w:type="dxa"/>
            <w:vAlign w:val="center"/>
          </w:tcPr>
          <w:p w:rsidR="00BF7240" w:rsidRDefault="009F7C69">
            <w:pPr>
              <w:pStyle w:val="1"/>
            </w:pPr>
            <w:r>
              <w:t>合计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1"/>
            </w:pPr>
            <w:r>
              <w:t>一般公共预算              财政拨款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1"/>
            </w:pPr>
            <w:r>
              <w:t>政府性基金                  预算拨款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1"/>
            </w:pPr>
            <w:r>
              <w:t>国有资本经营              预算财政拨款</w:t>
            </w:r>
          </w:p>
        </w:tc>
      </w:tr>
      <w:tr w:rsidR="00BF7240">
        <w:trPr>
          <w:trHeight w:val="567"/>
          <w:tblHeader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1"/>
            </w:pPr>
            <w:r>
              <w:t>栏次</w:t>
            </w:r>
          </w:p>
        </w:tc>
        <w:tc>
          <w:tcPr>
            <w:tcW w:w="3798" w:type="dxa"/>
            <w:vAlign w:val="center"/>
          </w:tcPr>
          <w:p w:rsidR="00BF7240" w:rsidRDefault="009F7C69">
            <w:pPr>
              <w:pStyle w:val="1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1"/>
            </w:pPr>
            <w:r>
              <w:t>2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1"/>
            </w:pPr>
            <w:r>
              <w:t>3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1"/>
            </w:pPr>
            <w:r>
              <w:t>4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1"/>
            </w:pPr>
            <w:r>
              <w:t>5</w:t>
            </w:r>
          </w:p>
        </w:tc>
      </w:tr>
      <w:tr w:rsidR="00BF7240">
        <w:trPr>
          <w:trHeight w:val="567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</w:t>
            </w:r>
          </w:p>
        </w:tc>
        <w:tc>
          <w:tcPr>
            <w:tcW w:w="3798" w:type="dxa"/>
            <w:vAlign w:val="center"/>
          </w:tcPr>
          <w:p w:rsidR="00BF7240" w:rsidRDefault="009F7C69">
            <w:pPr>
              <w:pStyle w:val="6"/>
            </w:pPr>
            <w:r>
              <w:t>合计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7"/>
            </w:pPr>
            <w:r>
              <w:t>4.00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7"/>
            </w:pPr>
            <w:r>
              <w:t>4.00</w:t>
            </w: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7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7"/>
            </w:pPr>
          </w:p>
        </w:tc>
      </w:tr>
      <w:tr w:rsidR="00BF7240">
        <w:trPr>
          <w:trHeight w:val="567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2</w:t>
            </w:r>
          </w:p>
        </w:tc>
        <w:tc>
          <w:tcPr>
            <w:tcW w:w="3798" w:type="dxa"/>
            <w:vAlign w:val="center"/>
          </w:tcPr>
          <w:p w:rsidR="00BF7240" w:rsidRDefault="009F7C69">
            <w:pPr>
              <w:pStyle w:val="2"/>
            </w:pPr>
            <w:r>
              <w:t>“三公”经费小计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4"/>
            </w:pPr>
            <w:r>
              <w:t>4.00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4"/>
            </w:pPr>
            <w:r>
              <w:t>4.00</w:t>
            </w: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567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3</w:t>
            </w:r>
          </w:p>
        </w:tc>
        <w:tc>
          <w:tcPr>
            <w:tcW w:w="3798" w:type="dxa"/>
            <w:vAlign w:val="center"/>
          </w:tcPr>
          <w:p w:rsidR="00BF7240" w:rsidRDefault="009F7C69">
            <w:pPr>
              <w:pStyle w:val="2"/>
            </w:pPr>
            <w:r>
              <w:t>一、因公出国（境）费</w:t>
            </w: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567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4</w:t>
            </w:r>
          </w:p>
        </w:tc>
        <w:tc>
          <w:tcPr>
            <w:tcW w:w="3798" w:type="dxa"/>
            <w:vAlign w:val="center"/>
          </w:tcPr>
          <w:p w:rsidR="00BF7240" w:rsidRDefault="009F7C69">
            <w:pPr>
              <w:pStyle w:val="2"/>
            </w:pPr>
            <w:r>
              <w:t xml:space="preserve">    其中：教学科研人员因公出国（境）费</w:t>
            </w: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567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5</w:t>
            </w:r>
          </w:p>
        </w:tc>
        <w:tc>
          <w:tcPr>
            <w:tcW w:w="3798" w:type="dxa"/>
            <w:vAlign w:val="center"/>
          </w:tcPr>
          <w:p w:rsidR="00BF7240" w:rsidRDefault="009F7C69">
            <w:pPr>
              <w:pStyle w:val="2"/>
            </w:pPr>
            <w:r>
              <w:t xml:space="preserve">          其他因公出国（境）费</w:t>
            </w: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567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6</w:t>
            </w:r>
          </w:p>
        </w:tc>
        <w:tc>
          <w:tcPr>
            <w:tcW w:w="3798" w:type="dxa"/>
            <w:vAlign w:val="center"/>
          </w:tcPr>
          <w:p w:rsidR="00BF7240" w:rsidRDefault="009F7C69">
            <w:pPr>
              <w:pStyle w:val="2"/>
            </w:pPr>
            <w:r>
              <w:t>二、公务用车购置及运维费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4"/>
            </w:pPr>
            <w:r>
              <w:t>4.00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4"/>
            </w:pPr>
            <w:r>
              <w:t>4.00</w:t>
            </w: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567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7</w:t>
            </w:r>
          </w:p>
        </w:tc>
        <w:tc>
          <w:tcPr>
            <w:tcW w:w="3798" w:type="dxa"/>
            <w:vAlign w:val="center"/>
          </w:tcPr>
          <w:p w:rsidR="00BF7240" w:rsidRDefault="009F7C69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567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8</w:t>
            </w:r>
          </w:p>
        </w:tc>
        <w:tc>
          <w:tcPr>
            <w:tcW w:w="3798" w:type="dxa"/>
            <w:vAlign w:val="center"/>
          </w:tcPr>
          <w:p w:rsidR="00BF7240" w:rsidRDefault="009F7C69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4"/>
            </w:pPr>
            <w:r>
              <w:t>4.00</w:t>
            </w:r>
          </w:p>
        </w:tc>
        <w:tc>
          <w:tcPr>
            <w:tcW w:w="2381" w:type="dxa"/>
            <w:vAlign w:val="center"/>
          </w:tcPr>
          <w:p w:rsidR="00BF7240" w:rsidRDefault="009F7C69">
            <w:pPr>
              <w:pStyle w:val="4"/>
            </w:pPr>
            <w:r>
              <w:t>4.00</w:t>
            </w: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567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9</w:t>
            </w:r>
          </w:p>
        </w:tc>
        <w:tc>
          <w:tcPr>
            <w:tcW w:w="3798" w:type="dxa"/>
            <w:vAlign w:val="center"/>
          </w:tcPr>
          <w:p w:rsidR="00BF7240" w:rsidRDefault="009F7C69">
            <w:pPr>
              <w:pStyle w:val="2"/>
            </w:pPr>
            <w:r>
              <w:t>三、公务接待费</w:t>
            </w: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567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10</w:t>
            </w:r>
          </w:p>
        </w:tc>
        <w:tc>
          <w:tcPr>
            <w:tcW w:w="3798" w:type="dxa"/>
            <w:vAlign w:val="center"/>
          </w:tcPr>
          <w:p w:rsidR="00BF7240" w:rsidRDefault="009F7C69">
            <w:pPr>
              <w:pStyle w:val="2"/>
            </w:pPr>
            <w:r>
              <w:t>四、会议费</w:t>
            </w: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</w:tr>
      <w:tr w:rsidR="00BF7240">
        <w:trPr>
          <w:trHeight w:val="567"/>
          <w:jc w:val="center"/>
        </w:trPr>
        <w:tc>
          <w:tcPr>
            <w:tcW w:w="850" w:type="dxa"/>
            <w:vAlign w:val="center"/>
          </w:tcPr>
          <w:p w:rsidR="00BF7240" w:rsidRDefault="009F7C69">
            <w:pPr>
              <w:pStyle w:val="3"/>
            </w:pPr>
            <w:r>
              <w:t>11</w:t>
            </w:r>
          </w:p>
        </w:tc>
        <w:tc>
          <w:tcPr>
            <w:tcW w:w="3798" w:type="dxa"/>
            <w:vAlign w:val="center"/>
          </w:tcPr>
          <w:p w:rsidR="00BF7240" w:rsidRDefault="009F7C69">
            <w:pPr>
              <w:pStyle w:val="2"/>
            </w:pPr>
            <w:r>
              <w:t>五、培训费</w:t>
            </w: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  <w:tc>
          <w:tcPr>
            <w:tcW w:w="2381" w:type="dxa"/>
            <w:vAlign w:val="center"/>
          </w:tcPr>
          <w:p w:rsidR="00BF7240" w:rsidRDefault="00BF7240">
            <w:pPr>
              <w:pStyle w:val="4"/>
            </w:pPr>
          </w:p>
        </w:tc>
      </w:tr>
    </w:tbl>
    <w:p w:rsidR="00BF7240" w:rsidRPr="0058455E" w:rsidRDefault="00BF7240" w:rsidP="0058455E">
      <w:pPr>
        <w:outlineLvl w:val="0"/>
        <w:rPr>
          <w:rFonts w:eastAsiaTheme="minorEastAsia"/>
          <w:lang w:eastAsia="zh-CN"/>
        </w:rPr>
        <w:sectPr w:rsidR="00BF7240" w:rsidRPr="0058455E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F7240" w:rsidRPr="0058455E" w:rsidRDefault="00BF7240" w:rsidP="0058455E">
      <w:pPr>
        <w:spacing w:line="500" w:lineRule="exact"/>
        <w:rPr>
          <w:rFonts w:eastAsiaTheme="minorEastAsia"/>
          <w:lang w:eastAsia="zh-CN"/>
        </w:rPr>
        <w:sectPr w:rsidR="00BF7240" w:rsidRPr="0058455E">
          <w:pgSz w:w="16840" w:h="11900" w:orient="landscape"/>
          <w:pgMar w:top="1361" w:right="1020" w:bottom="1134" w:left="1020" w:header="720" w:footer="720" w:gutter="0"/>
          <w:cols w:space="720"/>
        </w:sectPr>
      </w:pPr>
    </w:p>
    <w:p w:rsidR="00BF7240" w:rsidRPr="0058455E" w:rsidRDefault="00BF7240" w:rsidP="0058455E">
      <w:pPr>
        <w:rPr>
          <w:rFonts w:eastAsiaTheme="minorEastAsia"/>
          <w:lang w:eastAsia="zh-CN"/>
        </w:rPr>
      </w:pPr>
    </w:p>
    <w:sectPr w:rsidR="00BF7240" w:rsidRPr="0058455E" w:rsidSect="00BF7240">
      <w:pgSz w:w="16840" w:h="11900" w:orient="landscape"/>
      <w:pgMar w:top="1361" w:right="1020" w:bottom="1134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D7" w:rsidRDefault="007F4BD7" w:rsidP="00BF7240">
      <w:r>
        <w:separator/>
      </w:r>
    </w:p>
  </w:endnote>
  <w:endnote w:type="continuationSeparator" w:id="0">
    <w:p w:rsidR="007F4BD7" w:rsidRDefault="007F4BD7" w:rsidP="00BF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40" w:rsidRDefault="00A22D22">
    <w:r>
      <w:fldChar w:fldCharType="begin"/>
    </w:r>
    <w:r w:rsidR="009F7C69">
      <w:instrText>PAGE "page number"</w:instrText>
    </w:r>
    <w:r>
      <w:fldChar w:fldCharType="separate"/>
    </w:r>
    <w:r w:rsidR="004B24B0">
      <w:rPr>
        <w:noProof/>
      </w:rPr>
      <w:t>14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40" w:rsidRDefault="00A22D22">
    <w:pPr>
      <w:jc w:val="right"/>
    </w:pPr>
    <w:r>
      <w:fldChar w:fldCharType="begin"/>
    </w:r>
    <w:r w:rsidR="009F7C69">
      <w:instrText>PAGE "page number"</w:instrText>
    </w:r>
    <w:r>
      <w:fldChar w:fldCharType="separate"/>
    </w:r>
    <w:r w:rsidR="004B24B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D7" w:rsidRDefault="007F4BD7" w:rsidP="00BF7240">
      <w:r>
        <w:separator/>
      </w:r>
    </w:p>
  </w:footnote>
  <w:footnote w:type="continuationSeparator" w:id="0">
    <w:p w:rsidR="007F4BD7" w:rsidRDefault="007F4BD7" w:rsidP="00BF7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63B"/>
    <w:multiLevelType w:val="multilevel"/>
    <w:tmpl w:val="CAD86F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38374B2"/>
    <w:multiLevelType w:val="multilevel"/>
    <w:tmpl w:val="518E36E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45C75F9"/>
    <w:multiLevelType w:val="multilevel"/>
    <w:tmpl w:val="63E229A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4B424B7"/>
    <w:multiLevelType w:val="multilevel"/>
    <w:tmpl w:val="715689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06470B84"/>
    <w:multiLevelType w:val="multilevel"/>
    <w:tmpl w:val="D9B0B69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066754ED"/>
    <w:multiLevelType w:val="multilevel"/>
    <w:tmpl w:val="BE0EA5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13125C56"/>
    <w:multiLevelType w:val="multilevel"/>
    <w:tmpl w:val="179E76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161C5B7F"/>
    <w:multiLevelType w:val="multilevel"/>
    <w:tmpl w:val="B7A6FA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1B7F174F"/>
    <w:multiLevelType w:val="multilevel"/>
    <w:tmpl w:val="EFAC1F7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207B3EE0"/>
    <w:multiLevelType w:val="multilevel"/>
    <w:tmpl w:val="B5DC383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24B9129B"/>
    <w:multiLevelType w:val="multilevel"/>
    <w:tmpl w:val="02A82C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289504C0"/>
    <w:multiLevelType w:val="multilevel"/>
    <w:tmpl w:val="C25242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28963B5E"/>
    <w:multiLevelType w:val="multilevel"/>
    <w:tmpl w:val="7472C3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29125CAC"/>
    <w:multiLevelType w:val="multilevel"/>
    <w:tmpl w:val="E4D09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2B273522"/>
    <w:multiLevelType w:val="multilevel"/>
    <w:tmpl w:val="1C6CCB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2B6E67CF"/>
    <w:multiLevelType w:val="multilevel"/>
    <w:tmpl w:val="8E54D9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2C591C3B"/>
    <w:multiLevelType w:val="multilevel"/>
    <w:tmpl w:val="740A3A9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2FA512C0"/>
    <w:multiLevelType w:val="multilevel"/>
    <w:tmpl w:val="E6143F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31873B74"/>
    <w:multiLevelType w:val="multilevel"/>
    <w:tmpl w:val="2F60D0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365B7478"/>
    <w:multiLevelType w:val="multilevel"/>
    <w:tmpl w:val="D9E832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3DD7164E"/>
    <w:multiLevelType w:val="multilevel"/>
    <w:tmpl w:val="E97E11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40CC01A4"/>
    <w:multiLevelType w:val="multilevel"/>
    <w:tmpl w:val="254AF0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>
    <w:nsid w:val="40EA7FAB"/>
    <w:multiLevelType w:val="multilevel"/>
    <w:tmpl w:val="4244BF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41C3110B"/>
    <w:multiLevelType w:val="multilevel"/>
    <w:tmpl w:val="0AEA2D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585921BA"/>
    <w:multiLevelType w:val="multilevel"/>
    <w:tmpl w:val="301E7C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nsid w:val="60405305"/>
    <w:multiLevelType w:val="multilevel"/>
    <w:tmpl w:val="77E05F4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nsid w:val="63493CF6"/>
    <w:multiLevelType w:val="multilevel"/>
    <w:tmpl w:val="D10434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nsid w:val="63FC0581"/>
    <w:multiLevelType w:val="multilevel"/>
    <w:tmpl w:val="B0705E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nsid w:val="64834321"/>
    <w:multiLevelType w:val="multilevel"/>
    <w:tmpl w:val="209447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9">
    <w:nsid w:val="65596361"/>
    <w:multiLevelType w:val="multilevel"/>
    <w:tmpl w:val="90AEDC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>
    <w:nsid w:val="68217CA2"/>
    <w:multiLevelType w:val="multilevel"/>
    <w:tmpl w:val="3F46CB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>
    <w:nsid w:val="68804E63"/>
    <w:multiLevelType w:val="multilevel"/>
    <w:tmpl w:val="020CF4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2">
    <w:nsid w:val="6B904038"/>
    <w:multiLevelType w:val="multilevel"/>
    <w:tmpl w:val="DEEECF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>
    <w:nsid w:val="6BC94B70"/>
    <w:multiLevelType w:val="multilevel"/>
    <w:tmpl w:val="9518568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4">
    <w:nsid w:val="6D470850"/>
    <w:multiLevelType w:val="multilevel"/>
    <w:tmpl w:val="0E2E62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>
    <w:nsid w:val="74C02E44"/>
    <w:multiLevelType w:val="multilevel"/>
    <w:tmpl w:val="52A4C4F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nsid w:val="760E47AA"/>
    <w:multiLevelType w:val="multilevel"/>
    <w:tmpl w:val="2FE6FB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7">
    <w:nsid w:val="767C45F4"/>
    <w:multiLevelType w:val="multilevel"/>
    <w:tmpl w:val="D17870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8">
    <w:nsid w:val="78826E14"/>
    <w:multiLevelType w:val="multilevel"/>
    <w:tmpl w:val="8D64A3D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9">
    <w:nsid w:val="7C227B16"/>
    <w:multiLevelType w:val="multilevel"/>
    <w:tmpl w:val="9CDA079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1"/>
  </w:num>
  <w:num w:numId="2">
    <w:abstractNumId w:val="20"/>
  </w:num>
  <w:num w:numId="3">
    <w:abstractNumId w:val="29"/>
  </w:num>
  <w:num w:numId="4">
    <w:abstractNumId w:val="25"/>
  </w:num>
  <w:num w:numId="5">
    <w:abstractNumId w:val="30"/>
  </w:num>
  <w:num w:numId="6">
    <w:abstractNumId w:val="9"/>
  </w:num>
  <w:num w:numId="7">
    <w:abstractNumId w:val="16"/>
  </w:num>
  <w:num w:numId="8">
    <w:abstractNumId w:val="38"/>
  </w:num>
  <w:num w:numId="9">
    <w:abstractNumId w:val="5"/>
  </w:num>
  <w:num w:numId="10">
    <w:abstractNumId w:val="33"/>
  </w:num>
  <w:num w:numId="11">
    <w:abstractNumId w:val="32"/>
  </w:num>
  <w:num w:numId="12">
    <w:abstractNumId w:val="12"/>
  </w:num>
  <w:num w:numId="13">
    <w:abstractNumId w:val="22"/>
  </w:num>
  <w:num w:numId="14">
    <w:abstractNumId w:val="8"/>
  </w:num>
  <w:num w:numId="15">
    <w:abstractNumId w:val="13"/>
  </w:num>
  <w:num w:numId="16">
    <w:abstractNumId w:val="2"/>
  </w:num>
  <w:num w:numId="17">
    <w:abstractNumId w:val="23"/>
  </w:num>
  <w:num w:numId="18">
    <w:abstractNumId w:val="27"/>
  </w:num>
  <w:num w:numId="19">
    <w:abstractNumId w:val="11"/>
  </w:num>
  <w:num w:numId="20">
    <w:abstractNumId w:val="1"/>
  </w:num>
  <w:num w:numId="21">
    <w:abstractNumId w:val="26"/>
  </w:num>
  <w:num w:numId="22">
    <w:abstractNumId w:val="14"/>
  </w:num>
  <w:num w:numId="23">
    <w:abstractNumId w:val="21"/>
  </w:num>
  <w:num w:numId="24">
    <w:abstractNumId w:val="28"/>
  </w:num>
  <w:num w:numId="25">
    <w:abstractNumId w:val="0"/>
  </w:num>
  <w:num w:numId="26">
    <w:abstractNumId w:val="39"/>
  </w:num>
  <w:num w:numId="27">
    <w:abstractNumId w:val="3"/>
  </w:num>
  <w:num w:numId="28">
    <w:abstractNumId w:val="35"/>
  </w:num>
  <w:num w:numId="29">
    <w:abstractNumId w:val="17"/>
  </w:num>
  <w:num w:numId="30">
    <w:abstractNumId w:val="6"/>
  </w:num>
  <w:num w:numId="31">
    <w:abstractNumId w:val="18"/>
  </w:num>
  <w:num w:numId="32">
    <w:abstractNumId w:val="10"/>
  </w:num>
  <w:num w:numId="33">
    <w:abstractNumId w:val="37"/>
  </w:num>
  <w:num w:numId="34">
    <w:abstractNumId w:val="7"/>
  </w:num>
  <w:num w:numId="35">
    <w:abstractNumId w:val="34"/>
  </w:num>
  <w:num w:numId="36">
    <w:abstractNumId w:val="4"/>
  </w:num>
  <w:num w:numId="37">
    <w:abstractNumId w:val="15"/>
  </w:num>
  <w:num w:numId="38">
    <w:abstractNumId w:val="36"/>
  </w:num>
  <w:num w:numId="39">
    <w:abstractNumId w:val="24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BF7240"/>
    <w:rsid w:val="002735A5"/>
    <w:rsid w:val="004B24B0"/>
    <w:rsid w:val="0058455E"/>
    <w:rsid w:val="007F4BD7"/>
    <w:rsid w:val="008B594A"/>
    <w:rsid w:val="009F7C69"/>
    <w:rsid w:val="00A22D22"/>
    <w:rsid w:val="00BF7240"/>
    <w:rsid w:val="00C6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40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单元格样式22"/>
    <w:basedOn w:val="a"/>
    <w:qFormat/>
    <w:rsid w:val="00BF7240"/>
    <w:pPr>
      <w:jc w:val="right"/>
    </w:pPr>
    <w:rPr>
      <w:rFonts w:ascii="方正小标宋_GBK" w:eastAsia="方正小标宋_GBK" w:hAnsi="方正小标宋_GBK" w:cs="方正小标宋_GBK"/>
    </w:rPr>
  </w:style>
  <w:style w:type="paragraph" w:customStyle="1" w:styleId="21">
    <w:name w:val="单元格样式21"/>
    <w:basedOn w:val="a"/>
    <w:qFormat/>
    <w:rsid w:val="00BF7240"/>
    <w:pPr>
      <w:jc w:val="center"/>
    </w:pPr>
    <w:rPr>
      <w:rFonts w:ascii="方正小标宋_GBK" w:eastAsia="方正小标宋_GBK" w:hAnsi="方正小标宋_GBK" w:cs="方正小标宋_GBK"/>
    </w:rPr>
  </w:style>
  <w:style w:type="paragraph" w:customStyle="1" w:styleId="20">
    <w:name w:val="单元格样式20"/>
    <w:basedOn w:val="a"/>
    <w:qFormat/>
    <w:rsid w:val="00BF7240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BF7240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BF7240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BF7240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BF7240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BF7240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BF7240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BF7240"/>
    <w:rPr>
      <w:rFonts w:ascii="方正书宋_GBK" w:eastAsia="方正书宋_GBK" w:hAnsi="方正书宋_GBK" w:cs="方正书宋_GBK"/>
      <w:b/>
      <w:sz w:val="21"/>
    </w:rPr>
  </w:style>
  <w:style w:type="paragraph" w:customStyle="1" w:styleId="-">
    <w:name w:val="插入文本样式-插入部门职责文件"/>
    <w:basedOn w:val="a"/>
    <w:qFormat/>
    <w:rsid w:val="00BF724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预算公开部门预算安排的总体情况文件"/>
    <w:basedOn w:val="a"/>
    <w:qFormat/>
    <w:rsid w:val="00BF724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预算公开部门机关运行经费安排情况文件"/>
    <w:basedOn w:val="a"/>
    <w:qFormat/>
    <w:rsid w:val="00BF724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2">
    <w:name w:val="插入文本样式-插入预算公开部门财政拨款三公经费预算情况及增减变化原因文件"/>
    <w:basedOn w:val="a"/>
    <w:qFormat/>
    <w:rsid w:val="00BF724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3">
    <w:name w:val="插入文本样式-插入总体目标文件"/>
    <w:basedOn w:val="a"/>
    <w:qFormat/>
    <w:rsid w:val="00BF724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4">
    <w:name w:val="插入文本样式-插入职责分类绩效目标文件"/>
    <w:basedOn w:val="a"/>
    <w:qFormat/>
    <w:rsid w:val="00BF724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5">
    <w:name w:val="插入文本样式-插入实现年度发展规划目标的保障措施文件"/>
    <w:basedOn w:val="a"/>
    <w:qFormat/>
    <w:rsid w:val="00BF7240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BF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单元格样式23"/>
    <w:basedOn w:val="a"/>
    <w:qFormat/>
    <w:rsid w:val="00BF7240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-6">
    <w:name w:val="插入文本样式-插入单位职责文件"/>
    <w:basedOn w:val="a"/>
    <w:qFormat/>
    <w:rsid w:val="00BF724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7">
    <w:name w:val="插入文本样式-插入预算公开单位预算安排的总体情况文件"/>
    <w:basedOn w:val="a"/>
    <w:qFormat/>
    <w:rsid w:val="00BF724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8">
    <w:name w:val="插入文本样式-插入预算公开单位机关运行经费安排情况文件"/>
    <w:basedOn w:val="a"/>
    <w:qFormat/>
    <w:rsid w:val="00BF724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9">
    <w:name w:val="插入文本样式-插入预算公开单位财政拨款三公经费预算情况及增减变化原因文件"/>
    <w:basedOn w:val="a"/>
    <w:qFormat/>
    <w:rsid w:val="00BF724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TOC2">
    <w:name w:val="TOC 2"/>
    <w:basedOn w:val="a"/>
    <w:qFormat/>
    <w:rsid w:val="00BF7240"/>
    <w:pPr>
      <w:ind w:left="240"/>
    </w:pPr>
  </w:style>
  <w:style w:type="paragraph" w:customStyle="1" w:styleId="TOC3">
    <w:name w:val="TOC 3"/>
    <w:basedOn w:val="a"/>
    <w:qFormat/>
    <w:rsid w:val="00BF7240"/>
    <w:pPr>
      <w:ind w:left="480"/>
    </w:pPr>
  </w:style>
  <w:style w:type="paragraph" w:customStyle="1" w:styleId="TOC4">
    <w:name w:val="TOC 4"/>
    <w:basedOn w:val="a"/>
    <w:qFormat/>
    <w:rsid w:val="00BF7240"/>
    <w:pPr>
      <w:ind w:left="720"/>
    </w:pPr>
  </w:style>
  <w:style w:type="paragraph" w:customStyle="1" w:styleId="TOC1">
    <w:name w:val="TOC 1"/>
    <w:basedOn w:val="a"/>
    <w:qFormat/>
    <w:rsid w:val="00BF7240"/>
    <w:pPr>
      <w:spacing w:before="120"/>
      <w:ind w:firstLine="56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C64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40E9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C64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40E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numbering" Target="numbering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webSettings" Target="webSettings.xml"/><Relationship Id="rId47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styles" Target="styles.xml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footnotes" Target="footnotes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2022-02-22T15:12:36Z</dcterms:created>
  <dcterms:modified xsi:type="dcterms:W3CDTF">2022-02-22T07:12:36Z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2022-02-22T15:12:34Z</dcterms:created>
  <dcterms:modified xsi:type="dcterms:W3CDTF">2022-02-22T07:12:34Z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2022-02-22T15:12:47Z</dcterms:created>
  <dcterms:modified xsi:type="dcterms:W3CDTF">2022-02-22T07:12:47Z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2022-02-22T15:12:47Z</dcterms:created>
  <dcterms:modified xsi:type="dcterms:W3CDTF">2022-02-22T07:12:47Z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2022-02-22T15:12:34Z</dcterms:created>
  <dcterms:modified xsi:type="dcterms:W3CDTF">2022-02-22T07:12:34Z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2022-02-22T15:12:46Z</dcterms:created>
  <dcterms:modified xsi:type="dcterms:W3CDTF">2022-02-22T07:12:46Z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2022-02-22T15:12:44Z</dcterms:created>
  <dcterms:modified xsi:type="dcterms:W3CDTF">2022-02-22T07:12:43Z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2022-02-22T15:12:39Z</dcterms:created>
  <dcterms:modified xsi:type="dcterms:W3CDTF">2022-02-22T07:12:39Z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2022-02-22T15:12:47Z</dcterms:created>
  <dcterms:modified xsi:type="dcterms:W3CDTF">2022-02-22T07:12:47Z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2022-02-22T15:12:47Z</dcterms:created>
  <dcterms:modified xsi:type="dcterms:W3CDTF">2022-02-22T07:12:47Z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2022-02-22T15:12:35Z</dcterms:created>
  <dcterms:modified xsi:type="dcterms:W3CDTF">2022-02-22T07:12:35Z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2022-02-22T15:12:33Z</dcterms:created>
  <dcterms:modified xsi:type="dcterms:W3CDTF">2022-02-22T07:12:33Z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2022-02-22T15:12:47Z</dcterms:created>
  <dcterms:modified xsi:type="dcterms:W3CDTF">2022-02-22T07:12:47Z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2022-02-22T15:12:34Z</dcterms:created>
  <dcterms:modified xsi:type="dcterms:W3CDTF">2022-02-22T07:12:34Z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2022-02-22T15:12:35Z</dcterms:created>
  <dcterms:modified xsi:type="dcterms:W3CDTF">2022-02-22T07:12:35Z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2022-02-22T15:12:48Z</dcterms:created>
  <dcterms:modified xsi:type="dcterms:W3CDTF">2022-02-22T07:12:48Z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2022-02-22T15:12:30Z</dcterms:created>
  <dcterms:modified xsi:type="dcterms:W3CDTF">2022-02-22T07:12:30Z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2022-02-22T15:12:35Z</dcterms:created>
  <dcterms:modified xsi:type="dcterms:W3CDTF">2022-02-22T07:12:35Z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2022-02-22T15:12:47Z</dcterms:created>
  <dcterms:modified xsi:type="dcterms:W3CDTF">2022-02-22T07:12:47Z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A43C058-D29D-465C-A9B5-7D98726C52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E9C9B41B-AE82-4C39-8C5A-E91FB93E9AB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18196A8D-0B99-46C7-BFF8-68E2C13FEE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61428E29-555B-4D8E-94BA-57BE96E863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7CE2A9E0-9955-4562-89D4-00BDA2BE52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9342FD80-ECCC-47CA-A241-8E9C5A0715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C4261D09-A115-48ED-834D-A2BEDEC0FE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9E46E343-4882-4932-859C-11CD57CFF5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4C0FE7E6-CA58-4FC9-80C7-9127C76975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FB3999ED-9E7E-4014-9A26-54806B1D07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52F5EA9C-FBA8-4EFF-946E-7161A80EB8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7F36500A-9ED1-4B73-BDAB-05F8F2969F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9943E17D-D4B4-4921-8F04-27FE25F98B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087DA9DC-1C7C-4235-B671-04FF5362F8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0DAF575B-DCBE-441D-8A9B-00B25BC557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C2A123F9-8350-4EB5-9FF0-6ABBBE5AC8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DEC5D585-C191-4A94-982C-67B2064C7C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D7099F63-A486-48D3-97E0-C7411A54A1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C88D8B18-8F79-4602-AD41-8D89AA6B3C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992AD7BC-496E-4E5C-842E-23E550DB45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143C54C0-AD8F-4744-9A37-B37ACBAA418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CD056B0C-5A5C-435B-B21D-4E83C64CE3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060311-1DCA-494F-87F5-6AF40F8110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28872EC2-0E2F-435C-A493-BE30FD5955A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276542C1-5916-4F28-BBB8-692690D7F6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C376E068-B210-4F24-9833-EFC96E032D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754A8068-BE3C-4987-AF0D-F362CD5430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CBE16402-3820-41C4-8F05-84CCB03C23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F60F2320-BCBD-432C-9A8A-F415524932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3D7B75A2-91DF-4B10-B10C-CB9B927EED9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A464DFE7-AC56-43CE-80BC-D39AB6B69D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77230252-5F83-44D3-947A-2FF7C2727C2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EA2C8D-9838-485C-857A-317E7E3B33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76EC8C3B-906D-4BEC-BEE6-B8CF2CCC00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F2F1E65-8436-4D79-A740-BDEE87C89D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DE98D58-19E5-4077-A2A4-67A2C6E06B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ECEBD2AB-D3E0-437B-B3BF-7E582B1760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725B884C-C03C-4380-95BE-7FB198918F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874</Words>
  <Characters>4982</Characters>
  <Application>Microsoft Office Word</Application>
  <DocSecurity>0</DocSecurity>
  <Lines>41</Lines>
  <Paragraphs>11</Paragraphs>
  <ScaleCrop>false</ScaleCrop>
  <Company>ylmfeng.com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2024-03-20T05:44:00Z</dcterms:created>
  <dcterms:modified xsi:type="dcterms:W3CDTF">2024-03-20T05:44:00Z</dcterms:modified>
</cp:coreProperties>
</file>