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96</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96</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96</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97</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一、唐山市丰润区农业农村局本级收支预算</w:t>
      </w:r>
      <w:r>
        <w:tab/>
      </w:r>
      <w:r>
        <w:fldChar w:fldCharType="begin"/>
      </w:r>
      <w:r>
        <w:instrText xml:space="preserve">PAGEREF _Toc_4_4_0000000019 \h</w:instrText>
      </w:r>
      <w:r>
        <w:fldChar w:fldCharType="separate"/>
      </w:r>
      <w:r>
        <w:t>99</w:t>
      </w:r>
      <w:r>
        <w:fldChar w:fldCharType="end"/>
      </w:r>
      <w:r>
        <w:fldChar w:fldCharType="end"/>
      </w:r>
    </w:p>
    <w:p>
      <w:pPr>
        <w:pStyle w:val="30"/>
        <w:tabs>
          <w:tab w:val="right" w:leader="dot" w:pos="14562"/>
        </w:tabs>
      </w:pPr>
      <w:r>
        <w:fldChar w:fldCharType="begin"/>
      </w:r>
      <w:r>
        <w:instrText xml:space="preserve"> HYPERLINK \l "_Toc_4_4_0000000020" </w:instrText>
      </w:r>
      <w:r>
        <w:fldChar w:fldCharType="separate"/>
      </w:r>
      <w:r>
        <w:t>二、唐山市丰润河北省农业广播电视学校丰润区分校收支预算</w:t>
      </w:r>
      <w:r>
        <w:tab/>
      </w:r>
      <w:r>
        <w:fldChar w:fldCharType="begin"/>
      </w:r>
      <w:r>
        <w:instrText xml:space="preserve">PAGEREF _Toc_4_4_0000000020 \h</w:instrText>
      </w:r>
      <w:r>
        <w:fldChar w:fldCharType="separate"/>
      </w:r>
      <w:r>
        <w:t>182</w:t>
      </w:r>
      <w:r>
        <w:fldChar w:fldCharType="end"/>
      </w:r>
      <w:r>
        <w:fldChar w:fldCharType="end"/>
      </w:r>
    </w:p>
    <w:p>
      <w:pPr>
        <w:pStyle w:val="30"/>
        <w:tabs>
          <w:tab w:val="right" w:leader="dot" w:pos="14562"/>
        </w:tabs>
      </w:pPr>
      <w:r>
        <w:fldChar w:fldCharType="begin"/>
      </w:r>
      <w:r>
        <w:instrText xml:space="preserve"> HYPERLINK \l "_Toc_4_4_0000000021" </w:instrText>
      </w:r>
      <w:r>
        <w:fldChar w:fldCharType="separate"/>
      </w:r>
      <w:r>
        <w:t>三、唐山市丰润区腰岱山国营林场收支预算</w:t>
      </w:r>
      <w:r>
        <w:tab/>
      </w:r>
      <w:r>
        <w:fldChar w:fldCharType="begin"/>
      </w:r>
      <w:r>
        <w:instrText xml:space="preserve">PAGEREF _Toc_4_4_0000000021 \h</w:instrText>
      </w:r>
      <w:r>
        <w:fldChar w:fldCharType="separate"/>
      </w:r>
      <w:r>
        <w:t>198</w:t>
      </w:r>
      <w:r>
        <w:fldChar w:fldCharType="end"/>
      </w:r>
      <w:r>
        <w:fldChar w:fldCharType="end"/>
      </w:r>
    </w:p>
    <w:p>
      <w:pPr>
        <w:pStyle w:val="30"/>
        <w:tabs>
          <w:tab w:val="right" w:leader="dot" w:pos="14562"/>
        </w:tabs>
      </w:pPr>
      <w:r>
        <w:fldChar w:fldCharType="begin"/>
      </w:r>
      <w:r>
        <w:instrText xml:space="preserve"> HYPERLINK \l "_Toc_4_4_0000000022" </w:instrText>
      </w:r>
      <w:r>
        <w:fldChar w:fldCharType="separate"/>
      </w:r>
      <w:r>
        <w:t>四、唐山市丰润区邱庄林场收支预算</w:t>
      </w:r>
      <w:r>
        <w:tab/>
      </w:r>
      <w:r>
        <w:fldChar w:fldCharType="begin"/>
      </w:r>
      <w:r>
        <w:instrText xml:space="preserve">PAGEREF _Toc_4_4_0000000022 \h</w:instrText>
      </w:r>
      <w:r>
        <w:fldChar w:fldCharType="separate"/>
      </w:r>
      <w:r>
        <w:t>213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326唐山市丰润区农业农村局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24270.31</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724.50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760.46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21494.20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482.52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24270.31</w:t>
            </w:r>
          </w:p>
        </w:tc>
        <w:tc>
          <w:tcPr>
            <w:tcW w:w="4535" w:type="dxa"/>
            <w:vAlign w:val="center"/>
          </w:tcPr>
          <w:p>
            <w:pPr>
              <w:pStyle w:val="12"/>
            </w:pPr>
            <w:r>
              <w:t>本年支出合计</w:t>
            </w:r>
          </w:p>
        </w:tc>
        <w:tc>
          <w:tcPr>
            <w:tcW w:w="2126" w:type="dxa"/>
            <w:vAlign w:val="center"/>
          </w:tcPr>
          <w:p>
            <w:pPr>
              <w:pStyle w:val="13"/>
            </w:pPr>
            <w:r>
              <w:t>25116.63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846.32</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25116.63</w:t>
            </w:r>
          </w:p>
        </w:tc>
        <w:tc>
          <w:tcPr>
            <w:tcW w:w="4535" w:type="dxa"/>
            <w:vAlign w:val="center"/>
          </w:tcPr>
          <w:p>
            <w:pPr>
              <w:pStyle w:val="12"/>
            </w:pPr>
            <w:r>
              <w:t>支出总计</w:t>
            </w:r>
          </w:p>
        </w:tc>
        <w:tc>
          <w:tcPr>
            <w:tcW w:w="2126" w:type="dxa"/>
            <w:vAlign w:val="center"/>
          </w:tcPr>
          <w:p>
            <w:pPr>
              <w:pStyle w:val="13"/>
            </w:pPr>
            <w:r>
              <w:t>25116.63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326唐山市丰润区农业农村局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25116.63</w:t>
            </w:r>
          </w:p>
        </w:tc>
        <w:tc>
          <w:tcPr>
            <w:tcW w:w="1134" w:type="dxa"/>
            <w:vAlign w:val="center"/>
          </w:tcPr>
          <w:p>
            <w:pPr>
              <w:pStyle w:val="13"/>
            </w:pPr>
            <w:r>
              <w:t>24270.31</w:t>
            </w:r>
          </w:p>
        </w:tc>
        <w:tc>
          <w:tcPr>
            <w:tcW w:w="1134" w:type="dxa"/>
            <w:vAlign w:val="center"/>
          </w:tcPr>
          <w:p>
            <w:pPr>
              <w:pStyle w:val="13"/>
            </w:pPr>
            <w:r>
              <w:t>24270.31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20604</w:t>
            </w:r>
          </w:p>
        </w:tc>
        <w:tc>
          <w:tcPr>
            <w:tcW w:w="1559" w:type="dxa"/>
            <w:vAlign w:val="center"/>
          </w:tcPr>
          <w:p>
            <w:pPr>
              <w:pStyle w:val="10"/>
            </w:pPr>
            <w:r>
              <w:t>技术研究与开发</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2060404</w:t>
            </w:r>
          </w:p>
        </w:tc>
        <w:tc>
          <w:tcPr>
            <w:tcW w:w="1559" w:type="dxa"/>
            <w:vAlign w:val="center"/>
          </w:tcPr>
          <w:p>
            <w:pPr>
              <w:pStyle w:val="10"/>
            </w:pPr>
            <w:r>
              <w:t>科技成果转化与扩散</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760.95</w:t>
            </w:r>
          </w:p>
        </w:tc>
        <w:tc>
          <w:tcPr>
            <w:tcW w:w="1134" w:type="dxa"/>
            <w:vAlign w:val="center"/>
          </w:tcPr>
          <w:p>
            <w:pPr>
              <w:pStyle w:val="9"/>
            </w:pPr>
            <w:r>
              <w:t>760.95</w:t>
            </w:r>
          </w:p>
        </w:tc>
        <w:tc>
          <w:tcPr>
            <w:tcW w:w="1134" w:type="dxa"/>
            <w:vAlign w:val="center"/>
          </w:tcPr>
          <w:p>
            <w:pPr>
              <w:pStyle w:val="9"/>
            </w:pPr>
            <w:r>
              <w:t>760.95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760.95</w:t>
            </w:r>
          </w:p>
        </w:tc>
        <w:tc>
          <w:tcPr>
            <w:tcW w:w="1134" w:type="dxa"/>
            <w:vAlign w:val="center"/>
          </w:tcPr>
          <w:p>
            <w:pPr>
              <w:pStyle w:val="9"/>
            </w:pPr>
            <w:r>
              <w:t>760.95</w:t>
            </w:r>
          </w:p>
        </w:tc>
        <w:tc>
          <w:tcPr>
            <w:tcW w:w="1134" w:type="dxa"/>
            <w:vAlign w:val="center"/>
          </w:tcPr>
          <w:p>
            <w:pPr>
              <w:pStyle w:val="9"/>
            </w:pPr>
            <w:r>
              <w:t>760.95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709.89</w:t>
            </w:r>
          </w:p>
        </w:tc>
        <w:tc>
          <w:tcPr>
            <w:tcW w:w="1134" w:type="dxa"/>
            <w:vAlign w:val="center"/>
          </w:tcPr>
          <w:p>
            <w:pPr>
              <w:pStyle w:val="9"/>
            </w:pPr>
            <w:r>
              <w:t>709.89</w:t>
            </w:r>
          </w:p>
        </w:tc>
        <w:tc>
          <w:tcPr>
            <w:tcW w:w="1134" w:type="dxa"/>
            <w:vAlign w:val="center"/>
          </w:tcPr>
          <w:p>
            <w:pPr>
              <w:pStyle w:val="9"/>
            </w:pPr>
            <w:r>
              <w:t>709.89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51.06</w:t>
            </w:r>
          </w:p>
        </w:tc>
        <w:tc>
          <w:tcPr>
            <w:tcW w:w="1134" w:type="dxa"/>
            <w:vAlign w:val="center"/>
          </w:tcPr>
          <w:p>
            <w:pPr>
              <w:pStyle w:val="9"/>
            </w:pPr>
            <w:r>
              <w:t>51.06</w:t>
            </w:r>
          </w:p>
        </w:tc>
        <w:tc>
          <w:tcPr>
            <w:tcW w:w="1134" w:type="dxa"/>
            <w:vAlign w:val="center"/>
          </w:tcPr>
          <w:p>
            <w:pPr>
              <w:pStyle w:val="9"/>
            </w:pPr>
            <w:r>
              <w:t>51.06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724.50</w:t>
            </w:r>
          </w:p>
        </w:tc>
        <w:tc>
          <w:tcPr>
            <w:tcW w:w="1134" w:type="dxa"/>
            <w:vAlign w:val="center"/>
          </w:tcPr>
          <w:p>
            <w:pPr>
              <w:pStyle w:val="9"/>
            </w:pPr>
            <w:r>
              <w:t>724.50</w:t>
            </w:r>
          </w:p>
        </w:tc>
        <w:tc>
          <w:tcPr>
            <w:tcW w:w="1134" w:type="dxa"/>
            <w:vAlign w:val="center"/>
          </w:tcPr>
          <w:p>
            <w:pPr>
              <w:pStyle w:val="9"/>
            </w:pPr>
            <w:r>
              <w:t>724.50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724.50</w:t>
            </w:r>
          </w:p>
        </w:tc>
        <w:tc>
          <w:tcPr>
            <w:tcW w:w="1134" w:type="dxa"/>
            <w:vAlign w:val="center"/>
          </w:tcPr>
          <w:p>
            <w:pPr>
              <w:pStyle w:val="9"/>
            </w:pPr>
            <w:r>
              <w:t>724.50</w:t>
            </w:r>
          </w:p>
        </w:tc>
        <w:tc>
          <w:tcPr>
            <w:tcW w:w="1134" w:type="dxa"/>
            <w:vAlign w:val="center"/>
          </w:tcPr>
          <w:p>
            <w:pPr>
              <w:pStyle w:val="9"/>
            </w:pPr>
            <w:r>
              <w:t>724.50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648.91</w:t>
            </w:r>
          </w:p>
        </w:tc>
        <w:tc>
          <w:tcPr>
            <w:tcW w:w="1134" w:type="dxa"/>
            <w:vAlign w:val="center"/>
          </w:tcPr>
          <w:p>
            <w:pPr>
              <w:pStyle w:val="9"/>
            </w:pPr>
            <w:r>
              <w:t>648.91</w:t>
            </w:r>
          </w:p>
        </w:tc>
        <w:tc>
          <w:tcPr>
            <w:tcW w:w="1134" w:type="dxa"/>
            <w:vAlign w:val="center"/>
          </w:tcPr>
          <w:p>
            <w:pPr>
              <w:pStyle w:val="9"/>
            </w:pPr>
            <w:r>
              <w:t>648.91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49.09</w:t>
            </w:r>
          </w:p>
        </w:tc>
        <w:tc>
          <w:tcPr>
            <w:tcW w:w="1134" w:type="dxa"/>
            <w:vAlign w:val="center"/>
          </w:tcPr>
          <w:p>
            <w:pPr>
              <w:pStyle w:val="9"/>
            </w:pPr>
            <w:r>
              <w:t>49.09</w:t>
            </w:r>
          </w:p>
        </w:tc>
        <w:tc>
          <w:tcPr>
            <w:tcW w:w="1134" w:type="dxa"/>
            <w:vAlign w:val="center"/>
          </w:tcPr>
          <w:p>
            <w:pPr>
              <w:pStyle w:val="9"/>
            </w:pPr>
            <w:r>
              <w:t>49.09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26.50</w:t>
            </w:r>
          </w:p>
        </w:tc>
        <w:tc>
          <w:tcPr>
            <w:tcW w:w="1134" w:type="dxa"/>
            <w:vAlign w:val="center"/>
          </w:tcPr>
          <w:p>
            <w:pPr>
              <w:pStyle w:val="9"/>
            </w:pPr>
            <w:r>
              <w:t>26.50</w:t>
            </w:r>
          </w:p>
        </w:tc>
        <w:tc>
          <w:tcPr>
            <w:tcW w:w="1134" w:type="dxa"/>
            <w:vAlign w:val="center"/>
          </w:tcPr>
          <w:p>
            <w:pPr>
              <w:pStyle w:val="9"/>
            </w:pPr>
            <w:r>
              <w:t>26.50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760.46</w:t>
            </w:r>
          </w:p>
        </w:tc>
        <w:tc>
          <w:tcPr>
            <w:tcW w:w="1134" w:type="dxa"/>
            <w:vAlign w:val="center"/>
          </w:tcPr>
          <w:p>
            <w:pPr>
              <w:pStyle w:val="9"/>
            </w:pPr>
            <w:r>
              <w:t>760.46</w:t>
            </w:r>
          </w:p>
        </w:tc>
        <w:tc>
          <w:tcPr>
            <w:tcW w:w="1134" w:type="dxa"/>
            <w:vAlign w:val="center"/>
          </w:tcPr>
          <w:p>
            <w:pPr>
              <w:pStyle w:val="9"/>
            </w:pPr>
            <w:r>
              <w:t>760.46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567.00</w:t>
            </w:r>
          </w:p>
        </w:tc>
        <w:tc>
          <w:tcPr>
            <w:tcW w:w="1134" w:type="dxa"/>
            <w:vAlign w:val="center"/>
          </w:tcPr>
          <w:p>
            <w:pPr>
              <w:pStyle w:val="9"/>
            </w:pPr>
            <w:r>
              <w:t>567.00</w:t>
            </w:r>
          </w:p>
        </w:tc>
        <w:tc>
          <w:tcPr>
            <w:tcW w:w="1134" w:type="dxa"/>
            <w:vAlign w:val="center"/>
          </w:tcPr>
          <w:p>
            <w:pPr>
              <w:pStyle w:val="9"/>
            </w:pPr>
            <w:r>
              <w:t>567.00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9"/>
            </w:pPr>
            <w:r>
              <w:t>567.00</w:t>
            </w:r>
          </w:p>
        </w:tc>
        <w:tc>
          <w:tcPr>
            <w:tcW w:w="1134" w:type="dxa"/>
            <w:vAlign w:val="center"/>
          </w:tcPr>
          <w:p>
            <w:pPr>
              <w:pStyle w:val="9"/>
            </w:pPr>
            <w:r>
              <w:t>567.00</w:t>
            </w:r>
          </w:p>
        </w:tc>
        <w:tc>
          <w:tcPr>
            <w:tcW w:w="1134" w:type="dxa"/>
            <w:vAlign w:val="center"/>
          </w:tcPr>
          <w:p>
            <w:pPr>
              <w:pStyle w:val="9"/>
            </w:pPr>
            <w:r>
              <w:t>567.00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21104</w:t>
            </w:r>
          </w:p>
        </w:tc>
        <w:tc>
          <w:tcPr>
            <w:tcW w:w="1559" w:type="dxa"/>
            <w:vAlign w:val="center"/>
          </w:tcPr>
          <w:p>
            <w:pPr>
              <w:pStyle w:val="10"/>
            </w:pPr>
            <w:r>
              <w:t>自然生态保护</w:t>
            </w:r>
          </w:p>
        </w:tc>
        <w:tc>
          <w:tcPr>
            <w:tcW w:w="1134" w:type="dxa"/>
            <w:vAlign w:val="center"/>
          </w:tcPr>
          <w:p>
            <w:pPr>
              <w:pStyle w:val="9"/>
            </w:pPr>
            <w:r>
              <w:t>193.46</w:t>
            </w:r>
          </w:p>
        </w:tc>
        <w:tc>
          <w:tcPr>
            <w:tcW w:w="1134" w:type="dxa"/>
            <w:vAlign w:val="center"/>
          </w:tcPr>
          <w:p>
            <w:pPr>
              <w:pStyle w:val="9"/>
            </w:pPr>
            <w:r>
              <w:t>193.46</w:t>
            </w:r>
          </w:p>
        </w:tc>
        <w:tc>
          <w:tcPr>
            <w:tcW w:w="1134" w:type="dxa"/>
            <w:vAlign w:val="center"/>
          </w:tcPr>
          <w:p>
            <w:pPr>
              <w:pStyle w:val="9"/>
            </w:pPr>
            <w:r>
              <w:t>193.46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2110402</w:t>
            </w:r>
          </w:p>
        </w:tc>
        <w:tc>
          <w:tcPr>
            <w:tcW w:w="1559" w:type="dxa"/>
            <w:vAlign w:val="center"/>
          </w:tcPr>
          <w:p>
            <w:pPr>
              <w:pStyle w:val="10"/>
            </w:pPr>
            <w:r>
              <w:t>农村环境保护</w:t>
            </w:r>
          </w:p>
        </w:tc>
        <w:tc>
          <w:tcPr>
            <w:tcW w:w="1134" w:type="dxa"/>
            <w:vAlign w:val="center"/>
          </w:tcPr>
          <w:p>
            <w:pPr>
              <w:pStyle w:val="9"/>
            </w:pPr>
            <w:r>
              <w:t>193.46</w:t>
            </w:r>
          </w:p>
        </w:tc>
        <w:tc>
          <w:tcPr>
            <w:tcW w:w="1134" w:type="dxa"/>
            <w:vAlign w:val="center"/>
          </w:tcPr>
          <w:p>
            <w:pPr>
              <w:pStyle w:val="9"/>
            </w:pPr>
            <w:r>
              <w:t>193.46</w:t>
            </w:r>
          </w:p>
        </w:tc>
        <w:tc>
          <w:tcPr>
            <w:tcW w:w="1134" w:type="dxa"/>
            <w:vAlign w:val="center"/>
          </w:tcPr>
          <w:p>
            <w:pPr>
              <w:pStyle w:val="9"/>
            </w:pPr>
            <w:r>
              <w:t>193.46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21494.20</w:t>
            </w:r>
          </w:p>
        </w:tc>
        <w:tc>
          <w:tcPr>
            <w:tcW w:w="1134" w:type="dxa"/>
            <w:vAlign w:val="center"/>
          </w:tcPr>
          <w:p>
            <w:pPr>
              <w:pStyle w:val="9"/>
            </w:pPr>
            <w:r>
              <w:t>20647.88</w:t>
            </w:r>
          </w:p>
        </w:tc>
        <w:tc>
          <w:tcPr>
            <w:tcW w:w="1134" w:type="dxa"/>
            <w:vAlign w:val="center"/>
          </w:tcPr>
          <w:p>
            <w:pPr>
              <w:pStyle w:val="9"/>
            </w:pPr>
            <w:r>
              <w:t>20647.88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846.32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17388.28</w:t>
            </w:r>
          </w:p>
        </w:tc>
        <w:tc>
          <w:tcPr>
            <w:tcW w:w="1134" w:type="dxa"/>
            <w:vAlign w:val="center"/>
          </w:tcPr>
          <w:p>
            <w:pPr>
              <w:pStyle w:val="9"/>
            </w:pPr>
            <w:r>
              <w:t>16911.96</w:t>
            </w:r>
          </w:p>
        </w:tc>
        <w:tc>
          <w:tcPr>
            <w:tcW w:w="1134" w:type="dxa"/>
            <w:vAlign w:val="center"/>
          </w:tcPr>
          <w:p>
            <w:pPr>
              <w:pStyle w:val="9"/>
            </w:pPr>
            <w:r>
              <w:t>16911.96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2130101</w:t>
            </w:r>
          </w:p>
        </w:tc>
        <w:tc>
          <w:tcPr>
            <w:tcW w:w="1559" w:type="dxa"/>
            <w:vAlign w:val="center"/>
          </w:tcPr>
          <w:p>
            <w:pPr>
              <w:pStyle w:val="10"/>
            </w:pPr>
            <w:r>
              <w:t>行政运行</w:t>
            </w:r>
          </w:p>
        </w:tc>
        <w:tc>
          <w:tcPr>
            <w:tcW w:w="1134" w:type="dxa"/>
            <w:vAlign w:val="center"/>
          </w:tcPr>
          <w:p>
            <w:pPr>
              <w:pStyle w:val="9"/>
            </w:pPr>
            <w:r>
              <w:t>5181.43</w:t>
            </w:r>
          </w:p>
        </w:tc>
        <w:tc>
          <w:tcPr>
            <w:tcW w:w="1134" w:type="dxa"/>
            <w:vAlign w:val="center"/>
          </w:tcPr>
          <w:p>
            <w:pPr>
              <w:pStyle w:val="9"/>
            </w:pPr>
            <w:r>
              <w:t>5181.43</w:t>
            </w:r>
          </w:p>
        </w:tc>
        <w:tc>
          <w:tcPr>
            <w:tcW w:w="1134" w:type="dxa"/>
            <w:vAlign w:val="center"/>
          </w:tcPr>
          <w:p>
            <w:pPr>
              <w:pStyle w:val="9"/>
            </w:pPr>
            <w:r>
              <w:t>5181.43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2130104</w:t>
            </w:r>
          </w:p>
        </w:tc>
        <w:tc>
          <w:tcPr>
            <w:tcW w:w="1559" w:type="dxa"/>
            <w:vAlign w:val="center"/>
          </w:tcPr>
          <w:p>
            <w:pPr>
              <w:pStyle w:val="10"/>
            </w:pPr>
            <w:r>
              <w:t>事业运行</w:t>
            </w:r>
          </w:p>
        </w:tc>
        <w:tc>
          <w:tcPr>
            <w:tcW w:w="1134" w:type="dxa"/>
            <w:vAlign w:val="center"/>
          </w:tcPr>
          <w:p>
            <w:pPr>
              <w:pStyle w:val="9"/>
            </w:pPr>
            <w:r>
              <w:t>244.99</w:t>
            </w:r>
          </w:p>
        </w:tc>
        <w:tc>
          <w:tcPr>
            <w:tcW w:w="1134" w:type="dxa"/>
            <w:vAlign w:val="center"/>
          </w:tcPr>
          <w:p>
            <w:pPr>
              <w:pStyle w:val="9"/>
            </w:pPr>
            <w:r>
              <w:t>244.99</w:t>
            </w:r>
          </w:p>
        </w:tc>
        <w:tc>
          <w:tcPr>
            <w:tcW w:w="1134" w:type="dxa"/>
            <w:vAlign w:val="center"/>
          </w:tcPr>
          <w:p>
            <w:pPr>
              <w:pStyle w:val="9"/>
            </w:pPr>
            <w:r>
              <w:t>244.99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2130108</w:t>
            </w:r>
          </w:p>
        </w:tc>
        <w:tc>
          <w:tcPr>
            <w:tcW w:w="1559" w:type="dxa"/>
            <w:vAlign w:val="center"/>
          </w:tcPr>
          <w:p>
            <w:pPr>
              <w:pStyle w:val="10"/>
            </w:pPr>
            <w:r>
              <w:t>病虫害控制</w:t>
            </w:r>
          </w:p>
        </w:tc>
        <w:tc>
          <w:tcPr>
            <w:tcW w:w="1134" w:type="dxa"/>
            <w:vAlign w:val="center"/>
          </w:tcPr>
          <w:p>
            <w:pPr>
              <w:pStyle w:val="9"/>
            </w:pPr>
            <w:r>
              <w:t>383.17</w:t>
            </w:r>
          </w:p>
        </w:tc>
        <w:tc>
          <w:tcPr>
            <w:tcW w:w="1134" w:type="dxa"/>
            <w:vAlign w:val="center"/>
          </w:tcPr>
          <w:p>
            <w:pPr>
              <w:pStyle w:val="9"/>
            </w:pPr>
            <w:r>
              <w:t>383.17</w:t>
            </w:r>
          </w:p>
        </w:tc>
        <w:tc>
          <w:tcPr>
            <w:tcW w:w="1134" w:type="dxa"/>
            <w:vAlign w:val="center"/>
          </w:tcPr>
          <w:p>
            <w:pPr>
              <w:pStyle w:val="9"/>
            </w:pPr>
            <w:r>
              <w:t>383.17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2130109</w:t>
            </w:r>
          </w:p>
        </w:tc>
        <w:tc>
          <w:tcPr>
            <w:tcW w:w="1559" w:type="dxa"/>
            <w:vAlign w:val="center"/>
          </w:tcPr>
          <w:p>
            <w:pPr>
              <w:pStyle w:val="10"/>
            </w:pPr>
            <w:r>
              <w:t>农产品质量安全</w:t>
            </w:r>
          </w:p>
        </w:tc>
        <w:tc>
          <w:tcPr>
            <w:tcW w:w="1134" w:type="dxa"/>
            <w:vAlign w:val="center"/>
          </w:tcPr>
          <w:p>
            <w:pPr>
              <w:pStyle w:val="9"/>
            </w:pPr>
            <w:r>
              <w:t>9.10</w:t>
            </w:r>
          </w:p>
        </w:tc>
        <w:tc>
          <w:tcPr>
            <w:tcW w:w="1134" w:type="dxa"/>
            <w:vAlign w:val="center"/>
          </w:tcPr>
          <w:p>
            <w:pPr>
              <w:pStyle w:val="9"/>
            </w:pPr>
            <w:r>
              <w:t>9.10</w:t>
            </w:r>
          </w:p>
        </w:tc>
        <w:tc>
          <w:tcPr>
            <w:tcW w:w="1134" w:type="dxa"/>
            <w:vAlign w:val="center"/>
          </w:tcPr>
          <w:p>
            <w:pPr>
              <w:pStyle w:val="9"/>
            </w:pPr>
            <w:r>
              <w:t>9.10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2130110</w:t>
            </w:r>
          </w:p>
        </w:tc>
        <w:tc>
          <w:tcPr>
            <w:tcW w:w="1559" w:type="dxa"/>
            <w:vAlign w:val="center"/>
          </w:tcPr>
          <w:p>
            <w:pPr>
              <w:pStyle w:val="10"/>
            </w:pPr>
            <w:r>
              <w:t>执法监管</w:t>
            </w:r>
          </w:p>
        </w:tc>
        <w:tc>
          <w:tcPr>
            <w:tcW w:w="1134" w:type="dxa"/>
            <w:vAlign w:val="center"/>
          </w:tcPr>
          <w:p>
            <w:pPr>
              <w:pStyle w:val="9"/>
            </w:pPr>
            <w:r>
              <w:t>7.00</w:t>
            </w:r>
          </w:p>
        </w:tc>
        <w:tc>
          <w:tcPr>
            <w:tcW w:w="1134" w:type="dxa"/>
            <w:vAlign w:val="center"/>
          </w:tcPr>
          <w:p>
            <w:pPr>
              <w:pStyle w:val="9"/>
            </w:pPr>
            <w:r>
              <w:t>7.00</w:t>
            </w:r>
          </w:p>
        </w:tc>
        <w:tc>
          <w:tcPr>
            <w:tcW w:w="1134" w:type="dxa"/>
            <w:vAlign w:val="center"/>
          </w:tcPr>
          <w:p>
            <w:pPr>
              <w:pStyle w:val="9"/>
            </w:pPr>
            <w:r>
              <w:t>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2130121</w:t>
            </w:r>
          </w:p>
        </w:tc>
        <w:tc>
          <w:tcPr>
            <w:tcW w:w="1559" w:type="dxa"/>
            <w:vAlign w:val="center"/>
          </w:tcPr>
          <w:p>
            <w:pPr>
              <w:pStyle w:val="10"/>
            </w:pPr>
            <w:r>
              <w:t>农业结构调整补贴</w:t>
            </w:r>
          </w:p>
        </w:tc>
        <w:tc>
          <w:tcPr>
            <w:tcW w:w="1134" w:type="dxa"/>
            <w:vAlign w:val="center"/>
          </w:tcPr>
          <w:p>
            <w:pPr>
              <w:pStyle w:val="9"/>
            </w:pPr>
            <w:r>
              <w:t>322.50</w:t>
            </w:r>
          </w:p>
        </w:tc>
        <w:tc>
          <w:tcPr>
            <w:tcW w:w="1134" w:type="dxa"/>
            <w:vAlign w:val="center"/>
          </w:tcPr>
          <w:p>
            <w:pPr>
              <w:pStyle w:val="9"/>
            </w:pPr>
            <w:r>
              <w:t>322.50</w:t>
            </w:r>
          </w:p>
        </w:tc>
        <w:tc>
          <w:tcPr>
            <w:tcW w:w="1134" w:type="dxa"/>
            <w:vAlign w:val="center"/>
          </w:tcPr>
          <w:p>
            <w:pPr>
              <w:pStyle w:val="9"/>
            </w:pPr>
            <w:r>
              <w:t>322.50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2130122</w:t>
            </w:r>
          </w:p>
        </w:tc>
        <w:tc>
          <w:tcPr>
            <w:tcW w:w="1559" w:type="dxa"/>
            <w:vAlign w:val="center"/>
          </w:tcPr>
          <w:p>
            <w:pPr>
              <w:pStyle w:val="10"/>
            </w:pPr>
            <w:r>
              <w:t>农业生产发展</w:t>
            </w:r>
          </w:p>
        </w:tc>
        <w:tc>
          <w:tcPr>
            <w:tcW w:w="1134" w:type="dxa"/>
            <w:vAlign w:val="center"/>
          </w:tcPr>
          <w:p>
            <w:pPr>
              <w:pStyle w:val="9"/>
            </w:pPr>
            <w:r>
              <w:t>9330.30</w:t>
            </w:r>
          </w:p>
        </w:tc>
        <w:tc>
          <w:tcPr>
            <w:tcW w:w="1134" w:type="dxa"/>
            <w:vAlign w:val="center"/>
          </w:tcPr>
          <w:p>
            <w:pPr>
              <w:pStyle w:val="9"/>
            </w:pPr>
            <w:r>
              <w:t>9330.30</w:t>
            </w:r>
          </w:p>
        </w:tc>
        <w:tc>
          <w:tcPr>
            <w:tcW w:w="1134" w:type="dxa"/>
            <w:vAlign w:val="center"/>
          </w:tcPr>
          <w:p>
            <w:pPr>
              <w:pStyle w:val="9"/>
            </w:pPr>
            <w:r>
              <w:t>9330.30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9"/>
            </w:pPr>
            <w:r>
              <w:t>1241.48</w:t>
            </w:r>
          </w:p>
        </w:tc>
        <w:tc>
          <w:tcPr>
            <w:tcW w:w="1134" w:type="dxa"/>
            <w:vAlign w:val="center"/>
          </w:tcPr>
          <w:p>
            <w:pPr>
              <w:pStyle w:val="9"/>
            </w:pPr>
            <w:r>
              <w:t>1241.48</w:t>
            </w:r>
          </w:p>
        </w:tc>
        <w:tc>
          <w:tcPr>
            <w:tcW w:w="1134" w:type="dxa"/>
            <w:vAlign w:val="center"/>
          </w:tcPr>
          <w:p>
            <w:pPr>
              <w:pStyle w:val="9"/>
            </w:pPr>
            <w:r>
              <w:t>1241.48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2130135</w:t>
            </w:r>
          </w:p>
        </w:tc>
        <w:tc>
          <w:tcPr>
            <w:tcW w:w="1559" w:type="dxa"/>
            <w:vAlign w:val="center"/>
          </w:tcPr>
          <w:p>
            <w:pPr>
              <w:pStyle w:val="10"/>
            </w:pPr>
            <w:r>
              <w:t>农业资源保护修复与利用</w:t>
            </w:r>
          </w:p>
        </w:tc>
        <w:tc>
          <w:tcPr>
            <w:tcW w:w="1134" w:type="dxa"/>
            <w:vAlign w:val="center"/>
          </w:tcPr>
          <w:p>
            <w:pPr>
              <w:pStyle w:val="9"/>
            </w:pPr>
            <w:r>
              <w:t>192.00</w:t>
            </w:r>
          </w:p>
        </w:tc>
        <w:tc>
          <w:tcPr>
            <w:tcW w:w="1134" w:type="dxa"/>
            <w:vAlign w:val="center"/>
          </w:tcPr>
          <w:p>
            <w:pPr>
              <w:pStyle w:val="9"/>
            </w:pPr>
            <w:r>
              <w:t>192.00</w:t>
            </w:r>
          </w:p>
        </w:tc>
        <w:tc>
          <w:tcPr>
            <w:tcW w:w="1134" w:type="dxa"/>
            <w:vAlign w:val="center"/>
          </w:tcPr>
          <w:p>
            <w:pPr>
              <w:pStyle w:val="9"/>
            </w:pPr>
            <w:r>
              <w:t>192.00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2130153</w:t>
            </w:r>
          </w:p>
        </w:tc>
        <w:tc>
          <w:tcPr>
            <w:tcW w:w="1559" w:type="dxa"/>
            <w:vAlign w:val="center"/>
          </w:tcPr>
          <w:p>
            <w:pPr>
              <w:pStyle w:val="10"/>
            </w:pPr>
            <w:r>
              <w:t>农田建设</w:t>
            </w:r>
          </w:p>
        </w:tc>
        <w:tc>
          <w:tcPr>
            <w:tcW w:w="1134" w:type="dxa"/>
            <w:vAlign w:val="center"/>
          </w:tcPr>
          <w:p>
            <w:pPr>
              <w:pStyle w:val="9"/>
            </w:pPr>
            <w:r>
              <w:t>476.32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9"/>
            </w:pPr>
            <w:r>
              <w:t>2285.07</w:t>
            </w:r>
          </w:p>
        </w:tc>
        <w:tc>
          <w:tcPr>
            <w:tcW w:w="1134" w:type="dxa"/>
            <w:vAlign w:val="center"/>
          </w:tcPr>
          <w:p>
            <w:pPr>
              <w:pStyle w:val="9"/>
            </w:pPr>
            <w:r>
              <w:t>1915.07</w:t>
            </w:r>
          </w:p>
        </w:tc>
        <w:tc>
          <w:tcPr>
            <w:tcW w:w="1134" w:type="dxa"/>
            <w:vAlign w:val="center"/>
          </w:tcPr>
          <w:p>
            <w:pPr>
              <w:pStyle w:val="9"/>
            </w:pPr>
            <w:r>
              <w:t>1915.07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2130204</w:t>
            </w:r>
          </w:p>
        </w:tc>
        <w:tc>
          <w:tcPr>
            <w:tcW w:w="1559" w:type="dxa"/>
            <w:vAlign w:val="center"/>
          </w:tcPr>
          <w:p>
            <w:pPr>
              <w:pStyle w:val="10"/>
            </w:pPr>
            <w:r>
              <w:t>事业机构</w:t>
            </w:r>
          </w:p>
        </w:tc>
        <w:tc>
          <w:tcPr>
            <w:tcW w:w="1134" w:type="dxa"/>
            <w:vAlign w:val="center"/>
          </w:tcPr>
          <w:p>
            <w:pPr>
              <w:pStyle w:val="9"/>
            </w:pPr>
            <w:r>
              <w:t>540.69</w:t>
            </w:r>
          </w:p>
        </w:tc>
        <w:tc>
          <w:tcPr>
            <w:tcW w:w="1134" w:type="dxa"/>
            <w:vAlign w:val="center"/>
          </w:tcPr>
          <w:p>
            <w:pPr>
              <w:pStyle w:val="9"/>
            </w:pPr>
            <w:r>
              <w:t>540.69</w:t>
            </w:r>
          </w:p>
        </w:tc>
        <w:tc>
          <w:tcPr>
            <w:tcW w:w="1134" w:type="dxa"/>
            <w:vAlign w:val="center"/>
          </w:tcPr>
          <w:p>
            <w:pPr>
              <w:pStyle w:val="9"/>
            </w:pPr>
            <w:r>
              <w:t>540.69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2130205</w:t>
            </w:r>
          </w:p>
        </w:tc>
        <w:tc>
          <w:tcPr>
            <w:tcW w:w="1559" w:type="dxa"/>
            <w:vAlign w:val="center"/>
          </w:tcPr>
          <w:p>
            <w:pPr>
              <w:pStyle w:val="10"/>
            </w:pPr>
            <w:r>
              <w:t>森林资源培育</w:t>
            </w:r>
          </w:p>
        </w:tc>
        <w:tc>
          <w:tcPr>
            <w:tcW w:w="1134" w:type="dxa"/>
            <w:vAlign w:val="center"/>
          </w:tcPr>
          <w:p>
            <w:pPr>
              <w:pStyle w:val="9"/>
            </w:pPr>
            <w:r>
              <w:t>1581.87</w:t>
            </w:r>
          </w:p>
        </w:tc>
        <w:tc>
          <w:tcPr>
            <w:tcW w:w="1134" w:type="dxa"/>
            <w:vAlign w:val="center"/>
          </w:tcPr>
          <w:p>
            <w:pPr>
              <w:pStyle w:val="9"/>
            </w:pPr>
            <w:r>
              <w:t>1231.87</w:t>
            </w:r>
          </w:p>
        </w:tc>
        <w:tc>
          <w:tcPr>
            <w:tcW w:w="1134" w:type="dxa"/>
            <w:vAlign w:val="center"/>
          </w:tcPr>
          <w:p>
            <w:pPr>
              <w:pStyle w:val="9"/>
            </w:pPr>
            <w:r>
              <w:t>1231.87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2130207</w:t>
            </w:r>
          </w:p>
        </w:tc>
        <w:tc>
          <w:tcPr>
            <w:tcW w:w="1559" w:type="dxa"/>
            <w:vAlign w:val="center"/>
          </w:tcPr>
          <w:p>
            <w:pPr>
              <w:pStyle w:val="10"/>
            </w:pPr>
            <w:r>
              <w:t>森林资源管理</w:t>
            </w:r>
          </w:p>
        </w:tc>
        <w:tc>
          <w:tcPr>
            <w:tcW w:w="1134" w:type="dxa"/>
            <w:vAlign w:val="center"/>
          </w:tcPr>
          <w:p>
            <w:pPr>
              <w:pStyle w:val="9"/>
            </w:pPr>
            <w:r>
              <w:t>1.25</w:t>
            </w:r>
          </w:p>
        </w:tc>
        <w:tc>
          <w:tcPr>
            <w:tcW w:w="1134" w:type="dxa"/>
            <w:vAlign w:val="center"/>
          </w:tcPr>
          <w:p>
            <w:pPr>
              <w:pStyle w:val="9"/>
            </w:pPr>
            <w:r>
              <w:t>1.25</w:t>
            </w:r>
          </w:p>
        </w:tc>
        <w:tc>
          <w:tcPr>
            <w:tcW w:w="1134" w:type="dxa"/>
            <w:vAlign w:val="center"/>
          </w:tcPr>
          <w:p>
            <w:pPr>
              <w:pStyle w:val="9"/>
            </w:pPr>
            <w:r>
              <w:t>1.25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2130209</w:t>
            </w:r>
          </w:p>
        </w:tc>
        <w:tc>
          <w:tcPr>
            <w:tcW w:w="1559" w:type="dxa"/>
            <w:vAlign w:val="center"/>
          </w:tcPr>
          <w:p>
            <w:pPr>
              <w:pStyle w:val="10"/>
            </w:pPr>
            <w:r>
              <w:t>森林生态效益补偿</w:t>
            </w:r>
          </w:p>
        </w:tc>
        <w:tc>
          <w:tcPr>
            <w:tcW w:w="1134" w:type="dxa"/>
            <w:vAlign w:val="center"/>
          </w:tcPr>
          <w:p>
            <w:pPr>
              <w:pStyle w:val="9"/>
            </w:pPr>
            <w:r>
              <w:t>88.26</w:t>
            </w:r>
          </w:p>
        </w:tc>
        <w:tc>
          <w:tcPr>
            <w:tcW w:w="1134" w:type="dxa"/>
            <w:vAlign w:val="center"/>
          </w:tcPr>
          <w:p>
            <w:pPr>
              <w:pStyle w:val="9"/>
            </w:pPr>
            <w:r>
              <w:t>88.26</w:t>
            </w:r>
          </w:p>
        </w:tc>
        <w:tc>
          <w:tcPr>
            <w:tcW w:w="1134" w:type="dxa"/>
            <w:vAlign w:val="center"/>
          </w:tcPr>
          <w:p>
            <w:pPr>
              <w:pStyle w:val="9"/>
            </w:pPr>
            <w:r>
              <w:t>88.26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2130234</w:t>
            </w:r>
          </w:p>
        </w:tc>
        <w:tc>
          <w:tcPr>
            <w:tcW w:w="1559" w:type="dxa"/>
            <w:vAlign w:val="center"/>
          </w:tcPr>
          <w:p>
            <w:pPr>
              <w:pStyle w:val="10"/>
            </w:pPr>
            <w:r>
              <w:t>林业草原防灾减灾</w:t>
            </w:r>
          </w:p>
        </w:tc>
        <w:tc>
          <w:tcPr>
            <w:tcW w:w="1134" w:type="dxa"/>
            <w:vAlign w:val="center"/>
          </w:tcPr>
          <w:p>
            <w:pPr>
              <w:pStyle w:val="9"/>
            </w:pPr>
            <w:r>
              <w:t>73.00</w:t>
            </w:r>
          </w:p>
        </w:tc>
        <w:tc>
          <w:tcPr>
            <w:tcW w:w="1134" w:type="dxa"/>
            <w:vAlign w:val="center"/>
          </w:tcPr>
          <w:p>
            <w:pPr>
              <w:pStyle w:val="9"/>
            </w:pPr>
            <w:r>
              <w:t>53.00</w:t>
            </w:r>
          </w:p>
        </w:tc>
        <w:tc>
          <w:tcPr>
            <w:tcW w:w="1134" w:type="dxa"/>
            <w:vAlign w:val="center"/>
          </w:tcPr>
          <w:p>
            <w:pPr>
              <w:pStyle w:val="9"/>
            </w:pPr>
            <w:r>
              <w:t>53.00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21305</w:t>
            </w:r>
          </w:p>
        </w:tc>
        <w:tc>
          <w:tcPr>
            <w:tcW w:w="1559" w:type="dxa"/>
            <w:vAlign w:val="center"/>
          </w:tcPr>
          <w:p>
            <w:pPr>
              <w:pStyle w:val="10"/>
            </w:pPr>
            <w:r>
              <w:t>巩固脱贫攻坚成果衔接乡村振兴</w:t>
            </w:r>
          </w:p>
        </w:tc>
        <w:tc>
          <w:tcPr>
            <w:tcW w:w="1134" w:type="dxa"/>
            <w:vAlign w:val="center"/>
          </w:tcPr>
          <w:p>
            <w:pPr>
              <w:pStyle w:val="9"/>
            </w:pPr>
            <w:r>
              <w:t>1615.85</w:t>
            </w:r>
          </w:p>
        </w:tc>
        <w:tc>
          <w:tcPr>
            <w:tcW w:w="1134" w:type="dxa"/>
            <w:vAlign w:val="center"/>
          </w:tcPr>
          <w:p>
            <w:pPr>
              <w:pStyle w:val="9"/>
            </w:pPr>
            <w:r>
              <w:t>1615.85</w:t>
            </w:r>
          </w:p>
        </w:tc>
        <w:tc>
          <w:tcPr>
            <w:tcW w:w="1134" w:type="dxa"/>
            <w:vAlign w:val="center"/>
          </w:tcPr>
          <w:p>
            <w:pPr>
              <w:pStyle w:val="9"/>
            </w:pPr>
            <w:r>
              <w:t>1615.85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2130599</w:t>
            </w:r>
          </w:p>
        </w:tc>
        <w:tc>
          <w:tcPr>
            <w:tcW w:w="1559" w:type="dxa"/>
            <w:vAlign w:val="center"/>
          </w:tcPr>
          <w:p>
            <w:pPr>
              <w:pStyle w:val="10"/>
            </w:pPr>
            <w:r>
              <w:t>其他巩固脱贫攻坚成果衔接乡村振兴支出</w:t>
            </w:r>
          </w:p>
        </w:tc>
        <w:tc>
          <w:tcPr>
            <w:tcW w:w="1134" w:type="dxa"/>
            <w:vAlign w:val="center"/>
          </w:tcPr>
          <w:p>
            <w:pPr>
              <w:pStyle w:val="9"/>
            </w:pPr>
            <w:r>
              <w:t>1615.85</w:t>
            </w:r>
          </w:p>
        </w:tc>
        <w:tc>
          <w:tcPr>
            <w:tcW w:w="1134" w:type="dxa"/>
            <w:vAlign w:val="center"/>
          </w:tcPr>
          <w:p>
            <w:pPr>
              <w:pStyle w:val="9"/>
            </w:pPr>
            <w:r>
              <w:t>1615.85</w:t>
            </w:r>
          </w:p>
        </w:tc>
        <w:tc>
          <w:tcPr>
            <w:tcW w:w="1134" w:type="dxa"/>
            <w:vAlign w:val="center"/>
          </w:tcPr>
          <w:p>
            <w:pPr>
              <w:pStyle w:val="9"/>
            </w:pPr>
            <w:r>
              <w:t>1615.85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205.00</w:t>
            </w:r>
          </w:p>
        </w:tc>
        <w:tc>
          <w:tcPr>
            <w:tcW w:w="1134" w:type="dxa"/>
            <w:vAlign w:val="center"/>
          </w:tcPr>
          <w:p>
            <w:pPr>
              <w:pStyle w:val="9"/>
            </w:pPr>
            <w:r>
              <w:t>205.00</w:t>
            </w:r>
          </w:p>
        </w:tc>
        <w:tc>
          <w:tcPr>
            <w:tcW w:w="1134" w:type="dxa"/>
            <w:vAlign w:val="center"/>
          </w:tcPr>
          <w:p>
            <w:pPr>
              <w:pStyle w:val="9"/>
            </w:pPr>
            <w:r>
              <w:t>205.00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0"/>
            </w:pPr>
            <w:r>
              <w:t>2130799</w:t>
            </w:r>
          </w:p>
        </w:tc>
        <w:tc>
          <w:tcPr>
            <w:tcW w:w="1559" w:type="dxa"/>
            <w:vAlign w:val="center"/>
          </w:tcPr>
          <w:p>
            <w:pPr>
              <w:pStyle w:val="10"/>
            </w:pPr>
            <w:r>
              <w:t>其他农村综合改革支出</w:t>
            </w:r>
          </w:p>
        </w:tc>
        <w:tc>
          <w:tcPr>
            <w:tcW w:w="1134" w:type="dxa"/>
            <w:vAlign w:val="center"/>
          </w:tcPr>
          <w:p>
            <w:pPr>
              <w:pStyle w:val="9"/>
            </w:pPr>
            <w:r>
              <w:t>205.00</w:t>
            </w:r>
          </w:p>
        </w:tc>
        <w:tc>
          <w:tcPr>
            <w:tcW w:w="1134" w:type="dxa"/>
            <w:vAlign w:val="center"/>
          </w:tcPr>
          <w:p>
            <w:pPr>
              <w:pStyle w:val="9"/>
            </w:pPr>
            <w:r>
              <w:t>205.00</w:t>
            </w:r>
          </w:p>
        </w:tc>
        <w:tc>
          <w:tcPr>
            <w:tcW w:w="1134" w:type="dxa"/>
            <w:vAlign w:val="center"/>
          </w:tcPr>
          <w:p>
            <w:pPr>
              <w:pStyle w:val="9"/>
            </w:pPr>
            <w:r>
              <w:t>205.00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42</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43</w:t>
            </w:r>
          </w:p>
        </w:tc>
        <w:tc>
          <w:tcPr>
            <w:tcW w:w="992" w:type="dxa"/>
            <w:vAlign w:val="center"/>
          </w:tcPr>
          <w:p>
            <w:pPr>
              <w:pStyle w:val="10"/>
            </w:pPr>
            <w:r>
              <w:t>2160299</w:t>
            </w:r>
          </w:p>
        </w:tc>
        <w:tc>
          <w:tcPr>
            <w:tcW w:w="1559" w:type="dxa"/>
            <w:vAlign w:val="center"/>
          </w:tcPr>
          <w:p>
            <w:pPr>
              <w:pStyle w:val="10"/>
            </w:pPr>
            <w:r>
              <w:t>其他商业流通事务支出</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482.52</w:t>
            </w:r>
          </w:p>
        </w:tc>
        <w:tc>
          <w:tcPr>
            <w:tcW w:w="1134" w:type="dxa"/>
            <w:vAlign w:val="center"/>
          </w:tcPr>
          <w:p>
            <w:pPr>
              <w:pStyle w:val="9"/>
            </w:pPr>
            <w:r>
              <w:t>482.52</w:t>
            </w:r>
          </w:p>
        </w:tc>
        <w:tc>
          <w:tcPr>
            <w:tcW w:w="1134" w:type="dxa"/>
            <w:vAlign w:val="center"/>
          </w:tcPr>
          <w:p>
            <w:pPr>
              <w:pStyle w:val="9"/>
            </w:pPr>
            <w:r>
              <w:t>482.52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482.52</w:t>
            </w:r>
          </w:p>
        </w:tc>
        <w:tc>
          <w:tcPr>
            <w:tcW w:w="1134" w:type="dxa"/>
            <w:vAlign w:val="center"/>
          </w:tcPr>
          <w:p>
            <w:pPr>
              <w:pStyle w:val="9"/>
            </w:pPr>
            <w:r>
              <w:t>482.52</w:t>
            </w:r>
          </w:p>
        </w:tc>
        <w:tc>
          <w:tcPr>
            <w:tcW w:w="1134" w:type="dxa"/>
            <w:vAlign w:val="center"/>
          </w:tcPr>
          <w:p>
            <w:pPr>
              <w:pStyle w:val="9"/>
            </w:pPr>
            <w:r>
              <w:t>482.52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482.52</w:t>
            </w:r>
          </w:p>
        </w:tc>
        <w:tc>
          <w:tcPr>
            <w:tcW w:w="1134" w:type="dxa"/>
            <w:vAlign w:val="center"/>
          </w:tcPr>
          <w:p>
            <w:pPr>
              <w:pStyle w:val="9"/>
            </w:pPr>
            <w:r>
              <w:t>482.52</w:t>
            </w:r>
          </w:p>
        </w:tc>
        <w:tc>
          <w:tcPr>
            <w:tcW w:w="1134" w:type="dxa"/>
            <w:vAlign w:val="center"/>
          </w:tcPr>
          <w:p>
            <w:pPr>
              <w:pStyle w:val="9"/>
            </w:pPr>
            <w:r>
              <w:t>482.52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326唐山市丰润区农业农村局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25116.63</w:t>
            </w:r>
          </w:p>
        </w:tc>
        <w:tc>
          <w:tcPr>
            <w:tcW w:w="1361" w:type="dxa"/>
            <w:vAlign w:val="center"/>
          </w:tcPr>
          <w:p>
            <w:pPr>
              <w:pStyle w:val="13"/>
            </w:pPr>
            <w:r>
              <w:t>7935.08</w:t>
            </w:r>
          </w:p>
        </w:tc>
        <w:tc>
          <w:tcPr>
            <w:tcW w:w="1361" w:type="dxa"/>
            <w:vAlign w:val="center"/>
          </w:tcPr>
          <w:p>
            <w:pPr>
              <w:pStyle w:val="13"/>
            </w:pPr>
            <w:r>
              <w:t>17181.55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20604</w:t>
            </w:r>
          </w:p>
        </w:tc>
        <w:tc>
          <w:tcPr>
            <w:tcW w:w="4535" w:type="dxa"/>
            <w:vAlign w:val="center"/>
          </w:tcPr>
          <w:p>
            <w:pPr>
              <w:pStyle w:val="10"/>
            </w:pPr>
            <w:r>
              <w:t>技术研究与开发</w:t>
            </w: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2060404</w:t>
            </w:r>
          </w:p>
        </w:tc>
        <w:tc>
          <w:tcPr>
            <w:tcW w:w="4535" w:type="dxa"/>
            <w:vAlign w:val="center"/>
          </w:tcPr>
          <w:p>
            <w:pPr>
              <w:pStyle w:val="10"/>
            </w:pPr>
            <w:r>
              <w:t>科技成果转化与扩散</w:t>
            </w: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760.95</w:t>
            </w:r>
          </w:p>
        </w:tc>
        <w:tc>
          <w:tcPr>
            <w:tcW w:w="1361" w:type="dxa"/>
            <w:vAlign w:val="center"/>
          </w:tcPr>
          <w:p>
            <w:pPr>
              <w:pStyle w:val="9"/>
            </w:pPr>
            <w:r>
              <w:t>760.95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760.95</w:t>
            </w:r>
          </w:p>
        </w:tc>
        <w:tc>
          <w:tcPr>
            <w:tcW w:w="1361" w:type="dxa"/>
            <w:vAlign w:val="center"/>
          </w:tcPr>
          <w:p>
            <w:pPr>
              <w:pStyle w:val="9"/>
            </w:pPr>
            <w:r>
              <w:t>760.95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709.89</w:t>
            </w:r>
          </w:p>
        </w:tc>
        <w:tc>
          <w:tcPr>
            <w:tcW w:w="1361" w:type="dxa"/>
            <w:vAlign w:val="center"/>
          </w:tcPr>
          <w:p>
            <w:pPr>
              <w:pStyle w:val="9"/>
            </w:pPr>
            <w:r>
              <w:t>709.89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51.06</w:t>
            </w:r>
          </w:p>
        </w:tc>
        <w:tc>
          <w:tcPr>
            <w:tcW w:w="1361" w:type="dxa"/>
            <w:vAlign w:val="center"/>
          </w:tcPr>
          <w:p>
            <w:pPr>
              <w:pStyle w:val="9"/>
            </w:pPr>
            <w:r>
              <w:t>51.06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724.50</w:t>
            </w:r>
          </w:p>
        </w:tc>
        <w:tc>
          <w:tcPr>
            <w:tcW w:w="1361" w:type="dxa"/>
            <w:vAlign w:val="center"/>
          </w:tcPr>
          <w:p>
            <w:pPr>
              <w:pStyle w:val="9"/>
            </w:pPr>
            <w:r>
              <w:t>724.50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724.50</w:t>
            </w:r>
          </w:p>
        </w:tc>
        <w:tc>
          <w:tcPr>
            <w:tcW w:w="1361" w:type="dxa"/>
            <w:vAlign w:val="center"/>
          </w:tcPr>
          <w:p>
            <w:pPr>
              <w:pStyle w:val="9"/>
            </w:pPr>
            <w:r>
              <w:t>724.50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648.91</w:t>
            </w:r>
          </w:p>
        </w:tc>
        <w:tc>
          <w:tcPr>
            <w:tcW w:w="1361" w:type="dxa"/>
            <w:vAlign w:val="center"/>
          </w:tcPr>
          <w:p>
            <w:pPr>
              <w:pStyle w:val="9"/>
            </w:pPr>
            <w:r>
              <w:t>648.91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49.09</w:t>
            </w:r>
          </w:p>
        </w:tc>
        <w:tc>
          <w:tcPr>
            <w:tcW w:w="1361" w:type="dxa"/>
            <w:vAlign w:val="center"/>
          </w:tcPr>
          <w:p>
            <w:pPr>
              <w:pStyle w:val="9"/>
            </w:pPr>
            <w:r>
              <w:t>49.09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26.50</w:t>
            </w:r>
          </w:p>
        </w:tc>
        <w:tc>
          <w:tcPr>
            <w:tcW w:w="1361" w:type="dxa"/>
            <w:vAlign w:val="center"/>
          </w:tcPr>
          <w:p>
            <w:pPr>
              <w:pStyle w:val="9"/>
            </w:pPr>
            <w:r>
              <w:t>26.50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760.46</w:t>
            </w:r>
          </w:p>
        </w:tc>
        <w:tc>
          <w:tcPr>
            <w:tcW w:w="1361" w:type="dxa"/>
            <w:vAlign w:val="center"/>
          </w:tcPr>
          <w:p>
            <w:pPr>
              <w:pStyle w:val="9"/>
            </w:pPr>
          </w:p>
        </w:tc>
        <w:tc>
          <w:tcPr>
            <w:tcW w:w="1361" w:type="dxa"/>
            <w:vAlign w:val="center"/>
          </w:tcPr>
          <w:p>
            <w:pPr>
              <w:pStyle w:val="9"/>
            </w:pPr>
            <w:r>
              <w:t>760.46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9"/>
            </w:pPr>
            <w:r>
              <w:t>567.00</w:t>
            </w:r>
          </w:p>
        </w:tc>
        <w:tc>
          <w:tcPr>
            <w:tcW w:w="1361" w:type="dxa"/>
            <w:vAlign w:val="center"/>
          </w:tcPr>
          <w:p>
            <w:pPr>
              <w:pStyle w:val="9"/>
            </w:pPr>
          </w:p>
        </w:tc>
        <w:tc>
          <w:tcPr>
            <w:tcW w:w="1361" w:type="dxa"/>
            <w:vAlign w:val="center"/>
          </w:tcPr>
          <w:p>
            <w:pPr>
              <w:pStyle w:val="9"/>
            </w:pPr>
            <w:r>
              <w:t>567.00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9"/>
            </w:pPr>
            <w:r>
              <w:t>567.00</w:t>
            </w:r>
          </w:p>
        </w:tc>
        <w:tc>
          <w:tcPr>
            <w:tcW w:w="1361" w:type="dxa"/>
            <w:vAlign w:val="center"/>
          </w:tcPr>
          <w:p>
            <w:pPr>
              <w:pStyle w:val="9"/>
            </w:pPr>
          </w:p>
        </w:tc>
        <w:tc>
          <w:tcPr>
            <w:tcW w:w="1361" w:type="dxa"/>
            <w:vAlign w:val="center"/>
          </w:tcPr>
          <w:p>
            <w:pPr>
              <w:pStyle w:val="9"/>
            </w:pPr>
            <w:r>
              <w:t>567.00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21104</w:t>
            </w:r>
          </w:p>
        </w:tc>
        <w:tc>
          <w:tcPr>
            <w:tcW w:w="4535" w:type="dxa"/>
            <w:vAlign w:val="center"/>
          </w:tcPr>
          <w:p>
            <w:pPr>
              <w:pStyle w:val="10"/>
            </w:pPr>
            <w:r>
              <w:t>自然生态保护</w:t>
            </w:r>
          </w:p>
        </w:tc>
        <w:tc>
          <w:tcPr>
            <w:tcW w:w="1361" w:type="dxa"/>
            <w:vAlign w:val="center"/>
          </w:tcPr>
          <w:p>
            <w:pPr>
              <w:pStyle w:val="9"/>
            </w:pPr>
            <w:r>
              <w:t>193.46</w:t>
            </w:r>
          </w:p>
        </w:tc>
        <w:tc>
          <w:tcPr>
            <w:tcW w:w="1361" w:type="dxa"/>
            <w:vAlign w:val="center"/>
          </w:tcPr>
          <w:p>
            <w:pPr>
              <w:pStyle w:val="9"/>
            </w:pPr>
          </w:p>
        </w:tc>
        <w:tc>
          <w:tcPr>
            <w:tcW w:w="1361" w:type="dxa"/>
            <w:vAlign w:val="center"/>
          </w:tcPr>
          <w:p>
            <w:pPr>
              <w:pStyle w:val="9"/>
            </w:pPr>
            <w:r>
              <w:t>193.46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2110402</w:t>
            </w:r>
          </w:p>
        </w:tc>
        <w:tc>
          <w:tcPr>
            <w:tcW w:w="4535" w:type="dxa"/>
            <w:vAlign w:val="center"/>
          </w:tcPr>
          <w:p>
            <w:pPr>
              <w:pStyle w:val="10"/>
            </w:pPr>
            <w:r>
              <w:t>农村环境保护</w:t>
            </w:r>
          </w:p>
        </w:tc>
        <w:tc>
          <w:tcPr>
            <w:tcW w:w="1361" w:type="dxa"/>
            <w:vAlign w:val="center"/>
          </w:tcPr>
          <w:p>
            <w:pPr>
              <w:pStyle w:val="9"/>
            </w:pPr>
            <w:r>
              <w:t>193.46</w:t>
            </w:r>
          </w:p>
        </w:tc>
        <w:tc>
          <w:tcPr>
            <w:tcW w:w="1361" w:type="dxa"/>
            <w:vAlign w:val="center"/>
          </w:tcPr>
          <w:p>
            <w:pPr>
              <w:pStyle w:val="9"/>
            </w:pPr>
          </w:p>
        </w:tc>
        <w:tc>
          <w:tcPr>
            <w:tcW w:w="1361" w:type="dxa"/>
            <w:vAlign w:val="center"/>
          </w:tcPr>
          <w:p>
            <w:pPr>
              <w:pStyle w:val="9"/>
            </w:pPr>
            <w:r>
              <w:t>193.46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21494.20</w:t>
            </w:r>
          </w:p>
        </w:tc>
        <w:tc>
          <w:tcPr>
            <w:tcW w:w="1361" w:type="dxa"/>
            <w:vAlign w:val="center"/>
          </w:tcPr>
          <w:p>
            <w:pPr>
              <w:pStyle w:val="9"/>
            </w:pPr>
            <w:r>
              <w:t>5967.11</w:t>
            </w:r>
          </w:p>
        </w:tc>
        <w:tc>
          <w:tcPr>
            <w:tcW w:w="1361" w:type="dxa"/>
            <w:vAlign w:val="center"/>
          </w:tcPr>
          <w:p>
            <w:pPr>
              <w:pStyle w:val="9"/>
            </w:pPr>
            <w:r>
              <w:t>15527.09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9"/>
            </w:pPr>
            <w:r>
              <w:t>17388.28</w:t>
            </w:r>
          </w:p>
        </w:tc>
        <w:tc>
          <w:tcPr>
            <w:tcW w:w="1361" w:type="dxa"/>
            <w:vAlign w:val="center"/>
          </w:tcPr>
          <w:p>
            <w:pPr>
              <w:pStyle w:val="9"/>
            </w:pPr>
            <w:r>
              <w:t>5426.42</w:t>
            </w:r>
          </w:p>
        </w:tc>
        <w:tc>
          <w:tcPr>
            <w:tcW w:w="1361" w:type="dxa"/>
            <w:vAlign w:val="center"/>
          </w:tcPr>
          <w:p>
            <w:pPr>
              <w:pStyle w:val="9"/>
            </w:pPr>
            <w:r>
              <w:t>11961.86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2130101</w:t>
            </w:r>
          </w:p>
        </w:tc>
        <w:tc>
          <w:tcPr>
            <w:tcW w:w="4535" w:type="dxa"/>
            <w:vAlign w:val="center"/>
          </w:tcPr>
          <w:p>
            <w:pPr>
              <w:pStyle w:val="10"/>
            </w:pPr>
            <w:r>
              <w:t>行政运行</w:t>
            </w:r>
          </w:p>
        </w:tc>
        <w:tc>
          <w:tcPr>
            <w:tcW w:w="1361" w:type="dxa"/>
            <w:vAlign w:val="center"/>
          </w:tcPr>
          <w:p>
            <w:pPr>
              <w:pStyle w:val="9"/>
            </w:pPr>
            <w:r>
              <w:t>5181.43</w:t>
            </w:r>
          </w:p>
        </w:tc>
        <w:tc>
          <w:tcPr>
            <w:tcW w:w="1361" w:type="dxa"/>
            <w:vAlign w:val="center"/>
          </w:tcPr>
          <w:p>
            <w:pPr>
              <w:pStyle w:val="9"/>
            </w:pPr>
            <w:r>
              <w:t>5181.43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2130104</w:t>
            </w:r>
          </w:p>
        </w:tc>
        <w:tc>
          <w:tcPr>
            <w:tcW w:w="4535" w:type="dxa"/>
            <w:vAlign w:val="center"/>
          </w:tcPr>
          <w:p>
            <w:pPr>
              <w:pStyle w:val="10"/>
            </w:pPr>
            <w:r>
              <w:t>事业运行</w:t>
            </w:r>
          </w:p>
        </w:tc>
        <w:tc>
          <w:tcPr>
            <w:tcW w:w="1361" w:type="dxa"/>
            <w:vAlign w:val="center"/>
          </w:tcPr>
          <w:p>
            <w:pPr>
              <w:pStyle w:val="9"/>
            </w:pPr>
            <w:r>
              <w:t>244.99</w:t>
            </w:r>
          </w:p>
        </w:tc>
        <w:tc>
          <w:tcPr>
            <w:tcW w:w="1361" w:type="dxa"/>
            <w:vAlign w:val="center"/>
          </w:tcPr>
          <w:p>
            <w:pPr>
              <w:pStyle w:val="9"/>
            </w:pPr>
            <w:r>
              <w:t>244.99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2130108</w:t>
            </w:r>
          </w:p>
        </w:tc>
        <w:tc>
          <w:tcPr>
            <w:tcW w:w="4535" w:type="dxa"/>
            <w:vAlign w:val="center"/>
          </w:tcPr>
          <w:p>
            <w:pPr>
              <w:pStyle w:val="10"/>
            </w:pPr>
            <w:r>
              <w:t>病虫害控制</w:t>
            </w:r>
          </w:p>
        </w:tc>
        <w:tc>
          <w:tcPr>
            <w:tcW w:w="1361" w:type="dxa"/>
            <w:vAlign w:val="center"/>
          </w:tcPr>
          <w:p>
            <w:pPr>
              <w:pStyle w:val="9"/>
            </w:pPr>
            <w:r>
              <w:t>383.17</w:t>
            </w:r>
          </w:p>
        </w:tc>
        <w:tc>
          <w:tcPr>
            <w:tcW w:w="1361" w:type="dxa"/>
            <w:vAlign w:val="center"/>
          </w:tcPr>
          <w:p>
            <w:pPr>
              <w:pStyle w:val="9"/>
            </w:pPr>
          </w:p>
        </w:tc>
        <w:tc>
          <w:tcPr>
            <w:tcW w:w="1361" w:type="dxa"/>
            <w:vAlign w:val="center"/>
          </w:tcPr>
          <w:p>
            <w:pPr>
              <w:pStyle w:val="9"/>
            </w:pPr>
            <w:r>
              <w:t>383.17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2130109</w:t>
            </w:r>
          </w:p>
        </w:tc>
        <w:tc>
          <w:tcPr>
            <w:tcW w:w="4535" w:type="dxa"/>
            <w:vAlign w:val="center"/>
          </w:tcPr>
          <w:p>
            <w:pPr>
              <w:pStyle w:val="10"/>
            </w:pPr>
            <w:r>
              <w:t>农产品质量安全</w:t>
            </w:r>
          </w:p>
        </w:tc>
        <w:tc>
          <w:tcPr>
            <w:tcW w:w="1361" w:type="dxa"/>
            <w:vAlign w:val="center"/>
          </w:tcPr>
          <w:p>
            <w:pPr>
              <w:pStyle w:val="9"/>
            </w:pPr>
            <w:r>
              <w:t>9.10</w:t>
            </w:r>
          </w:p>
        </w:tc>
        <w:tc>
          <w:tcPr>
            <w:tcW w:w="1361" w:type="dxa"/>
            <w:vAlign w:val="center"/>
          </w:tcPr>
          <w:p>
            <w:pPr>
              <w:pStyle w:val="9"/>
            </w:pPr>
          </w:p>
        </w:tc>
        <w:tc>
          <w:tcPr>
            <w:tcW w:w="1361" w:type="dxa"/>
            <w:vAlign w:val="center"/>
          </w:tcPr>
          <w:p>
            <w:pPr>
              <w:pStyle w:val="9"/>
            </w:pPr>
            <w:r>
              <w:t>9.10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2130110</w:t>
            </w:r>
          </w:p>
        </w:tc>
        <w:tc>
          <w:tcPr>
            <w:tcW w:w="4535" w:type="dxa"/>
            <w:vAlign w:val="center"/>
          </w:tcPr>
          <w:p>
            <w:pPr>
              <w:pStyle w:val="10"/>
            </w:pPr>
            <w:r>
              <w:t>执法监管</w:t>
            </w:r>
          </w:p>
        </w:tc>
        <w:tc>
          <w:tcPr>
            <w:tcW w:w="1361" w:type="dxa"/>
            <w:vAlign w:val="center"/>
          </w:tcPr>
          <w:p>
            <w:pPr>
              <w:pStyle w:val="9"/>
            </w:pPr>
            <w:r>
              <w:t>7.00</w:t>
            </w:r>
          </w:p>
        </w:tc>
        <w:tc>
          <w:tcPr>
            <w:tcW w:w="1361" w:type="dxa"/>
            <w:vAlign w:val="center"/>
          </w:tcPr>
          <w:p>
            <w:pPr>
              <w:pStyle w:val="9"/>
            </w:pPr>
          </w:p>
        </w:tc>
        <w:tc>
          <w:tcPr>
            <w:tcW w:w="1361" w:type="dxa"/>
            <w:vAlign w:val="center"/>
          </w:tcPr>
          <w:p>
            <w:pPr>
              <w:pStyle w:val="9"/>
            </w:pPr>
            <w:r>
              <w:t>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2130121</w:t>
            </w:r>
          </w:p>
        </w:tc>
        <w:tc>
          <w:tcPr>
            <w:tcW w:w="4535" w:type="dxa"/>
            <w:vAlign w:val="center"/>
          </w:tcPr>
          <w:p>
            <w:pPr>
              <w:pStyle w:val="10"/>
            </w:pPr>
            <w:r>
              <w:t>农业结构调整补贴</w:t>
            </w:r>
          </w:p>
        </w:tc>
        <w:tc>
          <w:tcPr>
            <w:tcW w:w="1361" w:type="dxa"/>
            <w:vAlign w:val="center"/>
          </w:tcPr>
          <w:p>
            <w:pPr>
              <w:pStyle w:val="9"/>
            </w:pPr>
            <w:r>
              <w:t>322.50</w:t>
            </w:r>
          </w:p>
        </w:tc>
        <w:tc>
          <w:tcPr>
            <w:tcW w:w="1361" w:type="dxa"/>
            <w:vAlign w:val="center"/>
          </w:tcPr>
          <w:p>
            <w:pPr>
              <w:pStyle w:val="9"/>
            </w:pPr>
          </w:p>
        </w:tc>
        <w:tc>
          <w:tcPr>
            <w:tcW w:w="1361" w:type="dxa"/>
            <w:vAlign w:val="center"/>
          </w:tcPr>
          <w:p>
            <w:pPr>
              <w:pStyle w:val="9"/>
            </w:pPr>
            <w:r>
              <w:t>322.50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2130122</w:t>
            </w:r>
          </w:p>
        </w:tc>
        <w:tc>
          <w:tcPr>
            <w:tcW w:w="4535" w:type="dxa"/>
            <w:vAlign w:val="center"/>
          </w:tcPr>
          <w:p>
            <w:pPr>
              <w:pStyle w:val="10"/>
            </w:pPr>
            <w:r>
              <w:t>农业生产发展</w:t>
            </w:r>
          </w:p>
        </w:tc>
        <w:tc>
          <w:tcPr>
            <w:tcW w:w="1361" w:type="dxa"/>
            <w:vAlign w:val="center"/>
          </w:tcPr>
          <w:p>
            <w:pPr>
              <w:pStyle w:val="9"/>
            </w:pPr>
            <w:r>
              <w:t>9330.30</w:t>
            </w:r>
          </w:p>
        </w:tc>
        <w:tc>
          <w:tcPr>
            <w:tcW w:w="1361" w:type="dxa"/>
            <w:vAlign w:val="center"/>
          </w:tcPr>
          <w:p>
            <w:pPr>
              <w:pStyle w:val="9"/>
            </w:pPr>
          </w:p>
        </w:tc>
        <w:tc>
          <w:tcPr>
            <w:tcW w:w="1361" w:type="dxa"/>
            <w:vAlign w:val="center"/>
          </w:tcPr>
          <w:p>
            <w:pPr>
              <w:pStyle w:val="9"/>
            </w:pPr>
            <w:r>
              <w:t>9330.30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2130126</w:t>
            </w:r>
          </w:p>
        </w:tc>
        <w:tc>
          <w:tcPr>
            <w:tcW w:w="4535" w:type="dxa"/>
            <w:vAlign w:val="center"/>
          </w:tcPr>
          <w:p>
            <w:pPr>
              <w:pStyle w:val="10"/>
            </w:pPr>
            <w:r>
              <w:t>农村社会事业</w:t>
            </w:r>
          </w:p>
        </w:tc>
        <w:tc>
          <w:tcPr>
            <w:tcW w:w="1361" w:type="dxa"/>
            <w:vAlign w:val="center"/>
          </w:tcPr>
          <w:p>
            <w:pPr>
              <w:pStyle w:val="9"/>
            </w:pPr>
            <w:r>
              <w:t>1241.48</w:t>
            </w:r>
          </w:p>
        </w:tc>
        <w:tc>
          <w:tcPr>
            <w:tcW w:w="1361" w:type="dxa"/>
            <w:vAlign w:val="center"/>
          </w:tcPr>
          <w:p>
            <w:pPr>
              <w:pStyle w:val="9"/>
            </w:pPr>
          </w:p>
        </w:tc>
        <w:tc>
          <w:tcPr>
            <w:tcW w:w="1361" w:type="dxa"/>
            <w:vAlign w:val="center"/>
          </w:tcPr>
          <w:p>
            <w:pPr>
              <w:pStyle w:val="9"/>
            </w:pPr>
            <w:r>
              <w:t>1241.48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2130135</w:t>
            </w:r>
          </w:p>
        </w:tc>
        <w:tc>
          <w:tcPr>
            <w:tcW w:w="4535" w:type="dxa"/>
            <w:vAlign w:val="center"/>
          </w:tcPr>
          <w:p>
            <w:pPr>
              <w:pStyle w:val="10"/>
            </w:pPr>
            <w:r>
              <w:t>农业资源保护修复与利用</w:t>
            </w:r>
          </w:p>
        </w:tc>
        <w:tc>
          <w:tcPr>
            <w:tcW w:w="1361" w:type="dxa"/>
            <w:vAlign w:val="center"/>
          </w:tcPr>
          <w:p>
            <w:pPr>
              <w:pStyle w:val="9"/>
            </w:pPr>
            <w:r>
              <w:t>192.00</w:t>
            </w:r>
          </w:p>
        </w:tc>
        <w:tc>
          <w:tcPr>
            <w:tcW w:w="1361" w:type="dxa"/>
            <w:vAlign w:val="center"/>
          </w:tcPr>
          <w:p>
            <w:pPr>
              <w:pStyle w:val="9"/>
            </w:pPr>
          </w:p>
        </w:tc>
        <w:tc>
          <w:tcPr>
            <w:tcW w:w="1361" w:type="dxa"/>
            <w:vAlign w:val="center"/>
          </w:tcPr>
          <w:p>
            <w:pPr>
              <w:pStyle w:val="9"/>
            </w:pPr>
            <w:r>
              <w:t>192.00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2130153</w:t>
            </w:r>
          </w:p>
        </w:tc>
        <w:tc>
          <w:tcPr>
            <w:tcW w:w="4535" w:type="dxa"/>
            <w:vAlign w:val="center"/>
          </w:tcPr>
          <w:p>
            <w:pPr>
              <w:pStyle w:val="10"/>
            </w:pPr>
            <w:r>
              <w:t>农田建设</w:t>
            </w:r>
          </w:p>
        </w:tc>
        <w:tc>
          <w:tcPr>
            <w:tcW w:w="1361" w:type="dxa"/>
            <w:vAlign w:val="center"/>
          </w:tcPr>
          <w:p>
            <w:pPr>
              <w:pStyle w:val="9"/>
            </w:pPr>
            <w:r>
              <w:t>476.32</w:t>
            </w:r>
          </w:p>
        </w:tc>
        <w:tc>
          <w:tcPr>
            <w:tcW w:w="1361" w:type="dxa"/>
            <w:vAlign w:val="center"/>
          </w:tcPr>
          <w:p>
            <w:pPr>
              <w:pStyle w:val="9"/>
            </w:pPr>
          </w:p>
        </w:tc>
        <w:tc>
          <w:tcPr>
            <w:tcW w:w="1361" w:type="dxa"/>
            <w:vAlign w:val="center"/>
          </w:tcPr>
          <w:p>
            <w:pPr>
              <w:pStyle w:val="9"/>
            </w:pPr>
            <w:r>
              <w:t>476.32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9"/>
            </w:pPr>
            <w:r>
              <w:t>2285.07</w:t>
            </w:r>
          </w:p>
        </w:tc>
        <w:tc>
          <w:tcPr>
            <w:tcW w:w="1361" w:type="dxa"/>
            <w:vAlign w:val="center"/>
          </w:tcPr>
          <w:p>
            <w:pPr>
              <w:pStyle w:val="9"/>
            </w:pPr>
            <w:r>
              <w:t>540.69</w:t>
            </w:r>
          </w:p>
        </w:tc>
        <w:tc>
          <w:tcPr>
            <w:tcW w:w="1361" w:type="dxa"/>
            <w:vAlign w:val="center"/>
          </w:tcPr>
          <w:p>
            <w:pPr>
              <w:pStyle w:val="9"/>
            </w:pPr>
            <w:r>
              <w:t>1744.38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2130204</w:t>
            </w:r>
          </w:p>
        </w:tc>
        <w:tc>
          <w:tcPr>
            <w:tcW w:w="4535" w:type="dxa"/>
            <w:vAlign w:val="center"/>
          </w:tcPr>
          <w:p>
            <w:pPr>
              <w:pStyle w:val="10"/>
            </w:pPr>
            <w:r>
              <w:t>事业机构</w:t>
            </w:r>
          </w:p>
        </w:tc>
        <w:tc>
          <w:tcPr>
            <w:tcW w:w="1361" w:type="dxa"/>
            <w:vAlign w:val="center"/>
          </w:tcPr>
          <w:p>
            <w:pPr>
              <w:pStyle w:val="9"/>
            </w:pPr>
            <w:r>
              <w:t>540.69</w:t>
            </w:r>
          </w:p>
        </w:tc>
        <w:tc>
          <w:tcPr>
            <w:tcW w:w="1361" w:type="dxa"/>
            <w:vAlign w:val="center"/>
          </w:tcPr>
          <w:p>
            <w:pPr>
              <w:pStyle w:val="9"/>
            </w:pPr>
            <w:r>
              <w:t>540.69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2130205</w:t>
            </w:r>
          </w:p>
        </w:tc>
        <w:tc>
          <w:tcPr>
            <w:tcW w:w="4535" w:type="dxa"/>
            <w:vAlign w:val="center"/>
          </w:tcPr>
          <w:p>
            <w:pPr>
              <w:pStyle w:val="10"/>
            </w:pPr>
            <w:r>
              <w:t>森林资源培育</w:t>
            </w:r>
          </w:p>
        </w:tc>
        <w:tc>
          <w:tcPr>
            <w:tcW w:w="1361" w:type="dxa"/>
            <w:vAlign w:val="center"/>
          </w:tcPr>
          <w:p>
            <w:pPr>
              <w:pStyle w:val="9"/>
            </w:pPr>
            <w:r>
              <w:t>1581.87</w:t>
            </w:r>
          </w:p>
        </w:tc>
        <w:tc>
          <w:tcPr>
            <w:tcW w:w="1361" w:type="dxa"/>
            <w:vAlign w:val="center"/>
          </w:tcPr>
          <w:p>
            <w:pPr>
              <w:pStyle w:val="9"/>
            </w:pPr>
          </w:p>
        </w:tc>
        <w:tc>
          <w:tcPr>
            <w:tcW w:w="1361" w:type="dxa"/>
            <w:vAlign w:val="center"/>
          </w:tcPr>
          <w:p>
            <w:pPr>
              <w:pStyle w:val="9"/>
            </w:pPr>
            <w:r>
              <w:t>1581.87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2130207</w:t>
            </w:r>
          </w:p>
        </w:tc>
        <w:tc>
          <w:tcPr>
            <w:tcW w:w="4535" w:type="dxa"/>
            <w:vAlign w:val="center"/>
          </w:tcPr>
          <w:p>
            <w:pPr>
              <w:pStyle w:val="10"/>
            </w:pPr>
            <w:r>
              <w:t>森林资源管理</w:t>
            </w:r>
          </w:p>
        </w:tc>
        <w:tc>
          <w:tcPr>
            <w:tcW w:w="1361" w:type="dxa"/>
            <w:vAlign w:val="center"/>
          </w:tcPr>
          <w:p>
            <w:pPr>
              <w:pStyle w:val="9"/>
            </w:pPr>
            <w:r>
              <w:t>1.25</w:t>
            </w:r>
          </w:p>
        </w:tc>
        <w:tc>
          <w:tcPr>
            <w:tcW w:w="1361" w:type="dxa"/>
            <w:vAlign w:val="center"/>
          </w:tcPr>
          <w:p>
            <w:pPr>
              <w:pStyle w:val="9"/>
            </w:pPr>
          </w:p>
        </w:tc>
        <w:tc>
          <w:tcPr>
            <w:tcW w:w="1361" w:type="dxa"/>
            <w:vAlign w:val="center"/>
          </w:tcPr>
          <w:p>
            <w:pPr>
              <w:pStyle w:val="9"/>
            </w:pPr>
            <w:r>
              <w:t>1.25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2130209</w:t>
            </w:r>
          </w:p>
        </w:tc>
        <w:tc>
          <w:tcPr>
            <w:tcW w:w="4535" w:type="dxa"/>
            <w:vAlign w:val="center"/>
          </w:tcPr>
          <w:p>
            <w:pPr>
              <w:pStyle w:val="10"/>
            </w:pPr>
            <w:r>
              <w:t>森林生态效益补偿</w:t>
            </w:r>
          </w:p>
        </w:tc>
        <w:tc>
          <w:tcPr>
            <w:tcW w:w="1361" w:type="dxa"/>
            <w:vAlign w:val="center"/>
          </w:tcPr>
          <w:p>
            <w:pPr>
              <w:pStyle w:val="9"/>
            </w:pPr>
            <w:r>
              <w:t>88.26</w:t>
            </w:r>
          </w:p>
        </w:tc>
        <w:tc>
          <w:tcPr>
            <w:tcW w:w="1361" w:type="dxa"/>
            <w:vAlign w:val="center"/>
          </w:tcPr>
          <w:p>
            <w:pPr>
              <w:pStyle w:val="9"/>
            </w:pPr>
          </w:p>
        </w:tc>
        <w:tc>
          <w:tcPr>
            <w:tcW w:w="1361" w:type="dxa"/>
            <w:vAlign w:val="center"/>
          </w:tcPr>
          <w:p>
            <w:pPr>
              <w:pStyle w:val="9"/>
            </w:pPr>
            <w:r>
              <w:t>88.26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2130234</w:t>
            </w:r>
          </w:p>
        </w:tc>
        <w:tc>
          <w:tcPr>
            <w:tcW w:w="4535" w:type="dxa"/>
            <w:vAlign w:val="center"/>
          </w:tcPr>
          <w:p>
            <w:pPr>
              <w:pStyle w:val="10"/>
            </w:pPr>
            <w:r>
              <w:t>林业草原防灾减灾</w:t>
            </w:r>
          </w:p>
        </w:tc>
        <w:tc>
          <w:tcPr>
            <w:tcW w:w="1361" w:type="dxa"/>
            <w:vAlign w:val="center"/>
          </w:tcPr>
          <w:p>
            <w:pPr>
              <w:pStyle w:val="9"/>
            </w:pPr>
            <w:r>
              <w:t>73.00</w:t>
            </w:r>
          </w:p>
        </w:tc>
        <w:tc>
          <w:tcPr>
            <w:tcW w:w="1361" w:type="dxa"/>
            <w:vAlign w:val="center"/>
          </w:tcPr>
          <w:p>
            <w:pPr>
              <w:pStyle w:val="9"/>
            </w:pPr>
          </w:p>
        </w:tc>
        <w:tc>
          <w:tcPr>
            <w:tcW w:w="1361" w:type="dxa"/>
            <w:vAlign w:val="center"/>
          </w:tcPr>
          <w:p>
            <w:pPr>
              <w:pStyle w:val="9"/>
            </w:pPr>
            <w:r>
              <w:t>73.00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21305</w:t>
            </w:r>
          </w:p>
        </w:tc>
        <w:tc>
          <w:tcPr>
            <w:tcW w:w="4535" w:type="dxa"/>
            <w:vAlign w:val="center"/>
          </w:tcPr>
          <w:p>
            <w:pPr>
              <w:pStyle w:val="10"/>
            </w:pPr>
            <w:r>
              <w:t>巩固脱贫攻坚成果衔接乡村振兴</w:t>
            </w:r>
          </w:p>
        </w:tc>
        <w:tc>
          <w:tcPr>
            <w:tcW w:w="1361" w:type="dxa"/>
            <w:vAlign w:val="center"/>
          </w:tcPr>
          <w:p>
            <w:pPr>
              <w:pStyle w:val="9"/>
            </w:pPr>
            <w:r>
              <w:t>1615.85</w:t>
            </w:r>
          </w:p>
        </w:tc>
        <w:tc>
          <w:tcPr>
            <w:tcW w:w="1361" w:type="dxa"/>
            <w:vAlign w:val="center"/>
          </w:tcPr>
          <w:p>
            <w:pPr>
              <w:pStyle w:val="9"/>
            </w:pPr>
          </w:p>
        </w:tc>
        <w:tc>
          <w:tcPr>
            <w:tcW w:w="1361" w:type="dxa"/>
            <w:vAlign w:val="center"/>
          </w:tcPr>
          <w:p>
            <w:pPr>
              <w:pStyle w:val="9"/>
            </w:pPr>
            <w:r>
              <w:t>1615.85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2130599</w:t>
            </w:r>
          </w:p>
        </w:tc>
        <w:tc>
          <w:tcPr>
            <w:tcW w:w="4535" w:type="dxa"/>
            <w:vAlign w:val="center"/>
          </w:tcPr>
          <w:p>
            <w:pPr>
              <w:pStyle w:val="10"/>
            </w:pPr>
            <w:r>
              <w:t>其他巩固脱贫攻坚成果衔接乡村振兴支出</w:t>
            </w:r>
          </w:p>
        </w:tc>
        <w:tc>
          <w:tcPr>
            <w:tcW w:w="1361" w:type="dxa"/>
            <w:vAlign w:val="center"/>
          </w:tcPr>
          <w:p>
            <w:pPr>
              <w:pStyle w:val="9"/>
            </w:pPr>
            <w:r>
              <w:t>1615.85</w:t>
            </w:r>
          </w:p>
        </w:tc>
        <w:tc>
          <w:tcPr>
            <w:tcW w:w="1361" w:type="dxa"/>
            <w:vAlign w:val="center"/>
          </w:tcPr>
          <w:p>
            <w:pPr>
              <w:pStyle w:val="9"/>
            </w:pPr>
          </w:p>
        </w:tc>
        <w:tc>
          <w:tcPr>
            <w:tcW w:w="1361" w:type="dxa"/>
            <w:vAlign w:val="center"/>
          </w:tcPr>
          <w:p>
            <w:pPr>
              <w:pStyle w:val="9"/>
            </w:pPr>
            <w:r>
              <w:t>1615.85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205.00</w:t>
            </w:r>
          </w:p>
        </w:tc>
        <w:tc>
          <w:tcPr>
            <w:tcW w:w="1361" w:type="dxa"/>
            <w:vAlign w:val="center"/>
          </w:tcPr>
          <w:p>
            <w:pPr>
              <w:pStyle w:val="9"/>
            </w:pPr>
          </w:p>
        </w:tc>
        <w:tc>
          <w:tcPr>
            <w:tcW w:w="1361" w:type="dxa"/>
            <w:vAlign w:val="center"/>
          </w:tcPr>
          <w:p>
            <w:pPr>
              <w:pStyle w:val="9"/>
            </w:pPr>
            <w:r>
              <w:t>205.00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0"/>
            </w:pPr>
            <w:r>
              <w:t>2130799</w:t>
            </w:r>
          </w:p>
        </w:tc>
        <w:tc>
          <w:tcPr>
            <w:tcW w:w="4535" w:type="dxa"/>
            <w:vAlign w:val="center"/>
          </w:tcPr>
          <w:p>
            <w:pPr>
              <w:pStyle w:val="10"/>
            </w:pPr>
            <w:r>
              <w:t>其他农村综合改革支出</w:t>
            </w:r>
          </w:p>
        </w:tc>
        <w:tc>
          <w:tcPr>
            <w:tcW w:w="1361" w:type="dxa"/>
            <w:vAlign w:val="center"/>
          </w:tcPr>
          <w:p>
            <w:pPr>
              <w:pStyle w:val="9"/>
            </w:pPr>
            <w:r>
              <w:t>205.00</w:t>
            </w:r>
          </w:p>
        </w:tc>
        <w:tc>
          <w:tcPr>
            <w:tcW w:w="1361" w:type="dxa"/>
            <w:vAlign w:val="center"/>
          </w:tcPr>
          <w:p>
            <w:pPr>
              <w:pStyle w:val="9"/>
            </w:pPr>
          </w:p>
        </w:tc>
        <w:tc>
          <w:tcPr>
            <w:tcW w:w="1361" w:type="dxa"/>
            <w:vAlign w:val="center"/>
          </w:tcPr>
          <w:p>
            <w:pPr>
              <w:pStyle w:val="9"/>
            </w:pPr>
            <w:r>
              <w:t>205.00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992" w:type="dxa"/>
            <w:vAlign w:val="center"/>
          </w:tcPr>
          <w:p>
            <w:pPr>
              <w:pStyle w:val="10"/>
            </w:pPr>
            <w:r>
              <w:t>2160299</w:t>
            </w:r>
          </w:p>
        </w:tc>
        <w:tc>
          <w:tcPr>
            <w:tcW w:w="4535" w:type="dxa"/>
            <w:vAlign w:val="center"/>
          </w:tcPr>
          <w:p>
            <w:pPr>
              <w:pStyle w:val="10"/>
            </w:pPr>
            <w:r>
              <w:t>其他商业流通事务支出</w:t>
            </w: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482.52</w:t>
            </w:r>
          </w:p>
        </w:tc>
        <w:tc>
          <w:tcPr>
            <w:tcW w:w="1361" w:type="dxa"/>
            <w:vAlign w:val="center"/>
          </w:tcPr>
          <w:p>
            <w:pPr>
              <w:pStyle w:val="9"/>
            </w:pPr>
            <w:r>
              <w:t>482.52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482.52</w:t>
            </w:r>
          </w:p>
        </w:tc>
        <w:tc>
          <w:tcPr>
            <w:tcW w:w="1361" w:type="dxa"/>
            <w:vAlign w:val="center"/>
          </w:tcPr>
          <w:p>
            <w:pPr>
              <w:pStyle w:val="9"/>
            </w:pPr>
            <w:r>
              <w:t>482.52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482.52</w:t>
            </w:r>
          </w:p>
        </w:tc>
        <w:tc>
          <w:tcPr>
            <w:tcW w:w="1361" w:type="dxa"/>
            <w:vAlign w:val="center"/>
          </w:tcPr>
          <w:p>
            <w:pPr>
              <w:pStyle w:val="9"/>
            </w:pPr>
            <w:r>
              <w:t>482.52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326唐山市丰润区农业农村局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24270.31</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63.00</w:t>
            </w:r>
          </w:p>
        </w:tc>
        <w:tc>
          <w:tcPr>
            <w:tcW w:w="1474" w:type="dxa"/>
            <w:vAlign w:val="center"/>
          </w:tcPr>
          <w:p>
            <w:pPr>
              <w:pStyle w:val="9"/>
            </w:pPr>
            <w:r>
              <w:t>63.00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760.95</w:t>
            </w:r>
          </w:p>
        </w:tc>
        <w:tc>
          <w:tcPr>
            <w:tcW w:w="1474" w:type="dxa"/>
            <w:vAlign w:val="center"/>
          </w:tcPr>
          <w:p>
            <w:pPr>
              <w:pStyle w:val="9"/>
            </w:pPr>
            <w:r>
              <w:t>760.95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724.50</w:t>
            </w:r>
          </w:p>
        </w:tc>
        <w:tc>
          <w:tcPr>
            <w:tcW w:w="1474" w:type="dxa"/>
            <w:vAlign w:val="center"/>
          </w:tcPr>
          <w:p>
            <w:pPr>
              <w:pStyle w:val="9"/>
            </w:pPr>
            <w:r>
              <w:t>724.50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760.46</w:t>
            </w:r>
          </w:p>
        </w:tc>
        <w:tc>
          <w:tcPr>
            <w:tcW w:w="1474" w:type="dxa"/>
            <w:vAlign w:val="center"/>
          </w:tcPr>
          <w:p>
            <w:pPr>
              <w:pStyle w:val="9"/>
            </w:pPr>
            <w:r>
              <w:t>760.46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21494.20</w:t>
            </w:r>
          </w:p>
        </w:tc>
        <w:tc>
          <w:tcPr>
            <w:tcW w:w="1474" w:type="dxa"/>
            <w:vAlign w:val="center"/>
          </w:tcPr>
          <w:p>
            <w:pPr>
              <w:pStyle w:val="9"/>
            </w:pPr>
            <w:r>
              <w:t>21494.20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r>
              <w:t>831.00</w:t>
            </w:r>
          </w:p>
        </w:tc>
        <w:tc>
          <w:tcPr>
            <w:tcW w:w="1474" w:type="dxa"/>
            <w:vAlign w:val="center"/>
          </w:tcPr>
          <w:p>
            <w:pPr>
              <w:pStyle w:val="9"/>
            </w:pPr>
            <w:r>
              <w:t>831.00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482.52</w:t>
            </w:r>
          </w:p>
        </w:tc>
        <w:tc>
          <w:tcPr>
            <w:tcW w:w="1474" w:type="dxa"/>
            <w:vAlign w:val="center"/>
          </w:tcPr>
          <w:p>
            <w:pPr>
              <w:pStyle w:val="9"/>
            </w:pPr>
            <w:r>
              <w:t>482.52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24270.31</w:t>
            </w:r>
          </w:p>
        </w:tc>
        <w:tc>
          <w:tcPr>
            <w:tcW w:w="3402" w:type="dxa"/>
            <w:vAlign w:val="center"/>
          </w:tcPr>
          <w:p>
            <w:pPr>
              <w:pStyle w:val="12"/>
            </w:pPr>
            <w:r>
              <w:t>本年支出合计</w:t>
            </w:r>
          </w:p>
        </w:tc>
        <w:tc>
          <w:tcPr>
            <w:tcW w:w="1474" w:type="dxa"/>
            <w:vAlign w:val="center"/>
          </w:tcPr>
          <w:p>
            <w:pPr>
              <w:pStyle w:val="13"/>
            </w:pPr>
            <w:r>
              <w:t>25116.63</w:t>
            </w:r>
          </w:p>
        </w:tc>
        <w:tc>
          <w:tcPr>
            <w:tcW w:w="1474" w:type="dxa"/>
            <w:vAlign w:val="center"/>
          </w:tcPr>
          <w:p>
            <w:pPr>
              <w:pStyle w:val="13"/>
            </w:pPr>
            <w:r>
              <w:t>25116.63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846.32</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846.32</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25116.63</w:t>
            </w:r>
          </w:p>
        </w:tc>
        <w:tc>
          <w:tcPr>
            <w:tcW w:w="3402" w:type="dxa"/>
            <w:vAlign w:val="center"/>
          </w:tcPr>
          <w:p>
            <w:pPr>
              <w:pStyle w:val="12"/>
            </w:pPr>
            <w:r>
              <w:t>支出总计</w:t>
            </w:r>
          </w:p>
        </w:tc>
        <w:tc>
          <w:tcPr>
            <w:tcW w:w="1474" w:type="dxa"/>
            <w:vAlign w:val="center"/>
          </w:tcPr>
          <w:p>
            <w:pPr>
              <w:pStyle w:val="13"/>
            </w:pPr>
            <w:r>
              <w:t>25116.63</w:t>
            </w:r>
          </w:p>
        </w:tc>
        <w:tc>
          <w:tcPr>
            <w:tcW w:w="1474" w:type="dxa"/>
            <w:vAlign w:val="center"/>
          </w:tcPr>
          <w:p>
            <w:pPr>
              <w:pStyle w:val="13"/>
            </w:pPr>
            <w:r>
              <w:t>25116.63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326唐山市丰润区农业农村局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25116.63</w:t>
            </w:r>
          </w:p>
        </w:tc>
        <w:tc>
          <w:tcPr>
            <w:tcW w:w="2551" w:type="dxa"/>
            <w:vAlign w:val="center"/>
          </w:tcPr>
          <w:p>
            <w:pPr>
              <w:pStyle w:val="13"/>
            </w:pPr>
            <w:r>
              <w:t>7935.08</w:t>
            </w:r>
          </w:p>
        </w:tc>
        <w:tc>
          <w:tcPr>
            <w:tcW w:w="2551" w:type="dxa"/>
            <w:vAlign w:val="center"/>
          </w:tcPr>
          <w:p>
            <w:pPr>
              <w:pStyle w:val="13"/>
            </w:pPr>
            <w:r>
              <w:t>17181.55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63.00</w:t>
            </w:r>
          </w:p>
        </w:tc>
        <w:tc>
          <w:tcPr>
            <w:tcW w:w="2551" w:type="dxa"/>
            <w:vAlign w:val="center"/>
          </w:tcPr>
          <w:p>
            <w:pPr>
              <w:pStyle w:val="9"/>
            </w:pPr>
          </w:p>
        </w:tc>
        <w:tc>
          <w:tcPr>
            <w:tcW w:w="2551" w:type="dxa"/>
            <w:vAlign w:val="center"/>
          </w:tcPr>
          <w:p>
            <w:pPr>
              <w:pStyle w:val="9"/>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20604</w:t>
            </w:r>
          </w:p>
        </w:tc>
        <w:tc>
          <w:tcPr>
            <w:tcW w:w="4535" w:type="dxa"/>
            <w:vAlign w:val="center"/>
          </w:tcPr>
          <w:p>
            <w:pPr>
              <w:pStyle w:val="10"/>
            </w:pPr>
            <w:r>
              <w:t>技术研究与开发</w:t>
            </w:r>
          </w:p>
        </w:tc>
        <w:tc>
          <w:tcPr>
            <w:tcW w:w="2551" w:type="dxa"/>
            <w:vAlign w:val="center"/>
          </w:tcPr>
          <w:p>
            <w:pPr>
              <w:pStyle w:val="9"/>
            </w:pPr>
            <w:r>
              <w:t>63.00</w:t>
            </w:r>
          </w:p>
        </w:tc>
        <w:tc>
          <w:tcPr>
            <w:tcW w:w="2551" w:type="dxa"/>
            <w:vAlign w:val="center"/>
          </w:tcPr>
          <w:p>
            <w:pPr>
              <w:pStyle w:val="9"/>
            </w:pPr>
          </w:p>
        </w:tc>
        <w:tc>
          <w:tcPr>
            <w:tcW w:w="2551" w:type="dxa"/>
            <w:vAlign w:val="center"/>
          </w:tcPr>
          <w:p>
            <w:pPr>
              <w:pStyle w:val="9"/>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2060404</w:t>
            </w:r>
          </w:p>
        </w:tc>
        <w:tc>
          <w:tcPr>
            <w:tcW w:w="4535" w:type="dxa"/>
            <w:vAlign w:val="center"/>
          </w:tcPr>
          <w:p>
            <w:pPr>
              <w:pStyle w:val="10"/>
            </w:pPr>
            <w:r>
              <w:t>科技成果转化与扩散</w:t>
            </w:r>
          </w:p>
        </w:tc>
        <w:tc>
          <w:tcPr>
            <w:tcW w:w="2551" w:type="dxa"/>
            <w:vAlign w:val="center"/>
          </w:tcPr>
          <w:p>
            <w:pPr>
              <w:pStyle w:val="9"/>
            </w:pPr>
            <w:r>
              <w:t>63.00</w:t>
            </w:r>
          </w:p>
        </w:tc>
        <w:tc>
          <w:tcPr>
            <w:tcW w:w="2551" w:type="dxa"/>
            <w:vAlign w:val="center"/>
          </w:tcPr>
          <w:p>
            <w:pPr>
              <w:pStyle w:val="9"/>
            </w:pPr>
          </w:p>
        </w:tc>
        <w:tc>
          <w:tcPr>
            <w:tcW w:w="2551" w:type="dxa"/>
            <w:vAlign w:val="center"/>
          </w:tcPr>
          <w:p>
            <w:pPr>
              <w:pStyle w:val="9"/>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760.95</w:t>
            </w:r>
          </w:p>
        </w:tc>
        <w:tc>
          <w:tcPr>
            <w:tcW w:w="2551" w:type="dxa"/>
            <w:vAlign w:val="center"/>
          </w:tcPr>
          <w:p>
            <w:pPr>
              <w:pStyle w:val="9"/>
            </w:pPr>
            <w:r>
              <w:t>760.95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760.95</w:t>
            </w:r>
          </w:p>
        </w:tc>
        <w:tc>
          <w:tcPr>
            <w:tcW w:w="2551" w:type="dxa"/>
            <w:vAlign w:val="center"/>
          </w:tcPr>
          <w:p>
            <w:pPr>
              <w:pStyle w:val="9"/>
            </w:pPr>
            <w:r>
              <w:t>760.95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709.89</w:t>
            </w:r>
          </w:p>
        </w:tc>
        <w:tc>
          <w:tcPr>
            <w:tcW w:w="2551" w:type="dxa"/>
            <w:vAlign w:val="center"/>
          </w:tcPr>
          <w:p>
            <w:pPr>
              <w:pStyle w:val="9"/>
            </w:pPr>
            <w:r>
              <w:t>709.89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51.06</w:t>
            </w:r>
          </w:p>
        </w:tc>
        <w:tc>
          <w:tcPr>
            <w:tcW w:w="2551" w:type="dxa"/>
            <w:vAlign w:val="center"/>
          </w:tcPr>
          <w:p>
            <w:pPr>
              <w:pStyle w:val="9"/>
            </w:pPr>
            <w:r>
              <w:t>51.06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724.50</w:t>
            </w:r>
          </w:p>
        </w:tc>
        <w:tc>
          <w:tcPr>
            <w:tcW w:w="2551" w:type="dxa"/>
            <w:vAlign w:val="center"/>
          </w:tcPr>
          <w:p>
            <w:pPr>
              <w:pStyle w:val="9"/>
            </w:pPr>
            <w:r>
              <w:t>724.50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724.50</w:t>
            </w:r>
          </w:p>
        </w:tc>
        <w:tc>
          <w:tcPr>
            <w:tcW w:w="2551" w:type="dxa"/>
            <w:vAlign w:val="center"/>
          </w:tcPr>
          <w:p>
            <w:pPr>
              <w:pStyle w:val="9"/>
            </w:pPr>
            <w:r>
              <w:t>724.50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648.91</w:t>
            </w:r>
          </w:p>
        </w:tc>
        <w:tc>
          <w:tcPr>
            <w:tcW w:w="2551" w:type="dxa"/>
            <w:vAlign w:val="center"/>
          </w:tcPr>
          <w:p>
            <w:pPr>
              <w:pStyle w:val="9"/>
            </w:pPr>
            <w:r>
              <w:t>648.91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49.09</w:t>
            </w:r>
          </w:p>
        </w:tc>
        <w:tc>
          <w:tcPr>
            <w:tcW w:w="2551" w:type="dxa"/>
            <w:vAlign w:val="center"/>
          </w:tcPr>
          <w:p>
            <w:pPr>
              <w:pStyle w:val="9"/>
            </w:pPr>
            <w:r>
              <w:t>49.09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26.50</w:t>
            </w:r>
          </w:p>
        </w:tc>
        <w:tc>
          <w:tcPr>
            <w:tcW w:w="2551" w:type="dxa"/>
            <w:vAlign w:val="center"/>
          </w:tcPr>
          <w:p>
            <w:pPr>
              <w:pStyle w:val="9"/>
            </w:pPr>
            <w:r>
              <w:t>26.50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760.46</w:t>
            </w:r>
          </w:p>
        </w:tc>
        <w:tc>
          <w:tcPr>
            <w:tcW w:w="2551" w:type="dxa"/>
            <w:vAlign w:val="center"/>
          </w:tcPr>
          <w:p>
            <w:pPr>
              <w:pStyle w:val="9"/>
            </w:pPr>
          </w:p>
        </w:tc>
        <w:tc>
          <w:tcPr>
            <w:tcW w:w="2551" w:type="dxa"/>
            <w:vAlign w:val="center"/>
          </w:tcPr>
          <w:p>
            <w:pPr>
              <w:pStyle w:val="9"/>
            </w:pPr>
            <w:r>
              <w:t>760.46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567.00</w:t>
            </w:r>
          </w:p>
        </w:tc>
        <w:tc>
          <w:tcPr>
            <w:tcW w:w="2551" w:type="dxa"/>
            <w:vAlign w:val="center"/>
          </w:tcPr>
          <w:p>
            <w:pPr>
              <w:pStyle w:val="9"/>
            </w:pPr>
          </w:p>
        </w:tc>
        <w:tc>
          <w:tcPr>
            <w:tcW w:w="2551" w:type="dxa"/>
            <w:vAlign w:val="center"/>
          </w:tcPr>
          <w:p>
            <w:pPr>
              <w:pStyle w:val="9"/>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9"/>
            </w:pPr>
            <w:r>
              <w:t>567.00</w:t>
            </w:r>
          </w:p>
        </w:tc>
        <w:tc>
          <w:tcPr>
            <w:tcW w:w="2551" w:type="dxa"/>
            <w:vAlign w:val="center"/>
          </w:tcPr>
          <w:p>
            <w:pPr>
              <w:pStyle w:val="9"/>
            </w:pPr>
          </w:p>
        </w:tc>
        <w:tc>
          <w:tcPr>
            <w:tcW w:w="2551" w:type="dxa"/>
            <w:vAlign w:val="center"/>
          </w:tcPr>
          <w:p>
            <w:pPr>
              <w:pStyle w:val="9"/>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21104</w:t>
            </w:r>
          </w:p>
        </w:tc>
        <w:tc>
          <w:tcPr>
            <w:tcW w:w="4535" w:type="dxa"/>
            <w:vAlign w:val="center"/>
          </w:tcPr>
          <w:p>
            <w:pPr>
              <w:pStyle w:val="10"/>
            </w:pPr>
            <w:r>
              <w:t>自然生态保护</w:t>
            </w:r>
          </w:p>
        </w:tc>
        <w:tc>
          <w:tcPr>
            <w:tcW w:w="2551" w:type="dxa"/>
            <w:vAlign w:val="center"/>
          </w:tcPr>
          <w:p>
            <w:pPr>
              <w:pStyle w:val="9"/>
            </w:pPr>
            <w:r>
              <w:t>193.46</w:t>
            </w:r>
          </w:p>
        </w:tc>
        <w:tc>
          <w:tcPr>
            <w:tcW w:w="2551" w:type="dxa"/>
            <w:vAlign w:val="center"/>
          </w:tcPr>
          <w:p>
            <w:pPr>
              <w:pStyle w:val="9"/>
            </w:pPr>
          </w:p>
        </w:tc>
        <w:tc>
          <w:tcPr>
            <w:tcW w:w="2551" w:type="dxa"/>
            <w:vAlign w:val="center"/>
          </w:tcPr>
          <w:p>
            <w:pPr>
              <w:pStyle w:val="9"/>
            </w:pPr>
            <w:r>
              <w:t>193.46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2110402</w:t>
            </w:r>
          </w:p>
        </w:tc>
        <w:tc>
          <w:tcPr>
            <w:tcW w:w="4535" w:type="dxa"/>
            <w:vAlign w:val="center"/>
          </w:tcPr>
          <w:p>
            <w:pPr>
              <w:pStyle w:val="10"/>
            </w:pPr>
            <w:r>
              <w:t>农村环境保护</w:t>
            </w:r>
          </w:p>
        </w:tc>
        <w:tc>
          <w:tcPr>
            <w:tcW w:w="2551" w:type="dxa"/>
            <w:vAlign w:val="center"/>
          </w:tcPr>
          <w:p>
            <w:pPr>
              <w:pStyle w:val="9"/>
            </w:pPr>
            <w:r>
              <w:t>193.46</w:t>
            </w:r>
          </w:p>
        </w:tc>
        <w:tc>
          <w:tcPr>
            <w:tcW w:w="2551" w:type="dxa"/>
            <w:vAlign w:val="center"/>
          </w:tcPr>
          <w:p>
            <w:pPr>
              <w:pStyle w:val="9"/>
            </w:pPr>
          </w:p>
        </w:tc>
        <w:tc>
          <w:tcPr>
            <w:tcW w:w="2551" w:type="dxa"/>
            <w:vAlign w:val="center"/>
          </w:tcPr>
          <w:p>
            <w:pPr>
              <w:pStyle w:val="9"/>
            </w:pPr>
            <w:r>
              <w:t>193.46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21494.20</w:t>
            </w:r>
          </w:p>
        </w:tc>
        <w:tc>
          <w:tcPr>
            <w:tcW w:w="2551" w:type="dxa"/>
            <w:vAlign w:val="center"/>
          </w:tcPr>
          <w:p>
            <w:pPr>
              <w:pStyle w:val="9"/>
            </w:pPr>
            <w:r>
              <w:t>5967.11</w:t>
            </w:r>
          </w:p>
        </w:tc>
        <w:tc>
          <w:tcPr>
            <w:tcW w:w="2551" w:type="dxa"/>
            <w:vAlign w:val="center"/>
          </w:tcPr>
          <w:p>
            <w:pPr>
              <w:pStyle w:val="9"/>
            </w:pPr>
            <w:r>
              <w:t>15527.09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17388.28</w:t>
            </w:r>
          </w:p>
        </w:tc>
        <w:tc>
          <w:tcPr>
            <w:tcW w:w="2551" w:type="dxa"/>
            <w:vAlign w:val="center"/>
          </w:tcPr>
          <w:p>
            <w:pPr>
              <w:pStyle w:val="9"/>
            </w:pPr>
            <w:r>
              <w:t>5426.42</w:t>
            </w:r>
          </w:p>
        </w:tc>
        <w:tc>
          <w:tcPr>
            <w:tcW w:w="2551" w:type="dxa"/>
            <w:vAlign w:val="center"/>
          </w:tcPr>
          <w:p>
            <w:pPr>
              <w:pStyle w:val="9"/>
            </w:pPr>
            <w:r>
              <w:t>11961.86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2130101</w:t>
            </w:r>
          </w:p>
        </w:tc>
        <w:tc>
          <w:tcPr>
            <w:tcW w:w="4535" w:type="dxa"/>
            <w:vAlign w:val="center"/>
          </w:tcPr>
          <w:p>
            <w:pPr>
              <w:pStyle w:val="10"/>
            </w:pPr>
            <w:r>
              <w:t>行政运行</w:t>
            </w:r>
          </w:p>
        </w:tc>
        <w:tc>
          <w:tcPr>
            <w:tcW w:w="2551" w:type="dxa"/>
            <w:vAlign w:val="center"/>
          </w:tcPr>
          <w:p>
            <w:pPr>
              <w:pStyle w:val="9"/>
            </w:pPr>
            <w:r>
              <w:t>5181.43</w:t>
            </w:r>
          </w:p>
        </w:tc>
        <w:tc>
          <w:tcPr>
            <w:tcW w:w="2551" w:type="dxa"/>
            <w:vAlign w:val="center"/>
          </w:tcPr>
          <w:p>
            <w:pPr>
              <w:pStyle w:val="9"/>
            </w:pPr>
            <w:r>
              <w:t>5181.43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2130104</w:t>
            </w:r>
          </w:p>
        </w:tc>
        <w:tc>
          <w:tcPr>
            <w:tcW w:w="4535" w:type="dxa"/>
            <w:vAlign w:val="center"/>
          </w:tcPr>
          <w:p>
            <w:pPr>
              <w:pStyle w:val="10"/>
            </w:pPr>
            <w:r>
              <w:t>事业运行</w:t>
            </w:r>
          </w:p>
        </w:tc>
        <w:tc>
          <w:tcPr>
            <w:tcW w:w="2551" w:type="dxa"/>
            <w:vAlign w:val="center"/>
          </w:tcPr>
          <w:p>
            <w:pPr>
              <w:pStyle w:val="9"/>
            </w:pPr>
            <w:r>
              <w:t>244.99</w:t>
            </w:r>
          </w:p>
        </w:tc>
        <w:tc>
          <w:tcPr>
            <w:tcW w:w="2551" w:type="dxa"/>
            <w:vAlign w:val="center"/>
          </w:tcPr>
          <w:p>
            <w:pPr>
              <w:pStyle w:val="9"/>
            </w:pPr>
            <w:r>
              <w:t>244.99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2130108</w:t>
            </w:r>
          </w:p>
        </w:tc>
        <w:tc>
          <w:tcPr>
            <w:tcW w:w="4535" w:type="dxa"/>
            <w:vAlign w:val="center"/>
          </w:tcPr>
          <w:p>
            <w:pPr>
              <w:pStyle w:val="10"/>
            </w:pPr>
            <w:r>
              <w:t>病虫害控制</w:t>
            </w:r>
          </w:p>
        </w:tc>
        <w:tc>
          <w:tcPr>
            <w:tcW w:w="2551" w:type="dxa"/>
            <w:vAlign w:val="center"/>
          </w:tcPr>
          <w:p>
            <w:pPr>
              <w:pStyle w:val="9"/>
            </w:pPr>
            <w:r>
              <w:t>383.17</w:t>
            </w:r>
          </w:p>
        </w:tc>
        <w:tc>
          <w:tcPr>
            <w:tcW w:w="2551" w:type="dxa"/>
            <w:vAlign w:val="center"/>
          </w:tcPr>
          <w:p>
            <w:pPr>
              <w:pStyle w:val="9"/>
            </w:pPr>
          </w:p>
        </w:tc>
        <w:tc>
          <w:tcPr>
            <w:tcW w:w="2551" w:type="dxa"/>
            <w:vAlign w:val="center"/>
          </w:tcPr>
          <w:p>
            <w:pPr>
              <w:pStyle w:val="9"/>
            </w:pPr>
            <w:r>
              <w:t>383.17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2130109</w:t>
            </w:r>
          </w:p>
        </w:tc>
        <w:tc>
          <w:tcPr>
            <w:tcW w:w="4535" w:type="dxa"/>
            <w:vAlign w:val="center"/>
          </w:tcPr>
          <w:p>
            <w:pPr>
              <w:pStyle w:val="10"/>
            </w:pPr>
            <w:r>
              <w:t>农产品质量安全</w:t>
            </w:r>
          </w:p>
        </w:tc>
        <w:tc>
          <w:tcPr>
            <w:tcW w:w="2551" w:type="dxa"/>
            <w:vAlign w:val="center"/>
          </w:tcPr>
          <w:p>
            <w:pPr>
              <w:pStyle w:val="9"/>
            </w:pPr>
            <w:r>
              <w:t>9.10</w:t>
            </w:r>
          </w:p>
        </w:tc>
        <w:tc>
          <w:tcPr>
            <w:tcW w:w="2551" w:type="dxa"/>
            <w:vAlign w:val="center"/>
          </w:tcPr>
          <w:p>
            <w:pPr>
              <w:pStyle w:val="9"/>
            </w:pPr>
          </w:p>
        </w:tc>
        <w:tc>
          <w:tcPr>
            <w:tcW w:w="2551" w:type="dxa"/>
            <w:vAlign w:val="center"/>
          </w:tcPr>
          <w:p>
            <w:pPr>
              <w:pStyle w:val="9"/>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2130110</w:t>
            </w:r>
          </w:p>
        </w:tc>
        <w:tc>
          <w:tcPr>
            <w:tcW w:w="4535" w:type="dxa"/>
            <w:vAlign w:val="center"/>
          </w:tcPr>
          <w:p>
            <w:pPr>
              <w:pStyle w:val="10"/>
            </w:pPr>
            <w:r>
              <w:t>执法监管</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2130121</w:t>
            </w:r>
          </w:p>
        </w:tc>
        <w:tc>
          <w:tcPr>
            <w:tcW w:w="4535" w:type="dxa"/>
            <w:vAlign w:val="center"/>
          </w:tcPr>
          <w:p>
            <w:pPr>
              <w:pStyle w:val="10"/>
            </w:pPr>
            <w:r>
              <w:t>农业结构调整补贴</w:t>
            </w:r>
          </w:p>
        </w:tc>
        <w:tc>
          <w:tcPr>
            <w:tcW w:w="2551" w:type="dxa"/>
            <w:vAlign w:val="center"/>
          </w:tcPr>
          <w:p>
            <w:pPr>
              <w:pStyle w:val="9"/>
            </w:pPr>
            <w:r>
              <w:t>322.50</w:t>
            </w:r>
          </w:p>
        </w:tc>
        <w:tc>
          <w:tcPr>
            <w:tcW w:w="2551" w:type="dxa"/>
            <w:vAlign w:val="center"/>
          </w:tcPr>
          <w:p>
            <w:pPr>
              <w:pStyle w:val="9"/>
            </w:pPr>
          </w:p>
        </w:tc>
        <w:tc>
          <w:tcPr>
            <w:tcW w:w="2551" w:type="dxa"/>
            <w:vAlign w:val="center"/>
          </w:tcPr>
          <w:p>
            <w:pPr>
              <w:pStyle w:val="9"/>
            </w:pPr>
            <w:r>
              <w:t>322.50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2130122</w:t>
            </w:r>
          </w:p>
        </w:tc>
        <w:tc>
          <w:tcPr>
            <w:tcW w:w="4535" w:type="dxa"/>
            <w:vAlign w:val="center"/>
          </w:tcPr>
          <w:p>
            <w:pPr>
              <w:pStyle w:val="10"/>
            </w:pPr>
            <w:r>
              <w:t>农业生产发展</w:t>
            </w:r>
          </w:p>
        </w:tc>
        <w:tc>
          <w:tcPr>
            <w:tcW w:w="2551" w:type="dxa"/>
            <w:vAlign w:val="center"/>
          </w:tcPr>
          <w:p>
            <w:pPr>
              <w:pStyle w:val="9"/>
            </w:pPr>
            <w:r>
              <w:t>9330.30</w:t>
            </w:r>
          </w:p>
        </w:tc>
        <w:tc>
          <w:tcPr>
            <w:tcW w:w="2551" w:type="dxa"/>
            <w:vAlign w:val="center"/>
          </w:tcPr>
          <w:p>
            <w:pPr>
              <w:pStyle w:val="9"/>
            </w:pPr>
          </w:p>
        </w:tc>
        <w:tc>
          <w:tcPr>
            <w:tcW w:w="2551" w:type="dxa"/>
            <w:vAlign w:val="center"/>
          </w:tcPr>
          <w:p>
            <w:pPr>
              <w:pStyle w:val="9"/>
            </w:pPr>
            <w:r>
              <w:t>9330.30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9"/>
            </w:pPr>
            <w:r>
              <w:t>1241.48</w:t>
            </w:r>
          </w:p>
        </w:tc>
        <w:tc>
          <w:tcPr>
            <w:tcW w:w="2551" w:type="dxa"/>
            <w:vAlign w:val="center"/>
          </w:tcPr>
          <w:p>
            <w:pPr>
              <w:pStyle w:val="9"/>
            </w:pPr>
          </w:p>
        </w:tc>
        <w:tc>
          <w:tcPr>
            <w:tcW w:w="2551" w:type="dxa"/>
            <w:vAlign w:val="center"/>
          </w:tcPr>
          <w:p>
            <w:pPr>
              <w:pStyle w:val="9"/>
            </w:pPr>
            <w:r>
              <w:t>1241.48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2130135</w:t>
            </w:r>
          </w:p>
        </w:tc>
        <w:tc>
          <w:tcPr>
            <w:tcW w:w="4535" w:type="dxa"/>
            <w:vAlign w:val="center"/>
          </w:tcPr>
          <w:p>
            <w:pPr>
              <w:pStyle w:val="10"/>
            </w:pPr>
            <w:r>
              <w:t>农业资源保护修复与利用</w:t>
            </w:r>
          </w:p>
        </w:tc>
        <w:tc>
          <w:tcPr>
            <w:tcW w:w="2551" w:type="dxa"/>
            <w:vAlign w:val="center"/>
          </w:tcPr>
          <w:p>
            <w:pPr>
              <w:pStyle w:val="9"/>
            </w:pPr>
            <w:r>
              <w:t>192.00</w:t>
            </w:r>
          </w:p>
        </w:tc>
        <w:tc>
          <w:tcPr>
            <w:tcW w:w="2551" w:type="dxa"/>
            <w:vAlign w:val="center"/>
          </w:tcPr>
          <w:p>
            <w:pPr>
              <w:pStyle w:val="9"/>
            </w:pPr>
          </w:p>
        </w:tc>
        <w:tc>
          <w:tcPr>
            <w:tcW w:w="2551" w:type="dxa"/>
            <w:vAlign w:val="center"/>
          </w:tcPr>
          <w:p>
            <w:pPr>
              <w:pStyle w:val="9"/>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2130153</w:t>
            </w:r>
          </w:p>
        </w:tc>
        <w:tc>
          <w:tcPr>
            <w:tcW w:w="4535" w:type="dxa"/>
            <w:vAlign w:val="center"/>
          </w:tcPr>
          <w:p>
            <w:pPr>
              <w:pStyle w:val="10"/>
            </w:pPr>
            <w:r>
              <w:t>农田建设</w:t>
            </w:r>
          </w:p>
        </w:tc>
        <w:tc>
          <w:tcPr>
            <w:tcW w:w="2551" w:type="dxa"/>
            <w:vAlign w:val="center"/>
          </w:tcPr>
          <w:p>
            <w:pPr>
              <w:pStyle w:val="9"/>
            </w:pPr>
            <w:r>
              <w:t>476.32</w:t>
            </w:r>
          </w:p>
        </w:tc>
        <w:tc>
          <w:tcPr>
            <w:tcW w:w="2551" w:type="dxa"/>
            <w:vAlign w:val="center"/>
          </w:tcPr>
          <w:p>
            <w:pPr>
              <w:pStyle w:val="9"/>
            </w:pPr>
          </w:p>
        </w:tc>
        <w:tc>
          <w:tcPr>
            <w:tcW w:w="2551" w:type="dxa"/>
            <w:vAlign w:val="center"/>
          </w:tcPr>
          <w:p>
            <w:pPr>
              <w:pStyle w:val="9"/>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9"/>
            </w:pPr>
            <w:r>
              <w:t>2285.07</w:t>
            </w:r>
          </w:p>
        </w:tc>
        <w:tc>
          <w:tcPr>
            <w:tcW w:w="2551" w:type="dxa"/>
            <w:vAlign w:val="center"/>
          </w:tcPr>
          <w:p>
            <w:pPr>
              <w:pStyle w:val="9"/>
            </w:pPr>
            <w:r>
              <w:t>540.69</w:t>
            </w:r>
          </w:p>
        </w:tc>
        <w:tc>
          <w:tcPr>
            <w:tcW w:w="2551" w:type="dxa"/>
            <w:vAlign w:val="center"/>
          </w:tcPr>
          <w:p>
            <w:pPr>
              <w:pStyle w:val="9"/>
            </w:pPr>
            <w:r>
              <w:t>1744.38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2130204</w:t>
            </w:r>
          </w:p>
        </w:tc>
        <w:tc>
          <w:tcPr>
            <w:tcW w:w="4535" w:type="dxa"/>
            <w:vAlign w:val="center"/>
          </w:tcPr>
          <w:p>
            <w:pPr>
              <w:pStyle w:val="10"/>
            </w:pPr>
            <w:r>
              <w:t>事业机构</w:t>
            </w:r>
          </w:p>
        </w:tc>
        <w:tc>
          <w:tcPr>
            <w:tcW w:w="2551" w:type="dxa"/>
            <w:vAlign w:val="center"/>
          </w:tcPr>
          <w:p>
            <w:pPr>
              <w:pStyle w:val="9"/>
            </w:pPr>
            <w:r>
              <w:t>540.69</w:t>
            </w:r>
          </w:p>
        </w:tc>
        <w:tc>
          <w:tcPr>
            <w:tcW w:w="2551" w:type="dxa"/>
            <w:vAlign w:val="center"/>
          </w:tcPr>
          <w:p>
            <w:pPr>
              <w:pStyle w:val="9"/>
            </w:pPr>
            <w:r>
              <w:t>540.69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2130205</w:t>
            </w:r>
          </w:p>
        </w:tc>
        <w:tc>
          <w:tcPr>
            <w:tcW w:w="4535" w:type="dxa"/>
            <w:vAlign w:val="center"/>
          </w:tcPr>
          <w:p>
            <w:pPr>
              <w:pStyle w:val="10"/>
            </w:pPr>
            <w:r>
              <w:t>森林资源培育</w:t>
            </w:r>
          </w:p>
        </w:tc>
        <w:tc>
          <w:tcPr>
            <w:tcW w:w="2551" w:type="dxa"/>
            <w:vAlign w:val="center"/>
          </w:tcPr>
          <w:p>
            <w:pPr>
              <w:pStyle w:val="9"/>
            </w:pPr>
            <w:r>
              <w:t>1581.87</w:t>
            </w:r>
          </w:p>
        </w:tc>
        <w:tc>
          <w:tcPr>
            <w:tcW w:w="2551" w:type="dxa"/>
            <w:vAlign w:val="center"/>
          </w:tcPr>
          <w:p>
            <w:pPr>
              <w:pStyle w:val="9"/>
            </w:pPr>
          </w:p>
        </w:tc>
        <w:tc>
          <w:tcPr>
            <w:tcW w:w="2551" w:type="dxa"/>
            <w:vAlign w:val="center"/>
          </w:tcPr>
          <w:p>
            <w:pPr>
              <w:pStyle w:val="9"/>
            </w:pPr>
            <w:r>
              <w:t>1581.87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2130207</w:t>
            </w:r>
          </w:p>
        </w:tc>
        <w:tc>
          <w:tcPr>
            <w:tcW w:w="4535" w:type="dxa"/>
            <w:vAlign w:val="center"/>
          </w:tcPr>
          <w:p>
            <w:pPr>
              <w:pStyle w:val="10"/>
            </w:pPr>
            <w:r>
              <w:t>森林资源管理</w:t>
            </w:r>
          </w:p>
        </w:tc>
        <w:tc>
          <w:tcPr>
            <w:tcW w:w="2551" w:type="dxa"/>
            <w:vAlign w:val="center"/>
          </w:tcPr>
          <w:p>
            <w:pPr>
              <w:pStyle w:val="9"/>
            </w:pPr>
            <w:r>
              <w:t>1.25</w:t>
            </w:r>
          </w:p>
        </w:tc>
        <w:tc>
          <w:tcPr>
            <w:tcW w:w="2551" w:type="dxa"/>
            <w:vAlign w:val="center"/>
          </w:tcPr>
          <w:p>
            <w:pPr>
              <w:pStyle w:val="9"/>
            </w:pPr>
          </w:p>
        </w:tc>
        <w:tc>
          <w:tcPr>
            <w:tcW w:w="2551" w:type="dxa"/>
            <w:vAlign w:val="center"/>
          </w:tcPr>
          <w:p>
            <w:pPr>
              <w:pStyle w:val="9"/>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2130209</w:t>
            </w:r>
          </w:p>
        </w:tc>
        <w:tc>
          <w:tcPr>
            <w:tcW w:w="4535" w:type="dxa"/>
            <w:vAlign w:val="center"/>
          </w:tcPr>
          <w:p>
            <w:pPr>
              <w:pStyle w:val="10"/>
            </w:pPr>
            <w:r>
              <w:t>森林生态效益补偿</w:t>
            </w:r>
          </w:p>
        </w:tc>
        <w:tc>
          <w:tcPr>
            <w:tcW w:w="2551" w:type="dxa"/>
            <w:vAlign w:val="center"/>
          </w:tcPr>
          <w:p>
            <w:pPr>
              <w:pStyle w:val="9"/>
            </w:pPr>
            <w:r>
              <w:t>88.26</w:t>
            </w:r>
          </w:p>
        </w:tc>
        <w:tc>
          <w:tcPr>
            <w:tcW w:w="2551" w:type="dxa"/>
            <w:vAlign w:val="center"/>
          </w:tcPr>
          <w:p>
            <w:pPr>
              <w:pStyle w:val="9"/>
            </w:pPr>
          </w:p>
        </w:tc>
        <w:tc>
          <w:tcPr>
            <w:tcW w:w="2551" w:type="dxa"/>
            <w:vAlign w:val="center"/>
          </w:tcPr>
          <w:p>
            <w:pPr>
              <w:pStyle w:val="9"/>
            </w:pPr>
            <w:r>
              <w:t>88.26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2130234</w:t>
            </w:r>
          </w:p>
        </w:tc>
        <w:tc>
          <w:tcPr>
            <w:tcW w:w="4535" w:type="dxa"/>
            <w:vAlign w:val="center"/>
          </w:tcPr>
          <w:p>
            <w:pPr>
              <w:pStyle w:val="10"/>
            </w:pPr>
            <w:r>
              <w:t>林业草原防灾减灾</w:t>
            </w:r>
          </w:p>
        </w:tc>
        <w:tc>
          <w:tcPr>
            <w:tcW w:w="2551" w:type="dxa"/>
            <w:vAlign w:val="center"/>
          </w:tcPr>
          <w:p>
            <w:pPr>
              <w:pStyle w:val="9"/>
            </w:pPr>
            <w:r>
              <w:t>73.00</w:t>
            </w:r>
          </w:p>
        </w:tc>
        <w:tc>
          <w:tcPr>
            <w:tcW w:w="2551" w:type="dxa"/>
            <w:vAlign w:val="center"/>
          </w:tcPr>
          <w:p>
            <w:pPr>
              <w:pStyle w:val="9"/>
            </w:pPr>
          </w:p>
        </w:tc>
        <w:tc>
          <w:tcPr>
            <w:tcW w:w="2551" w:type="dxa"/>
            <w:vAlign w:val="center"/>
          </w:tcPr>
          <w:p>
            <w:pPr>
              <w:pStyle w:val="9"/>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21305</w:t>
            </w:r>
          </w:p>
        </w:tc>
        <w:tc>
          <w:tcPr>
            <w:tcW w:w="4535" w:type="dxa"/>
            <w:vAlign w:val="center"/>
          </w:tcPr>
          <w:p>
            <w:pPr>
              <w:pStyle w:val="10"/>
            </w:pPr>
            <w:r>
              <w:t>巩固脱贫攻坚成果衔接乡村振兴</w:t>
            </w:r>
          </w:p>
        </w:tc>
        <w:tc>
          <w:tcPr>
            <w:tcW w:w="2551" w:type="dxa"/>
            <w:vAlign w:val="center"/>
          </w:tcPr>
          <w:p>
            <w:pPr>
              <w:pStyle w:val="9"/>
            </w:pPr>
            <w:r>
              <w:t>1615.85</w:t>
            </w:r>
          </w:p>
        </w:tc>
        <w:tc>
          <w:tcPr>
            <w:tcW w:w="2551" w:type="dxa"/>
            <w:vAlign w:val="center"/>
          </w:tcPr>
          <w:p>
            <w:pPr>
              <w:pStyle w:val="9"/>
            </w:pPr>
          </w:p>
        </w:tc>
        <w:tc>
          <w:tcPr>
            <w:tcW w:w="2551" w:type="dxa"/>
            <w:vAlign w:val="center"/>
          </w:tcPr>
          <w:p>
            <w:pPr>
              <w:pStyle w:val="9"/>
            </w:pPr>
            <w:r>
              <w:t>1615.85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2130599</w:t>
            </w:r>
          </w:p>
        </w:tc>
        <w:tc>
          <w:tcPr>
            <w:tcW w:w="4535" w:type="dxa"/>
            <w:vAlign w:val="center"/>
          </w:tcPr>
          <w:p>
            <w:pPr>
              <w:pStyle w:val="10"/>
            </w:pPr>
            <w:r>
              <w:t>其他巩固脱贫攻坚成果衔接乡村振兴支出</w:t>
            </w:r>
          </w:p>
        </w:tc>
        <w:tc>
          <w:tcPr>
            <w:tcW w:w="2551" w:type="dxa"/>
            <w:vAlign w:val="center"/>
          </w:tcPr>
          <w:p>
            <w:pPr>
              <w:pStyle w:val="9"/>
            </w:pPr>
            <w:r>
              <w:t>1615.85</w:t>
            </w:r>
          </w:p>
        </w:tc>
        <w:tc>
          <w:tcPr>
            <w:tcW w:w="2551" w:type="dxa"/>
            <w:vAlign w:val="center"/>
          </w:tcPr>
          <w:p>
            <w:pPr>
              <w:pStyle w:val="9"/>
            </w:pPr>
          </w:p>
        </w:tc>
        <w:tc>
          <w:tcPr>
            <w:tcW w:w="2551" w:type="dxa"/>
            <w:vAlign w:val="center"/>
          </w:tcPr>
          <w:p>
            <w:pPr>
              <w:pStyle w:val="9"/>
            </w:pPr>
            <w:r>
              <w:t>1615.85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205.00</w:t>
            </w:r>
          </w:p>
        </w:tc>
        <w:tc>
          <w:tcPr>
            <w:tcW w:w="2551" w:type="dxa"/>
            <w:vAlign w:val="center"/>
          </w:tcPr>
          <w:p>
            <w:pPr>
              <w:pStyle w:val="9"/>
            </w:pPr>
          </w:p>
        </w:tc>
        <w:tc>
          <w:tcPr>
            <w:tcW w:w="2551" w:type="dxa"/>
            <w:vAlign w:val="center"/>
          </w:tcPr>
          <w:p>
            <w:pPr>
              <w:pStyle w:val="9"/>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0"/>
            </w:pPr>
            <w:r>
              <w:t>2130799</w:t>
            </w:r>
          </w:p>
        </w:tc>
        <w:tc>
          <w:tcPr>
            <w:tcW w:w="4535" w:type="dxa"/>
            <w:vAlign w:val="center"/>
          </w:tcPr>
          <w:p>
            <w:pPr>
              <w:pStyle w:val="10"/>
            </w:pPr>
            <w:r>
              <w:t>其他农村综合改革支出</w:t>
            </w:r>
          </w:p>
        </w:tc>
        <w:tc>
          <w:tcPr>
            <w:tcW w:w="2551" w:type="dxa"/>
            <w:vAlign w:val="center"/>
          </w:tcPr>
          <w:p>
            <w:pPr>
              <w:pStyle w:val="9"/>
            </w:pPr>
            <w:r>
              <w:t>205.00</w:t>
            </w:r>
          </w:p>
        </w:tc>
        <w:tc>
          <w:tcPr>
            <w:tcW w:w="2551" w:type="dxa"/>
            <w:vAlign w:val="center"/>
          </w:tcPr>
          <w:p>
            <w:pPr>
              <w:pStyle w:val="9"/>
            </w:pPr>
          </w:p>
        </w:tc>
        <w:tc>
          <w:tcPr>
            <w:tcW w:w="2551" w:type="dxa"/>
            <w:vAlign w:val="center"/>
          </w:tcPr>
          <w:p>
            <w:pPr>
              <w:pStyle w:val="9"/>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9"/>
            </w:pPr>
            <w:r>
              <w:t>831.00</w:t>
            </w:r>
          </w:p>
        </w:tc>
        <w:tc>
          <w:tcPr>
            <w:tcW w:w="2551" w:type="dxa"/>
            <w:vAlign w:val="center"/>
          </w:tcPr>
          <w:p>
            <w:pPr>
              <w:pStyle w:val="9"/>
            </w:pPr>
          </w:p>
        </w:tc>
        <w:tc>
          <w:tcPr>
            <w:tcW w:w="2551" w:type="dxa"/>
            <w:vAlign w:val="center"/>
          </w:tcPr>
          <w:p>
            <w:pPr>
              <w:pStyle w:val="9"/>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9"/>
            </w:pPr>
            <w:r>
              <w:t>831.00</w:t>
            </w:r>
          </w:p>
        </w:tc>
        <w:tc>
          <w:tcPr>
            <w:tcW w:w="2551" w:type="dxa"/>
            <w:vAlign w:val="center"/>
          </w:tcPr>
          <w:p>
            <w:pPr>
              <w:pStyle w:val="9"/>
            </w:pPr>
          </w:p>
        </w:tc>
        <w:tc>
          <w:tcPr>
            <w:tcW w:w="2551" w:type="dxa"/>
            <w:vAlign w:val="center"/>
          </w:tcPr>
          <w:p>
            <w:pPr>
              <w:pStyle w:val="9"/>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1191" w:type="dxa"/>
            <w:vAlign w:val="center"/>
          </w:tcPr>
          <w:p>
            <w:pPr>
              <w:pStyle w:val="10"/>
            </w:pPr>
            <w:r>
              <w:t>2160299</w:t>
            </w:r>
          </w:p>
        </w:tc>
        <w:tc>
          <w:tcPr>
            <w:tcW w:w="4535" w:type="dxa"/>
            <w:vAlign w:val="center"/>
          </w:tcPr>
          <w:p>
            <w:pPr>
              <w:pStyle w:val="10"/>
            </w:pPr>
            <w:r>
              <w:t>其他商业流通事务支出</w:t>
            </w:r>
          </w:p>
        </w:tc>
        <w:tc>
          <w:tcPr>
            <w:tcW w:w="2551" w:type="dxa"/>
            <w:vAlign w:val="center"/>
          </w:tcPr>
          <w:p>
            <w:pPr>
              <w:pStyle w:val="9"/>
            </w:pPr>
            <w:r>
              <w:t>831.00</w:t>
            </w:r>
          </w:p>
        </w:tc>
        <w:tc>
          <w:tcPr>
            <w:tcW w:w="2551" w:type="dxa"/>
            <w:vAlign w:val="center"/>
          </w:tcPr>
          <w:p>
            <w:pPr>
              <w:pStyle w:val="9"/>
            </w:pPr>
          </w:p>
        </w:tc>
        <w:tc>
          <w:tcPr>
            <w:tcW w:w="2551" w:type="dxa"/>
            <w:vAlign w:val="center"/>
          </w:tcPr>
          <w:p>
            <w:pPr>
              <w:pStyle w:val="9"/>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482.52</w:t>
            </w:r>
          </w:p>
        </w:tc>
        <w:tc>
          <w:tcPr>
            <w:tcW w:w="2551" w:type="dxa"/>
            <w:vAlign w:val="center"/>
          </w:tcPr>
          <w:p>
            <w:pPr>
              <w:pStyle w:val="9"/>
            </w:pPr>
            <w:r>
              <w:t>482.52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482.52</w:t>
            </w:r>
          </w:p>
        </w:tc>
        <w:tc>
          <w:tcPr>
            <w:tcW w:w="2551" w:type="dxa"/>
            <w:vAlign w:val="center"/>
          </w:tcPr>
          <w:p>
            <w:pPr>
              <w:pStyle w:val="9"/>
            </w:pPr>
            <w:r>
              <w:t>482.52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482.52</w:t>
            </w:r>
          </w:p>
        </w:tc>
        <w:tc>
          <w:tcPr>
            <w:tcW w:w="2551" w:type="dxa"/>
            <w:vAlign w:val="center"/>
          </w:tcPr>
          <w:p>
            <w:pPr>
              <w:pStyle w:val="9"/>
            </w:pPr>
            <w:r>
              <w:t>482.52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326唐山市丰润区农业农村局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7935.08</w:t>
            </w:r>
          </w:p>
        </w:tc>
        <w:tc>
          <w:tcPr>
            <w:tcW w:w="2551" w:type="dxa"/>
            <w:vAlign w:val="center"/>
          </w:tcPr>
          <w:p>
            <w:pPr>
              <w:pStyle w:val="13"/>
            </w:pPr>
            <w:r>
              <w:t>7593.75</w:t>
            </w:r>
          </w:p>
        </w:tc>
        <w:tc>
          <w:tcPr>
            <w:tcW w:w="2551" w:type="dxa"/>
            <w:vAlign w:val="center"/>
          </w:tcPr>
          <w:p>
            <w:pPr>
              <w:pStyle w:val="13"/>
            </w:pPr>
            <w:r>
              <w:t>341.33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6723.00</w:t>
            </w:r>
          </w:p>
        </w:tc>
        <w:tc>
          <w:tcPr>
            <w:tcW w:w="2551" w:type="dxa"/>
            <w:vAlign w:val="center"/>
          </w:tcPr>
          <w:p>
            <w:pPr>
              <w:pStyle w:val="9"/>
            </w:pPr>
            <w:r>
              <w:t>6723.00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2041.30</w:t>
            </w:r>
          </w:p>
        </w:tc>
        <w:tc>
          <w:tcPr>
            <w:tcW w:w="2551" w:type="dxa"/>
            <w:vAlign w:val="center"/>
          </w:tcPr>
          <w:p>
            <w:pPr>
              <w:pStyle w:val="9"/>
            </w:pPr>
            <w:r>
              <w:t>2041.30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622.19</w:t>
            </w:r>
          </w:p>
        </w:tc>
        <w:tc>
          <w:tcPr>
            <w:tcW w:w="2551" w:type="dxa"/>
            <w:vAlign w:val="center"/>
          </w:tcPr>
          <w:p>
            <w:pPr>
              <w:pStyle w:val="9"/>
            </w:pPr>
            <w:r>
              <w:t>622.19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87.85</w:t>
            </w:r>
          </w:p>
        </w:tc>
        <w:tc>
          <w:tcPr>
            <w:tcW w:w="2551" w:type="dxa"/>
            <w:vAlign w:val="center"/>
          </w:tcPr>
          <w:p>
            <w:pPr>
              <w:pStyle w:val="9"/>
            </w:pPr>
            <w:r>
              <w:t>87.85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1726.24</w:t>
            </w:r>
          </w:p>
        </w:tc>
        <w:tc>
          <w:tcPr>
            <w:tcW w:w="2551" w:type="dxa"/>
            <w:vAlign w:val="center"/>
          </w:tcPr>
          <w:p>
            <w:pPr>
              <w:pStyle w:val="9"/>
            </w:pPr>
            <w:r>
              <w:t>1726.24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709.89</w:t>
            </w:r>
          </w:p>
        </w:tc>
        <w:tc>
          <w:tcPr>
            <w:tcW w:w="2551" w:type="dxa"/>
            <w:vAlign w:val="center"/>
          </w:tcPr>
          <w:p>
            <w:pPr>
              <w:pStyle w:val="9"/>
            </w:pPr>
            <w:r>
              <w:t>709.89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51.06</w:t>
            </w:r>
          </w:p>
        </w:tc>
        <w:tc>
          <w:tcPr>
            <w:tcW w:w="2551" w:type="dxa"/>
            <w:vAlign w:val="center"/>
          </w:tcPr>
          <w:p>
            <w:pPr>
              <w:pStyle w:val="9"/>
            </w:pPr>
            <w:r>
              <w:t>51.06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247.67</w:t>
            </w:r>
          </w:p>
        </w:tc>
        <w:tc>
          <w:tcPr>
            <w:tcW w:w="2551" w:type="dxa"/>
            <w:vAlign w:val="center"/>
          </w:tcPr>
          <w:p>
            <w:pPr>
              <w:pStyle w:val="9"/>
            </w:pPr>
            <w:r>
              <w:t>247.67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476.83</w:t>
            </w:r>
          </w:p>
        </w:tc>
        <w:tc>
          <w:tcPr>
            <w:tcW w:w="2551" w:type="dxa"/>
            <w:vAlign w:val="center"/>
          </w:tcPr>
          <w:p>
            <w:pPr>
              <w:pStyle w:val="9"/>
            </w:pPr>
            <w:r>
              <w:t>476.83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43.45</w:t>
            </w:r>
          </w:p>
        </w:tc>
        <w:tc>
          <w:tcPr>
            <w:tcW w:w="2551" w:type="dxa"/>
            <w:vAlign w:val="center"/>
          </w:tcPr>
          <w:p>
            <w:pPr>
              <w:pStyle w:val="9"/>
            </w:pPr>
            <w:r>
              <w:t>43.45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482.52</w:t>
            </w:r>
          </w:p>
        </w:tc>
        <w:tc>
          <w:tcPr>
            <w:tcW w:w="2551" w:type="dxa"/>
            <w:vAlign w:val="center"/>
          </w:tcPr>
          <w:p>
            <w:pPr>
              <w:pStyle w:val="9"/>
            </w:pPr>
            <w:r>
              <w:t>482.52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234.00</w:t>
            </w:r>
          </w:p>
        </w:tc>
        <w:tc>
          <w:tcPr>
            <w:tcW w:w="2551" w:type="dxa"/>
            <w:vAlign w:val="center"/>
          </w:tcPr>
          <w:p>
            <w:pPr>
              <w:pStyle w:val="9"/>
            </w:pPr>
            <w:r>
              <w:t>234.00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341.33</w:t>
            </w:r>
          </w:p>
        </w:tc>
        <w:tc>
          <w:tcPr>
            <w:tcW w:w="2551" w:type="dxa"/>
            <w:vAlign w:val="center"/>
          </w:tcPr>
          <w:p>
            <w:pPr>
              <w:pStyle w:val="9"/>
            </w:pPr>
          </w:p>
        </w:tc>
        <w:tc>
          <w:tcPr>
            <w:tcW w:w="2551" w:type="dxa"/>
            <w:vAlign w:val="center"/>
          </w:tcPr>
          <w:p>
            <w:pPr>
              <w:pStyle w:val="9"/>
            </w:pPr>
            <w:r>
              <w:t>341.33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52.95</w:t>
            </w:r>
          </w:p>
        </w:tc>
        <w:tc>
          <w:tcPr>
            <w:tcW w:w="2551" w:type="dxa"/>
            <w:vAlign w:val="center"/>
          </w:tcPr>
          <w:p>
            <w:pPr>
              <w:pStyle w:val="9"/>
            </w:pPr>
          </w:p>
        </w:tc>
        <w:tc>
          <w:tcPr>
            <w:tcW w:w="2551" w:type="dxa"/>
            <w:vAlign w:val="center"/>
          </w:tcPr>
          <w:p>
            <w:pPr>
              <w:pStyle w:val="9"/>
            </w:pPr>
            <w:r>
              <w:t>52.95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31.80</w:t>
            </w:r>
          </w:p>
        </w:tc>
        <w:tc>
          <w:tcPr>
            <w:tcW w:w="2551" w:type="dxa"/>
            <w:vAlign w:val="center"/>
          </w:tcPr>
          <w:p>
            <w:pPr>
              <w:pStyle w:val="9"/>
            </w:pPr>
          </w:p>
        </w:tc>
        <w:tc>
          <w:tcPr>
            <w:tcW w:w="2551" w:type="dxa"/>
            <w:vAlign w:val="center"/>
          </w:tcPr>
          <w:p>
            <w:pPr>
              <w:pStyle w:val="9"/>
            </w:pPr>
            <w:r>
              <w:t>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27.30</w:t>
            </w:r>
          </w:p>
        </w:tc>
        <w:tc>
          <w:tcPr>
            <w:tcW w:w="2551" w:type="dxa"/>
            <w:vAlign w:val="center"/>
          </w:tcPr>
          <w:p>
            <w:pPr>
              <w:pStyle w:val="9"/>
            </w:pPr>
          </w:p>
        </w:tc>
        <w:tc>
          <w:tcPr>
            <w:tcW w:w="2551" w:type="dxa"/>
            <w:vAlign w:val="center"/>
          </w:tcPr>
          <w:p>
            <w:pPr>
              <w:pStyle w:val="9"/>
            </w:pPr>
            <w:r>
              <w:t>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88.17</w:t>
            </w:r>
          </w:p>
        </w:tc>
        <w:tc>
          <w:tcPr>
            <w:tcW w:w="2551" w:type="dxa"/>
            <w:vAlign w:val="center"/>
          </w:tcPr>
          <w:p>
            <w:pPr>
              <w:pStyle w:val="9"/>
            </w:pPr>
          </w:p>
        </w:tc>
        <w:tc>
          <w:tcPr>
            <w:tcW w:w="2551" w:type="dxa"/>
            <w:vAlign w:val="center"/>
          </w:tcPr>
          <w:p>
            <w:pPr>
              <w:pStyle w:val="9"/>
            </w:pPr>
            <w:r>
              <w:t>88.17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7.50</w:t>
            </w:r>
          </w:p>
        </w:tc>
        <w:tc>
          <w:tcPr>
            <w:tcW w:w="2551" w:type="dxa"/>
            <w:vAlign w:val="center"/>
          </w:tcPr>
          <w:p>
            <w:pPr>
              <w:pStyle w:val="9"/>
            </w:pPr>
          </w:p>
        </w:tc>
        <w:tc>
          <w:tcPr>
            <w:tcW w:w="2551" w:type="dxa"/>
            <w:vAlign w:val="center"/>
          </w:tcPr>
          <w:p>
            <w:pPr>
              <w:pStyle w:val="9"/>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7.50</w:t>
            </w:r>
          </w:p>
        </w:tc>
        <w:tc>
          <w:tcPr>
            <w:tcW w:w="2551" w:type="dxa"/>
            <w:vAlign w:val="center"/>
          </w:tcPr>
          <w:p>
            <w:pPr>
              <w:pStyle w:val="9"/>
            </w:pPr>
          </w:p>
        </w:tc>
        <w:tc>
          <w:tcPr>
            <w:tcW w:w="2551" w:type="dxa"/>
            <w:vAlign w:val="center"/>
          </w:tcPr>
          <w:p>
            <w:pPr>
              <w:pStyle w:val="9"/>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21.00</w:t>
            </w:r>
          </w:p>
        </w:tc>
        <w:tc>
          <w:tcPr>
            <w:tcW w:w="2551" w:type="dxa"/>
            <w:vAlign w:val="center"/>
          </w:tcPr>
          <w:p>
            <w:pPr>
              <w:pStyle w:val="9"/>
            </w:pPr>
          </w:p>
        </w:tc>
        <w:tc>
          <w:tcPr>
            <w:tcW w:w="2551" w:type="dxa"/>
            <w:vAlign w:val="center"/>
          </w:tcPr>
          <w:p>
            <w:pPr>
              <w:pStyle w:val="9"/>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13.59</w:t>
            </w:r>
          </w:p>
        </w:tc>
        <w:tc>
          <w:tcPr>
            <w:tcW w:w="2551" w:type="dxa"/>
            <w:vAlign w:val="center"/>
          </w:tcPr>
          <w:p>
            <w:pPr>
              <w:pStyle w:val="9"/>
            </w:pPr>
          </w:p>
        </w:tc>
        <w:tc>
          <w:tcPr>
            <w:tcW w:w="2551" w:type="dxa"/>
            <w:vAlign w:val="center"/>
          </w:tcPr>
          <w:p>
            <w:pPr>
              <w:pStyle w:val="9"/>
            </w:pPr>
            <w:r>
              <w:t>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16.46</w:t>
            </w:r>
          </w:p>
        </w:tc>
        <w:tc>
          <w:tcPr>
            <w:tcW w:w="2551" w:type="dxa"/>
            <w:vAlign w:val="center"/>
          </w:tcPr>
          <w:p>
            <w:pPr>
              <w:pStyle w:val="9"/>
            </w:pPr>
          </w:p>
        </w:tc>
        <w:tc>
          <w:tcPr>
            <w:tcW w:w="2551" w:type="dxa"/>
            <w:vAlign w:val="center"/>
          </w:tcPr>
          <w:p>
            <w:pPr>
              <w:pStyle w:val="9"/>
            </w:pPr>
            <w:r>
              <w:t>16.46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39.06</w:t>
            </w:r>
          </w:p>
        </w:tc>
        <w:tc>
          <w:tcPr>
            <w:tcW w:w="2551" w:type="dxa"/>
            <w:vAlign w:val="center"/>
          </w:tcPr>
          <w:p>
            <w:pPr>
              <w:pStyle w:val="9"/>
            </w:pPr>
          </w:p>
        </w:tc>
        <w:tc>
          <w:tcPr>
            <w:tcW w:w="2551" w:type="dxa"/>
            <w:vAlign w:val="center"/>
          </w:tcPr>
          <w:p>
            <w:pPr>
              <w:pStyle w:val="9"/>
            </w:pPr>
            <w:r>
              <w:t>39.06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870.75</w:t>
            </w:r>
          </w:p>
        </w:tc>
        <w:tc>
          <w:tcPr>
            <w:tcW w:w="2551" w:type="dxa"/>
            <w:vAlign w:val="center"/>
          </w:tcPr>
          <w:p>
            <w:pPr>
              <w:pStyle w:val="9"/>
            </w:pPr>
            <w:r>
              <w:t>870.75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2.04</w:t>
            </w:r>
          </w:p>
        </w:tc>
        <w:tc>
          <w:tcPr>
            <w:tcW w:w="2551" w:type="dxa"/>
            <w:vAlign w:val="center"/>
          </w:tcPr>
          <w:p>
            <w:pPr>
              <w:pStyle w:val="9"/>
            </w:pPr>
            <w:r>
              <w:t>2.04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811.07</w:t>
            </w:r>
          </w:p>
        </w:tc>
        <w:tc>
          <w:tcPr>
            <w:tcW w:w="2551" w:type="dxa"/>
            <w:vAlign w:val="center"/>
          </w:tcPr>
          <w:p>
            <w:pPr>
              <w:pStyle w:val="9"/>
            </w:pPr>
            <w:r>
              <w:t>811.07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55.75</w:t>
            </w:r>
          </w:p>
        </w:tc>
        <w:tc>
          <w:tcPr>
            <w:tcW w:w="2551" w:type="dxa"/>
            <w:vAlign w:val="center"/>
          </w:tcPr>
          <w:p>
            <w:pPr>
              <w:pStyle w:val="9"/>
            </w:pPr>
            <w:r>
              <w:t>55.75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1.89</w:t>
            </w:r>
          </w:p>
        </w:tc>
        <w:tc>
          <w:tcPr>
            <w:tcW w:w="2551" w:type="dxa"/>
            <w:vAlign w:val="center"/>
          </w:tcPr>
          <w:p>
            <w:pPr>
              <w:pStyle w:val="9"/>
            </w:pPr>
            <w:r>
              <w:t>1.89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326唐山市丰润区农业农村局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326唐山市丰润区农业农村局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326唐山市丰润区农业农村局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唐山市丰润区农业农村局2023年部门预算信息公开情况说明</w:t>
      </w:r>
    </w:p>
    <w:p>
      <w:pPr>
        <w:jc w:val="center"/>
      </w:pPr>
      <w:r>
        <w:rPr>
          <w:rFonts w:ascii="方正小标宋_GBK" w:hAnsi="方正小标宋_GBK" w:eastAsia="方正小标宋_GBK" w:cs="方正小标宋_GBK"/>
          <w:color w:val="000000"/>
          <w:sz w:val="44"/>
        </w:rPr>
        <w:t>唐山市丰润区农业农村局2023年部门预算信息公开情况说明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预算法》、《地方预决算公开操作规程》和《关于进一步推进预算公开工作的实施意见》规定，现将唐山市丰润区农业农村局2023年部门预算公开如下：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主要职责：</w:t>
      </w:r>
    </w:p>
    <w:p>
      <w:pPr>
        <w:pStyle w:val="15"/>
      </w:pPr>
      <w:r>
        <w:t>（一）统筹研究和组织实施全区“三农”工作的发展战略、中长期规划、重大政策。指导全区农业综合执法。参与涉农的财税、价格、收储、金融保险、进出口等政策制定。</w:t>
      </w:r>
    </w:p>
    <w:p>
      <w:pPr>
        <w:pStyle w:val="15"/>
      </w:pPr>
      <w:r>
        <w:t>（二）协调推动发展全区农村社会事业、农村公共服务、农村文化、农村基础设施和乡村治理。牵头组织改善农村人居环境。协调推进乡村文明和优秀农耕文化建设。指导农业行业安全生产工作。</w:t>
      </w:r>
    </w:p>
    <w:p>
      <w:pPr>
        <w:pStyle w:val="15"/>
      </w:pPr>
      <w:r>
        <w:t>（三）拟定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15"/>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15"/>
      </w:pPr>
      <w:r>
        <w:t>（五）负责全区种植业、畜牧业、渔业、农业机械化等农业各产业的监督管理。指导粮、棉、油、菜、水果、肉、蛋、奶、蜜、渔等农产品生产。组织构建现代农业产业体系、生产体系、经营体系，指导农业标准化生产。</w:t>
      </w:r>
    </w:p>
    <w:p>
      <w:pPr>
        <w:pStyle w:val="15"/>
      </w:pPr>
      <w:r>
        <w:t>（六）负责全区农产品质量安全监督管理。组织开展农产品质量安全监测、追溯、风险评估和监督抽查。参与制定农产品质量安全地方标准并会同有关部门组织实施。指导农业检验监测体系建设。</w:t>
      </w:r>
    </w:p>
    <w:p>
      <w:pPr>
        <w:pStyle w:val="15"/>
      </w:pPr>
      <w:r>
        <w:t>（七）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5"/>
      </w:pPr>
      <w:r>
        <w:t>（八）负责有关农业生产资料和农业投入品的监督管理。组织农业生产资料市场体系建设。组织兽医医政、兽药药政药检工作，负责执业兽医和畜禽屠宰行业管理。</w:t>
      </w:r>
    </w:p>
    <w:p>
      <w:pPr>
        <w:pStyle w:val="15"/>
      </w:pPr>
      <w:r>
        <w:t>（九）负责农业防灾减灾、农作物重大病虫害预测预报及防治工作。指导动植物防疫检疫体系建设，组织、监督区内动植物防疫检疫工作，依法组织扑灭疫情。</w:t>
      </w:r>
    </w:p>
    <w:p>
      <w:pPr>
        <w:pStyle w:val="15"/>
      </w:pPr>
      <w:r>
        <w:t>（十）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15"/>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5"/>
      </w:pPr>
      <w:r>
        <w:t>（十二）指导农业农村人才工作。拟定农业农村人才队伍建设规划并组织实施，指导农业教育和农业职业技能开发，指导新型职业农民培育、农业科技人才培养和农村实用人才培训工作。</w:t>
      </w:r>
    </w:p>
    <w:p>
      <w:pPr>
        <w:pStyle w:val="15"/>
      </w:pPr>
      <w:r>
        <w:t>（十三）牵头开展农业对外合作工作。承办政府间农业涉外事务，组织开展对外农业贸易和有关国际交流合作，具体执行有关农业援外项目。</w:t>
      </w:r>
    </w:p>
    <w:p>
      <w:pPr>
        <w:pStyle w:val="15"/>
      </w:pPr>
      <w:r>
        <w:t>（十四）贯彻落实党和国家扶贫开发方针政策和法律法规，组织拟定全区扶贫开发工作政策。</w:t>
      </w:r>
    </w:p>
    <w:p>
      <w:pPr>
        <w:pStyle w:val="15"/>
      </w:pPr>
      <w:r>
        <w:t>（十五）组织落实省、市扶贫开发规划，拟定全区扶贫开发中长期规划和年度计划并组织实施。</w:t>
      </w:r>
    </w:p>
    <w:p>
      <w:pPr>
        <w:pStyle w:val="15"/>
      </w:pPr>
      <w:r>
        <w:t>（十六）负责全区贫困识别和动态调整工作，负责全区贫困状况的统计和监测工作，组织实施贫困退出工作。</w:t>
      </w:r>
    </w:p>
    <w:p>
      <w:pPr>
        <w:pStyle w:val="15"/>
      </w:pPr>
      <w:r>
        <w:t>（十七）负责区扶贫开发工作成效考核评估工作。</w:t>
      </w:r>
    </w:p>
    <w:p>
      <w:pPr>
        <w:pStyle w:val="15"/>
      </w:pPr>
      <w:r>
        <w:t>（十八）组织实施扶贫开发政策、责任、工作落实情况督促检查。</w:t>
      </w:r>
    </w:p>
    <w:p>
      <w:pPr>
        <w:pStyle w:val="15"/>
      </w:pPr>
      <w:r>
        <w:t>（十九）配合有关部门拟定财政专项扶贫资金管理办法，开展绩效评价。提出财政专项扶贫资金分配意见建议；指导监督财政专项扶贫资金使用管理；组织、协调、指导全区脱贫攻坚工作。</w:t>
      </w:r>
    </w:p>
    <w:p>
      <w:pPr>
        <w:pStyle w:val="15"/>
      </w:pPr>
      <w:r>
        <w:t>（二十）协调社会各界的扶贫开发工作。负责协调对口帮扶工作。</w:t>
      </w:r>
    </w:p>
    <w:p>
      <w:pPr>
        <w:pStyle w:val="15"/>
      </w:pPr>
      <w:r>
        <w:t>（二十一）负责区扶贫开发重大事项调查研究。</w:t>
      </w:r>
    </w:p>
    <w:p>
      <w:pPr>
        <w:pStyle w:val="15"/>
      </w:pPr>
      <w:r>
        <w:t>（二十二）负责区扶贫开发宣传报道和信息发布工作。</w:t>
      </w:r>
    </w:p>
    <w:p>
      <w:pPr>
        <w:pStyle w:val="15"/>
      </w:pPr>
      <w:r>
        <w:t>（二十三）承担区扶贫开发和脱贫工作领导小组办公室职责。</w:t>
      </w:r>
    </w:p>
    <w:p>
      <w:pPr>
        <w:pStyle w:val="15"/>
      </w:pPr>
      <w:r>
        <w:t>（二十四）组织实施国家、省、市、区关于林业工作的方针、政策、法律、法规并负责监督检查；研究拟定全区林业生态环境建设、森林资源保护、国土绿化、防沙治沙和林业产业发展的地方性法规草案、规章和政策，经批准后组织实施并监督检查。</w:t>
      </w:r>
    </w:p>
    <w:p>
      <w:pPr>
        <w:pStyle w:val="15"/>
      </w:pPr>
      <w:r>
        <w:t>（二十五）拟定全区林业发展战略、中长期发展规划、年度计划、综合规划和有关专业规划并组织实施；申报重点林业建设项目并组织实施；监管国有林业资产；管理区级林业资金，监督全区林业资金的管理和使用；配合有关部门研究拟定发展林业的经济调节政策。负责推进全区林业和草原改革相关工作。拟订集体林权制度、国有林场等重大改革意见并监督实施。指导监督农村林地承包经营工作。</w:t>
      </w:r>
    </w:p>
    <w:p>
      <w:pPr>
        <w:pStyle w:val="15"/>
      </w:pPr>
      <w:r>
        <w:t>（二十六）负责全区植树造林、封山育林、国土绿化、防沙治沙、果桑花工作；指导林场、苗圃、森林公园（景观景点）的建设和管理；指导基层林业工作机构建设。</w:t>
      </w:r>
    </w:p>
    <w:p>
      <w:pPr>
        <w:pStyle w:val="15"/>
      </w:pPr>
      <w:r>
        <w:t>（二十七）监督管理全区森林、湿地、陆生野生动植物资源和各类自然保护地。组织开展全区森林、湿地和陆生野生动植物资源动态监测与评价。组织开展陆生野生动植物资源调查，拟定及调整区重点保护的陆生野生动物、植物名录，指导全区陆生野生动植物的救护繁育、栖息地恢复发展、疫源疫病监测，监督管理全区陆生野生动植物猎捕或采集、驯养繁殖或培植、经营利用，按分工监督管理野生动植物进出口。负责林地管理。组织编制森林采伐限额，报经省政府批准后监督实施。按照权限，负责风景名胜区、自然遗产、地质公园等相关申报工作。</w:t>
      </w:r>
    </w:p>
    <w:p>
      <w:pPr>
        <w:pStyle w:val="15"/>
      </w:pPr>
      <w:r>
        <w:t>（二十八）指导全区国有林场基本建设和发展，组织开展林木种子、草种种质资源普查，组织建立种质资源库，负责良种选育推广，管理林木种苗、草种生产经管行为，监管林木种苗、草种质量。监督管理林业和草原生物种质资源、转基因生物安全、植物新品种保护。组织、指导林产品质量监督，指导生态扶贫相关工作。</w:t>
      </w:r>
    </w:p>
    <w:p>
      <w:pPr>
        <w:pStyle w:val="15"/>
      </w:pPr>
      <w:r>
        <w:t>（二十九）负责落实全区综合防灾减灾规划相关要求，组织编制全区森林和草原火灾防治规划和防护标准并监督实施，指导开展防火巡护、火源管理、防火设施建设等工作。组织指导全区森林和草原防火宣传教育、监测预警、督促检查等防火工作。必要时，可以提请区应急管理局，以区应急指挥机构名义部署相关防治工作。</w:t>
      </w:r>
    </w:p>
    <w:p>
      <w:pPr>
        <w:pStyle w:val="15"/>
      </w:pPr>
      <w:r>
        <w:t>（三十）指导全区森林公安工作，监督管理森林公安队伍，指导全区林业重大违法案件的查处，指导林区社会治安治理工作。</w:t>
      </w:r>
    </w:p>
    <w:p>
      <w:pPr>
        <w:pStyle w:val="15"/>
      </w:pPr>
      <w:r>
        <w:t>（三十一）严格执行上级下达森林采伐限额；监督执行林木凭证采伐与运输等林政管理工作；负责林地、林权管理；负责应由区政府批准的林地征用、占用的初审；负责并监督森林资源和林地开发利用。</w:t>
      </w:r>
    </w:p>
    <w:p>
      <w:pPr>
        <w:pStyle w:val="15"/>
      </w:pPr>
      <w:r>
        <w:t>（三十二）查处和依法打击破坏林业资源和野生动植物资源的各类案件；管理全区林果桑花等种质资源的引进、选育、保护和开发利用工作；负责全区林果桑花病虫鼠害的防治、检疫工作。</w:t>
      </w:r>
    </w:p>
    <w:p>
      <w:pPr>
        <w:pStyle w:val="15"/>
      </w:pPr>
      <w:r>
        <w:t>（三十三）指导全区林产工业和林业系统多种经营工作。</w:t>
      </w:r>
    </w:p>
    <w:p>
      <w:pPr>
        <w:pStyle w:val="15"/>
      </w:pPr>
      <w:r>
        <w:t>（三十四）负责各类生态林、商品林和风景林的培育和管理。</w:t>
      </w:r>
    </w:p>
    <w:p>
      <w:pPr>
        <w:pStyle w:val="15"/>
      </w:pPr>
      <w:r>
        <w:t>（三十五）负责全区林业科技、教育和宣传工作。</w:t>
      </w:r>
    </w:p>
    <w:p>
      <w:pPr>
        <w:pStyle w:val="15"/>
      </w:pPr>
      <w:r>
        <w:t>完成区委、区政府和区委农村工作领导小组交办的其他任务。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唐山市丰润区农业农村局本级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唐山市丰润河北省农业广播电视学校丰润区分校</w:t>
            </w:r>
          </w:p>
        </w:tc>
        <w:tc>
          <w:tcPr>
            <w:tcW w:w="1843" w:type="dxa"/>
            <w:vAlign w:val="center"/>
          </w:tcPr>
          <w:p>
            <w:pPr>
              <w:pStyle w:val="11"/>
            </w:pPr>
            <w:r>
              <w:t>事业</w:t>
            </w:r>
          </w:p>
        </w:tc>
        <w:tc>
          <w:tcPr>
            <w:tcW w:w="2126" w:type="dxa"/>
            <w:vAlign w:val="center"/>
          </w:tcPr>
          <w:p>
            <w:pPr>
              <w:pStyle w:val="11"/>
            </w:pPr>
            <w:r>
              <w:t>副科级</w:t>
            </w:r>
          </w:p>
        </w:tc>
        <w:tc>
          <w:tcPr>
            <w:tcW w:w="3827" w:type="dxa"/>
            <w:vAlign w:val="center"/>
          </w:tcPr>
          <w:p>
            <w:pPr>
              <w:pStyle w:val="11"/>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唐山市丰润区腰岱山国营林场</w:t>
            </w:r>
          </w:p>
        </w:tc>
        <w:tc>
          <w:tcPr>
            <w:tcW w:w="1843" w:type="dxa"/>
            <w:vAlign w:val="center"/>
          </w:tcPr>
          <w:p>
            <w:pPr>
              <w:pStyle w:val="11"/>
            </w:pPr>
            <w:r>
              <w:t>事业</w:t>
            </w:r>
          </w:p>
        </w:tc>
        <w:tc>
          <w:tcPr>
            <w:tcW w:w="2126" w:type="dxa"/>
            <w:vAlign w:val="center"/>
          </w:tcPr>
          <w:p>
            <w:pPr>
              <w:pStyle w:val="11"/>
            </w:pPr>
            <w:r>
              <w:t>未定行政级别</w:t>
            </w:r>
          </w:p>
        </w:tc>
        <w:tc>
          <w:tcPr>
            <w:tcW w:w="3827" w:type="dxa"/>
            <w:vAlign w:val="center"/>
          </w:tcPr>
          <w:p>
            <w:pPr>
              <w:pStyle w:val="11"/>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唐山市丰润区邱庄林场</w:t>
            </w:r>
          </w:p>
        </w:tc>
        <w:tc>
          <w:tcPr>
            <w:tcW w:w="1843" w:type="dxa"/>
            <w:vAlign w:val="center"/>
          </w:tcPr>
          <w:p>
            <w:pPr>
              <w:pStyle w:val="11"/>
            </w:pPr>
            <w:r>
              <w:t>事业</w:t>
            </w:r>
          </w:p>
        </w:tc>
        <w:tc>
          <w:tcPr>
            <w:tcW w:w="2126" w:type="dxa"/>
            <w:vAlign w:val="center"/>
          </w:tcPr>
          <w:p>
            <w:pPr>
              <w:pStyle w:val="11"/>
            </w:pPr>
            <w:r>
              <w:t>未定行政级别</w:t>
            </w:r>
          </w:p>
        </w:tc>
        <w:tc>
          <w:tcPr>
            <w:tcW w:w="3827" w:type="dxa"/>
            <w:vAlign w:val="center"/>
          </w:tcPr>
          <w:p>
            <w:pPr>
              <w:pStyle w:val="11"/>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按照预算管理有关规定，目前我省部门预算的编制实行综合预算管理，即全部收入和支出都反映在预算中。唐山市丰润区农业农村局机关及所属事业单位的收支包含在部门预算中。</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p>
    <w:p>
      <w:pPr>
        <w:pStyle w:val="19"/>
      </w:pPr>
      <w:r>
        <w:t>丰润区农业农村局在区委、区政府的正确领导下，切实履行“三农”工作职责，在打赢疫情防控阻击战、抓好常态化疫情防控的基础上，立足各项工作“争第一、创唯一”，加快实施乡村振兴战略、大力推进城乡融合发展，着力在精准脱贫防贫、“十百千”创建、农村人居环境整治、农业高质量发展、农业产业化经营、农村改革创新六个方面寻求突破提升，圆满完成了年初确定的各项目标任务。主要承担着全区农业、畜牧水产业结构调整及产业基地建设，推进农业机械化，指导监督减轻农民负担和耕地使用权流转，监督管理农村财务运行。实施科教兴农战略，实施科研和技术推广项目，组织监督全区植物、动物防疫、检疫工作，开展种子、农药、肥料、饲料、兽药等执法监督管理工作等职能。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完成国家下达和省委省政府制定的造林任务及全区森林覆盖率考核目标。有效改善生态环境。扶持果品、苗木的标准化生产和基地建设，推动果品、花卉的结构调整。指导全区林业产业相关工作，扶持林业企业发展。推进林果产业标准化生产，改善品种，调整结构，提升品质和产量，提升经济效益。组织、协调、指导全区森林火灾的预防与扑救工作，承担森林防火指挥的具体工作。预防和减少自然灾害对森林资源的损失，保护森林资源。</w:t>
      </w:r>
    </w:p>
    <w:p>
      <w:pPr>
        <w:spacing w:line="500" w:lineRule="exact"/>
        <w:ind w:firstLine="560"/>
      </w:pPr>
      <w:r>
        <w:rPr>
          <w:rFonts w:eastAsia="方正仿宋_GBK"/>
          <w:color w:val="000000"/>
          <w:sz w:val="28"/>
        </w:rPr>
        <w:t>（二）分项绩效目标</w:t>
      </w:r>
    </w:p>
    <w:p>
      <w:pPr>
        <w:pStyle w:val="20"/>
      </w:pPr>
      <w:r>
        <w:t>1、开展粮、棉、油高产创建</w:t>
      </w:r>
    </w:p>
    <w:p>
      <w:pPr>
        <w:pStyle w:val="20"/>
      </w:pPr>
      <w:r>
        <w:t>绩效目标：通过展示优良品种、集成配套高产栽培技术，辐射带动大面积的平衡增产，提高单产水平，提高农产品产量。</w:t>
      </w:r>
    </w:p>
    <w:p>
      <w:pPr>
        <w:pStyle w:val="20"/>
      </w:pPr>
      <w:r>
        <w:t>绩效指标：主要农作物良种补贴覆盖率，高产稳产粮田达标率，达到标准的亩数占项目区耕地数的100%。亩单产增长率，粮食等农作物亩单产水平较上年增长10%。</w:t>
      </w:r>
    </w:p>
    <w:p>
      <w:pPr>
        <w:pStyle w:val="20"/>
      </w:pPr>
      <w:r>
        <w:t>2、实施菜篮子工程</w:t>
      </w:r>
    </w:p>
    <w:p>
      <w:pPr>
        <w:pStyle w:val="20"/>
      </w:pPr>
      <w:r>
        <w:t>绩效目标：提高蔬菜品质，实现产销一体;增加肉、蛋供应量和提高畜产品质量。</w:t>
      </w:r>
    </w:p>
    <w:p>
      <w:pPr>
        <w:pStyle w:val="20"/>
      </w:pPr>
      <w:r>
        <w:t>绩效指标：蔬菜标准园创建完成率，年度内蔬菜标准园创建数量达到计划创建数量的100%。</w:t>
      </w:r>
    </w:p>
    <w:p>
      <w:pPr>
        <w:pStyle w:val="20"/>
      </w:pPr>
      <w:r>
        <w:t>3、扶持乳粉业发展</w:t>
      </w:r>
    </w:p>
    <w:p>
      <w:pPr>
        <w:pStyle w:val="20"/>
      </w:pPr>
      <w:r>
        <w:t>绩效目标：提高乳粉用奶源基地建设水平和奶源质量，提高乳粉用奶源基地建设水平和奶源质量。</w:t>
      </w:r>
    </w:p>
    <w:p>
      <w:pPr>
        <w:pStyle w:val="20"/>
      </w:pPr>
      <w:r>
        <w:t>绩效指标：生产乳粉用泌乳牛增量完成率，年度内生产乳粉用泌乳牛增量完成率大于等于95%。</w:t>
      </w:r>
    </w:p>
    <w:p>
      <w:pPr>
        <w:pStyle w:val="20"/>
      </w:pPr>
      <w:r>
        <w:t>4、渔业养殖示范</w:t>
      </w:r>
    </w:p>
    <w:p>
      <w:pPr>
        <w:pStyle w:val="20"/>
      </w:pPr>
      <w:r>
        <w:t>绩效目标：提高水产品产量和现代化管理水平。</w:t>
      </w:r>
    </w:p>
    <w:p>
      <w:pPr>
        <w:pStyle w:val="20"/>
      </w:pPr>
      <w:r>
        <w:t>绩效指标：渔业养殖示范场（区）建设任务完成率，年度内渔业标准化示范场、水产健康养殖示范场和现代渔业示范区建设数量占计划建设数量的100%。</w:t>
      </w:r>
    </w:p>
    <w:p>
      <w:pPr>
        <w:pStyle w:val="20"/>
      </w:pPr>
      <w:r>
        <w:t>5、农作物全程机械化及农机作业补贴</w:t>
      </w:r>
    </w:p>
    <w:p>
      <w:pPr>
        <w:pStyle w:val="20"/>
      </w:pPr>
      <w:r>
        <w:t>绩效目标：提高土壤蓄水保墒和抗旱防涝能力，提高粮食单产水平。</w:t>
      </w:r>
    </w:p>
    <w:p>
      <w:pPr>
        <w:pStyle w:val="20"/>
      </w:pPr>
      <w:r>
        <w:t>绩效指标：深松面积目标完成率，年度内深松耕地完成面积占计划深松面积的比例大于等于70%。亩单产平均增长率，深松后亩单产增长率大于等于10%。</w:t>
      </w:r>
    </w:p>
    <w:p>
      <w:pPr>
        <w:pStyle w:val="20"/>
      </w:pPr>
      <w:r>
        <w:t>6、动植物疫病防控</w:t>
      </w:r>
    </w:p>
    <w:p>
      <w:pPr>
        <w:pStyle w:val="20"/>
      </w:pPr>
      <w:r>
        <w:t>绩效目标：有效减少动植物疫情危害,促进农业健康发展，加强农产品质量安全体系建设,提高监管能力,确保农产品质量安全。</w:t>
      </w:r>
    </w:p>
    <w:p>
      <w:pPr>
        <w:pStyle w:val="20"/>
      </w:pPr>
      <w:r>
        <w:t>绩效指标：应免动物疫病强制免疫率，应免动物疫病强制免疫量占计划强制免疫量的比例达到100%。病死猪无害化处理率, 病死猪无害化处理数量占需处理量的比例达到100%。动植物疫情监测数量占计划检测数量的比例达到100%.农产品及农业投入品质量抽检计划完成率, 实际抽检农产品及农业投入品批次占计划的比例达到100%。</w:t>
      </w:r>
    </w:p>
    <w:p>
      <w:pPr>
        <w:pStyle w:val="20"/>
      </w:pPr>
      <w:r>
        <w:t>7、土地确权登记</w:t>
      </w:r>
    </w:p>
    <w:p>
      <w:pPr>
        <w:pStyle w:val="20"/>
      </w:pPr>
      <w:r>
        <w:t>绩效目标：进一步完善农村土地承包关系，保护农民利益，促进规模化经营。</w:t>
      </w:r>
    </w:p>
    <w:p>
      <w:pPr>
        <w:pStyle w:val="20"/>
      </w:pPr>
      <w:r>
        <w:t>绩效指标：全区耕地确权登记颁证完成率，年度内全区耕地确权登记颁证的耕地面积数占年度内进行确权登记测量的耕地面积比例达到100%.</w:t>
      </w:r>
    </w:p>
    <w:p>
      <w:pPr>
        <w:pStyle w:val="20"/>
      </w:pPr>
      <w:r>
        <w:t>8、美丽乡村建设</w:t>
      </w:r>
    </w:p>
    <w:p>
      <w:pPr>
        <w:pStyle w:val="20"/>
      </w:pPr>
      <w:r>
        <w:t>绩效目标：围绕农村改造工作要点，突出重点，因地制宜，按照分期分批推进的要求，每年选定一批重点村实施改造提升。</w:t>
      </w:r>
    </w:p>
    <w:p>
      <w:pPr>
        <w:pStyle w:val="20"/>
      </w:pPr>
      <w:r>
        <w:t>绩效指标：美丽乡村建设达标率，达标的美丽乡村数占年度建设任务的比例达到100%。</w:t>
      </w:r>
    </w:p>
    <w:p>
      <w:pPr>
        <w:pStyle w:val="20"/>
      </w:pPr>
      <w:r>
        <w:t>9、指导农村综合改革</w:t>
      </w:r>
    </w:p>
    <w:p>
      <w:pPr>
        <w:pStyle w:val="20"/>
      </w:pPr>
      <w:r>
        <w:t>绩效目标：乡村振兴领导小组对全区农村村庄建设情况进行月观摩拉练，促进全区乡村振兴工作开展。</w:t>
      </w:r>
    </w:p>
    <w:p>
      <w:pPr>
        <w:pStyle w:val="20"/>
      </w:pPr>
      <w:r>
        <w:t>绩效指标：全年观摩拉练次数，对全区农村村庄建设情况进行观摩拉练次数大于等于9次。</w:t>
      </w:r>
    </w:p>
    <w:p>
      <w:pPr>
        <w:pStyle w:val="20"/>
      </w:pPr>
      <w:r>
        <w:t>10、指导农村经济发展</w:t>
      </w:r>
    </w:p>
    <w:p>
      <w:pPr>
        <w:pStyle w:val="20"/>
      </w:pPr>
      <w:r>
        <w:t>绩效目标：乡村振兴领导小组办公室做好日常事务性工作，促进全区乡村振兴工作顺利开展。</w:t>
      </w:r>
    </w:p>
    <w:p>
      <w:pPr>
        <w:pStyle w:val="20"/>
      </w:pPr>
      <w:r>
        <w:t>绩效指标：完成工作达标率，确保乡村振兴工作全面顺利开展达标率大于等于100%。</w:t>
      </w:r>
    </w:p>
    <w:p>
      <w:pPr>
        <w:pStyle w:val="20"/>
      </w:pPr>
      <w:r>
        <w:t>11、精准扶贫精准脱贫</w:t>
      </w:r>
    </w:p>
    <w:p>
      <w:pPr>
        <w:pStyle w:val="20"/>
      </w:pPr>
      <w:r>
        <w:t>绩效目标：通过政策资金引导支持，全面推进扶贫与脱贫工作，扶贫公益岗人数达90人以上。</w:t>
      </w:r>
    </w:p>
    <w:p>
      <w:pPr>
        <w:pStyle w:val="20"/>
      </w:pPr>
      <w:r>
        <w:t>绩效指标：扶贫公益岗人数，所有扶贫公益岗人数大于等于90人。</w:t>
      </w:r>
    </w:p>
    <w:p>
      <w:pPr>
        <w:pStyle w:val="20"/>
      </w:pPr>
      <w:r>
        <w:t>12、造林绿化</w:t>
      </w:r>
    </w:p>
    <w:p>
      <w:pPr>
        <w:pStyle w:val="20"/>
      </w:pPr>
      <w:r>
        <w:t>绩效目标：增加有林地面积，提高全区绿化水平和森林覆盖率，改善生态环境。</w:t>
      </w:r>
    </w:p>
    <w:p>
      <w:pPr>
        <w:pStyle w:val="20"/>
      </w:pPr>
      <w:r>
        <w:t>绩效指标：造林绿化合格面积率，全年造林绿化工程完成合格面积占绿化面积的比例大于等于85%；造林任务完成率，当年完成的造林绿化面积占任务的比率大于等于95%。</w:t>
      </w:r>
    </w:p>
    <w:p>
      <w:pPr>
        <w:pStyle w:val="20"/>
      </w:pPr>
      <w:r>
        <w:t>13、森林抚育</w:t>
      </w:r>
    </w:p>
    <w:p>
      <w:pPr>
        <w:pStyle w:val="20"/>
      </w:pPr>
      <w:r>
        <w:t>绩效目标：提高森林质量，促进林业持续发展，改善生态环境。</w:t>
      </w:r>
    </w:p>
    <w:p>
      <w:pPr>
        <w:pStyle w:val="20"/>
      </w:pPr>
      <w:r>
        <w:t>绩效指标：森林抚育质量合格率，森林抚育合格面积占森防抚育完成面积的比例大于等于90%；森林抚育任务完成率，森林抚育面积占森防抚育任务面积的比例大于等于95%。</w:t>
      </w:r>
    </w:p>
    <w:p>
      <w:pPr>
        <w:pStyle w:val="20"/>
      </w:pPr>
      <w:r>
        <w:t>14、退耕还林</w:t>
      </w:r>
    </w:p>
    <w:p>
      <w:pPr>
        <w:pStyle w:val="20"/>
      </w:pPr>
      <w:r>
        <w:t>绩效目标：退耕还林工程治理地区的生态状况得到明显改善。</w:t>
      </w:r>
    </w:p>
    <w:p>
      <w:pPr>
        <w:pStyle w:val="20"/>
      </w:pPr>
      <w:r>
        <w:t>绩效指标：退耕还林达标率，合格退耕面积占总面积比例大于等于85%；及时足额兑现退耕还林政策补助资金比率，上级下达的退耕还林政策补助资金下达我区兑现农户情况比率大于等于85%。</w:t>
      </w:r>
    </w:p>
    <w:p>
      <w:pPr>
        <w:pStyle w:val="20"/>
      </w:pPr>
      <w:r>
        <w:t>15、经济林及花卉产业建设</w:t>
      </w:r>
    </w:p>
    <w:p>
      <w:pPr>
        <w:pStyle w:val="20"/>
      </w:pPr>
      <w:r>
        <w:t>绩效目标为：促进全区经济林基地建设提档升级，全面提高果品质量安全水平。</w:t>
      </w:r>
    </w:p>
    <w:p>
      <w:pPr>
        <w:pStyle w:val="20"/>
      </w:pPr>
      <w:r>
        <w:t>绩效指标：经济林及花卉建设任务完成率，当年完成的经济林及花卉任务占全年任务计划的比例大于等于85%。</w:t>
      </w:r>
    </w:p>
    <w:p>
      <w:pPr>
        <w:pStyle w:val="20"/>
      </w:pPr>
      <w:r>
        <w:t>16、重点公益林及天然林保护</w:t>
      </w:r>
    </w:p>
    <w:p>
      <w:pPr>
        <w:pStyle w:val="20"/>
      </w:pPr>
      <w:r>
        <w:t>绩效目标为：保护公益林及天然林，改善生态环境。</w:t>
      </w:r>
    </w:p>
    <w:p>
      <w:pPr>
        <w:pStyle w:val="20"/>
      </w:pPr>
      <w:r>
        <w:t>绩效指标：重点公益林管护面积（万亩），财政安排的重点公益林管护面积7.09万亩；国家级公益林管护员满意度，开展国家级公益林管护员满意度调查确定比例大于等于85%。</w:t>
      </w:r>
    </w:p>
    <w:p>
      <w:pPr>
        <w:pStyle w:val="20"/>
      </w:pPr>
      <w:r>
        <w:t>17、自然保护地和湿地保护</w:t>
      </w:r>
    </w:p>
    <w:p>
      <w:pPr>
        <w:pStyle w:val="20"/>
      </w:pPr>
      <w:r>
        <w:t>绩效目标：加强林业自然保护区管理、加强湿地保护恢复，改善生态环境。</w:t>
      </w:r>
    </w:p>
    <w:p>
      <w:pPr>
        <w:pStyle w:val="20"/>
      </w:pPr>
      <w:r>
        <w:t>绩效指标：湿地保护与恢复任务完成率，湿地保护与恢复任务占全年任务的比率大于等于85%。</w:t>
      </w:r>
    </w:p>
    <w:p>
      <w:pPr>
        <w:pStyle w:val="20"/>
      </w:pPr>
      <w:r>
        <w:t>18、陆生野生动植物保护</w:t>
      </w:r>
    </w:p>
    <w:p>
      <w:pPr>
        <w:pStyle w:val="20"/>
      </w:pPr>
      <w:r>
        <w:t>绩效目标：加强野生动植物保护和陆生野生动物疫源疫病监测防控，保障生态安全。</w:t>
      </w:r>
    </w:p>
    <w:p>
      <w:pPr>
        <w:pStyle w:val="20"/>
      </w:pPr>
      <w:r>
        <w:t>绩效指标：完成野生动植物管理目标任务率，完成情况与年度任务目标对比比例大于等于85%。</w:t>
      </w:r>
    </w:p>
    <w:p>
      <w:pPr>
        <w:pStyle w:val="20"/>
      </w:pPr>
      <w:r>
        <w:t>19、林业草原防灾减灾</w:t>
      </w:r>
    </w:p>
    <w:p>
      <w:pPr>
        <w:pStyle w:val="20"/>
      </w:pPr>
      <w:r>
        <w:t>绩效目标：预防和减少自然灾害对森林资源的损失，保护森林资源，改善生态环境。</w:t>
      </w:r>
    </w:p>
    <w:p>
      <w:pPr>
        <w:pStyle w:val="20"/>
      </w:pPr>
      <w:r>
        <w:t>绩效指标：森林火灾受害率，森林火灾发生面积与森林面积总和的比率小于等于0.4‰；林业有害生物成灾率，林业有害生物灾害发生面积与全省森林面积的比率小于等于4.5‰。</w:t>
      </w:r>
    </w:p>
    <w:p>
      <w:pPr>
        <w:pStyle w:val="20"/>
      </w:pPr>
      <w:r>
        <w:t>20、森林、草原资源监测与管理</w:t>
      </w:r>
    </w:p>
    <w:p>
      <w:pPr>
        <w:pStyle w:val="20"/>
      </w:pPr>
      <w:r>
        <w:t>绩效目标：森林、草原资源核查、监测、评估和经营利用、林木草地保护，改善生态环境。</w:t>
      </w:r>
    </w:p>
    <w:p>
      <w:pPr>
        <w:pStyle w:val="20"/>
      </w:pPr>
      <w:r>
        <w:t>绩效指标：依法依规完成林地征占用林地前置工作率，审核工作完成情况与年度目标对比大于等于85%；完成全省森林覆盖率净增量目标考核率，考核工作完成情况与年度目标对比大于等于85%。</w:t>
      </w:r>
    </w:p>
    <w:p>
      <w:pPr>
        <w:pStyle w:val="20"/>
      </w:pPr>
      <w:r>
        <w:t>21、林业基础保障设施建设</w:t>
      </w:r>
    </w:p>
    <w:p>
      <w:pPr>
        <w:pStyle w:val="20"/>
      </w:pPr>
      <w:r>
        <w:t>绩效目标：改善国有林场和基层林业单位的基础设施，缓解国有林场经济危困，保障林业健康发展。</w:t>
      </w:r>
    </w:p>
    <w:p>
      <w:pPr>
        <w:pStyle w:val="20"/>
      </w:pPr>
      <w:r>
        <w:t>绩效指标：林业基础设施建设任务完成率，林业基础设施开工建设和完成情况，与年度任务对比比例大于等于85%。</w:t>
      </w:r>
    </w:p>
    <w:p>
      <w:pPr>
        <w:pStyle w:val="20"/>
      </w:pPr>
      <w:r>
        <w:t>22、林业和草原科研推广</w:t>
      </w:r>
    </w:p>
    <w:p>
      <w:pPr>
        <w:pStyle w:val="20"/>
      </w:pPr>
      <w:r>
        <w:t>绩效目标：提高林业科技含量，发挥科技成果的示范带动作用，完善基层推广体系。</w:t>
      </w:r>
    </w:p>
    <w:p>
      <w:pPr>
        <w:pStyle w:val="20"/>
      </w:pPr>
      <w:r>
        <w:t>绩效指标：科技推广项目任务完成率，当年完成科技推广任务占全年计划任务的比例大于等于85%；科技推广示范的标准使用率，当年实施的科技推广项目采用标准化技术占全部技术的比率大于等于85%。</w:t>
      </w:r>
    </w:p>
    <w:p>
      <w:pPr>
        <w:pStyle w:val="20"/>
      </w:pPr>
      <w:r>
        <w:t>23、综合业务管理</w:t>
      </w:r>
    </w:p>
    <w:p>
      <w:pPr>
        <w:pStyle w:val="20"/>
      </w:pPr>
      <w:r>
        <w:t>绩效目标：确保机关正常运行，提高业务工作效率。</w:t>
      </w:r>
    </w:p>
    <w:p>
      <w:pPr>
        <w:pStyle w:val="20"/>
      </w:pPr>
      <w:r>
        <w:t>绩效指标：年度任务目标完成率，工作完成情况与年度任务目标对比比例大于等于85%。</w:t>
      </w:r>
    </w:p>
    <w:p>
      <w:pPr>
        <w:spacing w:line="500" w:lineRule="exact"/>
        <w:ind w:firstLine="560"/>
      </w:pPr>
      <w:r>
        <w:rPr>
          <w:rFonts w:eastAsia="方正仿宋_GBK"/>
          <w:color w:val="000000"/>
          <w:sz w:val="28"/>
        </w:rPr>
        <w:t>（三）工作保障措施</w:t>
      </w:r>
    </w:p>
    <w:p>
      <w:pPr>
        <w:pStyle w:val="21"/>
      </w:pPr>
    </w:p>
    <w:p>
      <w:pPr>
        <w:pStyle w:val="21"/>
      </w:pPr>
    </w:p>
    <w:p>
      <w:pPr>
        <w:pStyle w:val="21"/>
      </w:pPr>
      <w:r>
        <w:t>（一）进一步抓好队伍建设，使其掌握专业技术基本功，切实增强带动农民致富的服务意识，及时有效地解决问题</w:t>
      </w:r>
    </w:p>
    <w:p>
      <w:pPr>
        <w:pStyle w:val="21"/>
      </w:pPr>
      <w:r>
        <w:t>（二）抓好党支部建设和干部的管理教育，进一步增强基层党支部的战斗堡垒作用和提高干部队伍能力素质；</w:t>
      </w:r>
    </w:p>
    <w:p>
      <w:pPr>
        <w:pStyle w:val="21"/>
      </w:pPr>
      <w:r>
        <w:t>（三）加强专业培训，严格落实专业技术人员定期学习时限，培养农副业种植能手，不断提高农业效益；扎实做好冬储冬藏及供暖工作；依据相关法律文件协调地方财政推进农民信息化建设。</w:t>
      </w:r>
    </w:p>
    <w:p>
      <w:pPr>
        <w:pStyle w:val="21"/>
      </w:pPr>
      <w:r>
        <w:t>（四）积极加大与目标单位和地方政府的协调，在农业建设上能得到大力支持；</w:t>
      </w:r>
    </w:p>
    <w:p>
      <w:pPr>
        <w:pStyle w:val="21"/>
      </w:pPr>
      <w:r>
        <w:t>（五）高标准完成上级部署的各项农业扶持任务，为确保粮食增产、农民增收打牢坚实基础。</w:t>
      </w:r>
    </w:p>
    <w:p>
      <w:pPr>
        <w:pStyle w:val="21"/>
      </w:pPr>
      <w:r>
        <w:t>（六）不断加强绩效管理，采取措施预做准备，控制偏差，保证绩效目标的实现。</w:t>
      </w:r>
    </w:p>
    <w:p>
      <w:pPr>
        <w:pStyle w:val="21"/>
      </w:pPr>
      <w:r>
        <w:t>1、完善制度建设。制定预算绩效管理制度、资金管理办法、工作保障制度，为全年预算绩效目标的实现奠定制度基础。</w:t>
      </w:r>
    </w:p>
    <w:p>
      <w:pPr>
        <w:pStyle w:val="21"/>
      </w:pPr>
      <w:r>
        <w:t>2、加强支出管理。通过优化支出结构、编细编实预算、加快履行政府采购手续、尽快启动项目、及时支付资金、按规定及时下达资金等多种措施，确保支出进度达标。</w:t>
      </w:r>
    </w:p>
    <w:p>
      <w:pPr>
        <w:pStyle w:val="21"/>
      </w:pPr>
      <w:r>
        <w:t>3、加强绩效运行监控。按财政局要求开展绩效运行监控，发现问题及时采取措施，确保绩效目标如期保质实现。</w:t>
      </w:r>
    </w:p>
    <w:p>
      <w:pPr>
        <w:pStyle w:val="21"/>
      </w:pPr>
      <w:r>
        <w:t>4、做好绩效自评。按要求开展上年度部门预算绩效自评和重点评价工作，对评价中发现的问题及时整改，调整优化支出结构，提高财政资金使用效益。</w:t>
      </w:r>
    </w:p>
    <w:p>
      <w:pPr>
        <w:pStyle w:val="21"/>
      </w:pPr>
      <w:r>
        <w:t>5、规范财务资产管理。完善财务管理制度，严格审批程序，加强固定资产登记、使用和报废处置管理，做到支出合理，物尽其用。</w:t>
      </w:r>
    </w:p>
    <w:p>
      <w:pPr>
        <w:pStyle w:val="21"/>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1"/>
      </w:pPr>
      <w:r>
        <w:t>7、加强宣传培训调研等。加强人员培训，提高职工业务素质；加强调研，提出优化财政资金配置、提高资金使用效益的意见；加大宣传力度，强化预算绩效管理意识，促进预算绩效管理水平进一步提升。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1、2022年度农药包装废弃物回收处理绩效目标表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1.避免污染农田，保护环境</w:t>
            </w:r>
          </w:p>
          <w:p>
            <w:pPr>
              <w:pStyle w:val="10"/>
            </w:pPr>
            <w:r>
              <w:t>2.春夏秋三季回收，冬季集中收集处理，使处理率达到100%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回收处理数量</w:t>
            </w:r>
          </w:p>
        </w:tc>
        <w:tc>
          <w:tcPr>
            <w:tcW w:w="2835" w:type="dxa"/>
            <w:vAlign w:val="center"/>
          </w:tcPr>
          <w:p>
            <w:pPr>
              <w:pStyle w:val="10"/>
            </w:pPr>
            <w:r>
              <w:t>农药包装废弃物回收数量</w:t>
            </w:r>
          </w:p>
        </w:tc>
        <w:tc>
          <w:tcPr>
            <w:tcW w:w="2551" w:type="dxa"/>
            <w:vAlign w:val="center"/>
          </w:tcPr>
          <w:p>
            <w:pPr>
              <w:pStyle w:val="10"/>
            </w:pPr>
            <w:r>
              <w:t>≥20吨</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回收处理完成</w:t>
            </w:r>
          </w:p>
        </w:tc>
        <w:tc>
          <w:tcPr>
            <w:tcW w:w="2835" w:type="dxa"/>
            <w:vAlign w:val="center"/>
          </w:tcPr>
          <w:p>
            <w:pPr>
              <w:pStyle w:val="10"/>
            </w:pPr>
            <w:r>
              <w:t>回收处理完成率</w:t>
            </w:r>
          </w:p>
        </w:tc>
        <w:tc>
          <w:tcPr>
            <w:tcW w:w="2551" w:type="dxa"/>
            <w:vAlign w:val="center"/>
          </w:tcPr>
          <w:p>
            <w:pPr>
              <w:pStyle w:val="10"/>
            </w:pPr>
            <w:r>
              <w:t>≥95%</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回收处理时限</w:t>
            </w:r>
          </w:p>
        </w:tc>
        <w:tc>
          <w:tcPr>
            <w:tcW w:w="2835" w:type="dxa"/>
            <w:vAlign w:val="center"/>
          </w:tcPr>
          <w:p>
            <w:pPr>
              <w:pStyle w:val="10"/>
            </w:pPr>
            <w:r>
              <w:t>春夏秋三季回收，冬季集中收集处理</w:t>
            </w:r>
          </w:p>
        </w:tc>
        <w:tc>
          <w:tcPr>
            <w:tcW w:w="2551" w:type="dxa"/>
            <w:vAlign w:val="center"/>
          </w:tcPr>
          <w:p>
            <w:pPr>
              <w:pStyle w:val="10"/>
            </w:pPr>
            <w:r>
              <w:t>2023年底完成</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回收处理费用</w:t>
            </w:r>
          </w:p>
        </w:tc>
        <w:tc>
          <w:tcPr>
            <w:tcW w:w="2835" w:type="dxa"/>
            <w:vAlign w:val="center"/>
          </w:tcPr>
          <w:p>
            <w:pPr>
              <w:pStyle w:val="10"/>
            </w:pPr>
            <w:r>
              <w:t>农药包装废弃物回收处理费用</w:t>
            </w:r>
          </w:p>
        </w:tc>
        <w:tc>
          <w:tcPr>
            <w:tcW w:w="2551" w:type="dxa"/>
            <w:vAlign w:val="center"/>
          </w:tcPr>
          <w:p>
            <w:pPr>
              <w:pStyle w:val="10"/>
            </w:pPr>
            <w:r>
              <w:t>≤9000元/吨</w:t>
            </w:r>
          </w:p>
        </w:tc>
        <w:tc>
          <w:tcPr>
            <w:tcW w:w="2268" w:type="dxa"/>
            <w:vAlign w:val="center"/>
          </w:tcPr>
          <w:p>
            <w:pPr>
              <w:pStyle w:val="10"/>
            </w:pPr>
            <w:r>
              <w:t>2021年处理费用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环境污染</w:t>
            </w:r>
          </w:p>
        </w:tc>
        <w:tc>
          <w:tcPr>
            <w:tcW w:w="2835" w:type="dxa"/>
            <w:vAlign w:val="center"/>
          </w:tcPr>
          <w:p>
            <w:pPr>
              <w:pStyle w:val="10"/>
            </w:pPr>
            <w:r>
              <w:t>农田干净整洁</w:t>
            </w:r>
          </w:p>
        </w:tc>
        <w:tc>
          <w:tcPr>
            <w:tcW w:w="2551" w:type="dxa"/>
            <w:vAlign w:val="center"/>
          </w:tcPr>
          <w:p>
            <w:pPr>
              <w:pStyle w:val="10"/>
            </w:pPr>
            <w:r>
              <w:t>农田干净整洁</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增加农民收入</w:t>
            </w:r>
          </w:p>
        </w:tc>
        <w:tc>
          <w:tcPr>
            <w:tcW w:w="2835" w:type="dxa"/>
            <w:vAlign w:val="center"/>
          </w:tcPr>
          <w:p>
            <w:pPr>
              <w:pStyle w:val="10"/>
            </w:pPr>
            <w:r>
              <w:t>增加农民收入</w:t>
            </w:r>
          </w:p>
        </w:tc>
        <w:tc>
          <w:tcPr>
            <w:tcW w:w="2551" w:type="dxa"/>
            <w:vAlign w:val="center"/>
          </w:tcPr>
          <w:p>
            <w:pPr>
              <w:pStyle w:val="10"/>
            </w:pPr>
            <w:r>
              <w:t>增加农民收入</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农户满意度</w:t>
            </w:r>
          </w:p>
        </w:tc>
        <w:tc>
          <w:tcPr>
            <w:tcW w:w="2835" w:type="dxa"/>
            <w:vAlign w:val="center"/>
          </w:tcPr>
          <w:p>
            <w:pPr>
              <w:pStyle w:val="10"/>
            </w:pPr>
            <w:r>
              <w:t>农户满意度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2、2022年耕地质量监测资金绩效目标表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1.对养殖、屠宰、运输等环节开展检测非洲猪瘟病毒检测</w:t>
            </w:r>
          </w:p>
          <w:p>
            <w:pPr>
              <w:pStyle w:val="10"/>
            </w:pPr>
            <w:r>
              <w:t>2.完成全区45个土壤环境监测点土壤及农产品样品重金属和PH值检测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样品检测</w:t>
            </w:r>
          </w:p>
        </w:tc>
        <w:tc>
          <w:tcPr>
            <w:tcW w:w="2835" w:type="dxa"/>
            <w:vAlign w:val="center"/>
          </w:tcPr>
          <w:p>
            <w:pPr>
              <w:pStyle w:val="10"/>
            </w:pPr>
            <w:r>
              <w:t>土壤环境监测点土壤及农产品样品重金属和PH值检测</w:t>
            </w:r>
          </w:p>
        </w:tc>
        <w:tc>
          <w:tcPr>
            <w:tcW w:w="2551" w:type="dxa"/>
            <w:vAlign w:val="center"/>
          </w:tcPr>
          <w:p>
            <w:pPr>
              <w:pStyle w:val="10"/>
            </w:pPr>
            <w:r>
              <w:t>≥45个</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资金使用率</w:t>
            </w:r>
          </w:p>
        </w:tc>
        <w:tc>
          <w:tcPr>
            <w:tcW w:w="2835" w:type="dxa"/>
            <w:vAlign w:val="center"/>
          </w:tcPr>
          <w:p>
            <w:pPr>
              <w:pStyle w:val="10"/>
            </w:pPr>
            <w:r>
              <w:t>使用资金占安排资金比例</w:t>
            </w:r>
          </w:p>
        </w:tc>
        <w:tc>
          <w:tcPr>
            <w:tcW w:w="2551" w:type="dxa"/>
            <w:vAlign w:val="center"/>
          </w:tcPr>
          <w:p>
            <w:pPr>
              <w:pStyle w:val="10"/>
            </w:pPr>
            <w:r>
              <w:t>≥95%</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12月31日前完成全部工作</w:t>
            </w:r>
          </w:p>
        </w:tc>
        <w:tc>
          <w:tcPr>
            <w:tcW w:w="2551" w:type="dxa"/>
            <w:vAlign w:val="center"/>
          </w:tcPr>
          <w:p>
            <w:pPr>
              <w:pStyle w:val="10"/>
            </w:pPr>
            <w:r>
              <w:t>12月31日前完成</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w:t>
            </w:r>
          </w:p>
        </w:tc>
        <w:tc>
          <w:tcPr>
            <w:tcW w:w="2835" w:type="dxa"/>
            <w:vAlign w:val="center"/>
          </w:tcPr>
          <w:p>
            <w:pPr>
              <w:pStyle w:val="10"/>
            </w:pPr>
            <w:r>
              <w:t>每个监测点</w:t>
            </w:r>
          </w:p>
        </w:tc>
        <w:tc>
          <w:tcPr>
            <w:tcW w:w="2551" w:type="dxa"/>
            <w:vAlign w:val="center"/>
          </w:tcPr>
          <w:p>
            <w:pPr>
              <w:pStyle w:val="10"/>
            </w:pPr>
            <w:r>
              <w:t>≤1111.1元</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重金属监测</w:t>
            </w:r>
          </w:p>
        </w:tc>
        <w:tc>
          <w:tcPr>
            <w:tcW w:w="2835" w:type="dxa"/>
            <w:vAlign w:val="center"/>
          </w:tcPr>
          <w:p>
            <w:pPr>
              <w:pStyle w:val="10"/>
            </w:pPr>
            <w:r>
              <w:t>对全区耕地土壤、农产品进行重金属监测</w:t>
            </w:r>
          </w:p>
        </w:tc>
        <w:tc>
          <w:tcPr>
            <w:tcW w:w="2551" w:type="dxa"/>
            <w:vAlign w:val="center"/>
          </w:tcPr>
          <w:p>
            <w:pPr>
              <w:pStyle w:val="10"/>
            </w:pPr>
            <w:r>
              <w:t>对全区耕地土壤、农产品进行重金属监测</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保护土壤环境</w:t>
            </w:r>
          </w:p>
        </w:tc>
        <w:tc>
          <w:tcPr>
            <w:tcW w:w="2835" w:type="dxa"/>
            <w:vAlign w:val="center"/>
          </w:tcPr>
          <w:p>
            <w:pPr>
              <w:pStyle w:val="10"/>
            </w:pPr>
            <w:r>
              <w:t>保护土壤环境</w:t>
            </w:r>
          </w:p>
        </w:tc>
        <w:tc>
          <w:tcPr>
            <w:tcW w:w="2551" w:type="dxa"/>
            <w:vAlign w:val="center"/>
          </w:tcPr>
          <w:p>
            <w:pPr>
              <w:pStyle w:val="10"/>
            </w:pPr>
            <w:r>
              <w:t>保护土壤环境</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3、“三员”生活补贴绩效目标表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1.“三员”补贴及时发放到位，满意度达到100%</w:t>
            </w:r>
          </w:p>
          <w:p>
            <w:pPr>
              <w:pStyle w:val="10"/>
            </w:pPr>
            <w:r>
              <w:t>2.使“三员”的生活得到落实和保障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认证“三员”人员数量</w:t>
            </w:r>
          </w:p>
        </w:tc>
        <w:tc>
          <w:tcPr>
            <w:tcW w:w="2835" w:type="dxa"/>
            <w:vAlign w:val="center"/>
          </w:tcPr>
          <w:p>
            <w:pPr>
              <w:pStyle w:val="10"/>
            </w:pPr>
            <w:r>
              <w:t>满60周岁认证“三员”合格人员数量</w:t>
            </w:r>
          </w:p>
        </w:tc>
        <w:tc>
          <w:tcPr>
            <w:tcW w:w="2551" w:type="dxa"/>
            <w:vAlign w:val="center"/>
          </w:tcPr>
          <w:p>
            <w:pPr>
              <w:pStyle w:val="10"/>
            </w:pPr>
            <w:r>
              <w:t>≥1100人</w:t>
            </w:r>
          </w:p>
        </w:tc>
        <w:tc>
          <w:tcPr>
            <w:tcW w:w="2268" w:type="dxa"/>
            <w:vAlign w:val="center"/>
          </w:tcPr>
          <w:p>
            <w:pPr>
              <w:pStyle w:val="10"/>
            </w:pPr>
            <w:r>
              <w:t xml:space="preserve">确认认定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补贴发放到位率</w:t>
            </w:r>
          </w:p>
        </w:tc>
        <w:tc>
          <w:tcPr>
            <w:tcW w:w="2835" w:type="dxa"/>
            <w:vAlign w:val="center"/>
          </w:tcPr>
          <w:p>
            <w:pPr>
              <w:pStyle w:val="10"/>
            </w:pPr>
            <w:r>
              <w:t>认证合格人员补贴到位率</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补贴发放时限</w:t>
            </w:r>
          </w:p>
        </w:tc>
        <w:tc>
          <w:tcPr>
            <w:tcW w:w="2835" w:type="dxa"/>
            <w:vAlign w:val="center"/>
          </w:tcPr>
          <w:p>
            <w:pPr>
              <w:pStyle w:val="10"/>
            </w:pPr>
            <w:r>
              <w:t>将生存认定合格后的人员补贴及时拨到各乡镇</w:t>
            </w:r>
          </w:p>
        </w:tc>
        <w:tc>
          <w:tcPr>
            <w:tcW w:w="2551" w:type="dxa"/>
            <w:vAlign w:val="center"/>
          </w:tcPr>
          <w:p>
            <w:pPr>
              <w:pStyle w:val="10"/>
            </w:pPr>
            <w:r>
              <w:t>每年6月、12月发放</w:t>
            </w:r>
          </w:p>
        </w:tc>
        <w:tc>
          <w:tcPr>
            <w:tcW w:w="2268" w:type="dxa"/>
            <w:vAlign w:val="center"/>
          </w:tcPr>
          <w:p>
            <w:pPr>
              <w:pStyle w:val="10"/>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财政资金</w:t>
            </w:r>
          </w:p>
        </w:tc>
        <w:tc>
          <w:tcPr>
            <w:tcW w:w="2835" w:type="dxa"/>
            <w:vAlign w:val="center"/>
          </w:tcPr>
          <w:p>
            <w:pPr>
              <w:pStyle w:val="10"/>
            </w:pPr>
            <w:r>
              <w:t>每人每年发放平均补贴</w:t>
            </w:r>
          </w:p>
        </w:tc>
        <w:tc>
          <w:tcPr>
            <w:tcW w:w="2551" w:type="dxa"/>
            <w:vAlign w:val="center"/>
          </w:tcPr>
          <w:p>
            <w:pPr>
              <w:pStyle w:val="10"/>
            </w:pPr>
            <w:r>
              <w:t>≤2408元/人</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做好“三员”生存认定工作</w:t>
            </w:r>
          </w:p>
        </w:tc>
        <w:tc>
          <w:tcPr>
            <w:tcW w:w="2835" w:type="dxa"/>
            <w:vAlign w:val="center"/>
          </w:tcPr>
          <w:p>
            <w:pPr>
              <w:pStyle w:val="10"/>
            </w:pPr>
            <w:r>
              <w:t>使“三员”的生活补贴得到落实和保障</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优</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全体三员满意度</w:t>
            </w:r>
          </w:p>
        </w:tc>
        <w:tc>
          <w:tcPr>
            <w:tcW w:w="2835" w:type="dxa"/>
            <w:vAlign w:val="center"/>
          </w:tcPr>
          <w:p>
            <w:pPr>
              <w:pStyle w:val="10"/>
            </w:pPr>
            <w:r>
              <w:t>“三员”满意度</w:t>
            </w:r>
          </w:p>
        </w:tc>
        <w:tc>
          <w:tcPr>
            <w:tcW w:w="2551" w:type="dxa"/>
            <w:vAlign w:val="center"/>
          </w:tcPr>
          <w:p>
            <w:pPr>
              <w:pStyle w:val="10"/>
            </w:pPr>
            <w:r>
              <w:t>≥98%</w:t>
            </w:r>
          </w:p>
        </w:tc>
        <w:tc>
          <w:tcPr>
            <w:tcW w:w="2268" w:type="dxa"/>
            <w:vAlign w:val="center"/>
          </w:tcPr>
          <w:p>
            <w:pPr>
              <w:pStyle w:val="10"/>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4、（2）2021年度小麦节水品种和配套技术推广补贴项目绩效目标表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1.达到节水90万立方米以上</w:t>
            </w:r>
          </w:p>
          <w:p>
            <w:pPr>
              <w:pStyle w:val="10"/>
            </w:pPr>
            <w:r>
              <w:t>2.减少地下水超采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节水数量</w:t>
            </w:r>
          </w:p>
        </w:tc>
        <w:tc>
          <w:tcPr>
            <w:tcW w:w="2835" w:type="dxa"/>
            <w:vAlign w:val="center"/>
          </w:tcPr>
          <w:p>
            <w:pPr>
              <w:pStyle w:val="10"/>
            </w:pPr>
            <w:r>
              <w:t>节水数量</w:t>
            </w:r>
          </w:p>
        </w:tc>
        <w:tc>
          <w:tcPr>
            <w:tcW w:w="2551" w:type="dxa"/>
            <w:vAlign w:val="center"/>
          </w:tcPr>
          <w:p>
            <w:pPr>
              <w:pStyle w:val="10"/>
            </w:pPr>
            <w:r>
              <w:t>≥90万立方米</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补助资金发放完成率（%）</w:t>
            </w:r>
          </w:p>
        </w:tc>
        <w:tc>
          <w:tcPr>
            <w:tcW w:w="2835" w:type="dxa"/>
            <w:vAlign w:val="center"/>
          </w:tcPr>
          <w:p>
            <w:pPr>
              <w:pStyle w:val="10"/>
            </w:pPr>
            <w:r>
              <w:t>补助资金发放完成率（%）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项目按时完成率</w:t>
            </w:r>
          </w:p>
        </w:tc>
        <w:tc>
          <w:tcPr>
            <w:tcW w:w="2835" w:type="dxa"/>
            <w:vAlign w:val="center"/>
          </w:tcPr>
          <w:p>
            <w:pPr>
              <w:pStyle w:val="10"/>
            </w:pPr>
            <w:r>
              <w:t>项目按时完成率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亩播量</w:t>
            </w:r>
          </w:p>
        </w:tc>
        <w:tc>
          <w:tcPr>
            <w:tcW w:w="2835" w:type="dxa"/>
            <w:vAlign w:val="center"/>
          </w:tcPr>
          <w:p>
            <w:pPr>
              <w:pStyle w:val="10"/>
            </w:pPr>
            <w:r>
              <w:t>亩播量15公斤</w:t>
            </w:r>
          </w:p>
        </w:tc>
        <w:tc>
          <w:tcPr>
            <w:tcW w:w="2551" w:type="dxa"/>
            <w:vAlign w:val="center"/>
          </w:tcPr>
          <w:p>
            <w:pPr>
              <w:pStyle w:val="10"/>
            </w:pPr>
            <w:r>
              <w:t>≤15公斤</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减少地下水超采</w:t>
            </w:r>
          </w:p>
        </w:tc>
        <w:tc>
          <w:tcPr>
            <w:tcW w:w="2835" w:type="dxa"/>
            <w:vAlign w:val="center"/>
          </w:tcPr>
          <w:p>
            <w:pPr>
              <w:pStyle w:val="10"/>
            </w:pPr>
            <w:r>
              <w:t>减少地下水超采</w:t>
            </w:r>
          </w:p>
        </w:tc>
        <w:tc>
          <w:tcPr>
            <w:tcW w:w="2551" w:type="dxa"/>
            <w:vAlign w:val="center"/>
          </w:tcPr>
          <w:p>
            <w:pPr>
              <w:pStyle w:val="10"/>
            </w:pPr>
            <w:r>
              <w:t>≥45立方米/亩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有利于农田保护</w:t>
            </w:r>
          </w:p>
        </w:tc>
        <w:tc>
          <w:tcPr>
            <w:tcW w:w="2835" w:type="dxa"/>
            <w:vAlign w:val="center"/>
          </w:tcPr>
          <w:p>
            <w:pPr>
              <w:pStyle w:val="10"/>
            </w:pPr>
            <w:r>
              <w:t>有利于农田保护</w:t>
            </w:r>
          </w:p>
        </w:tc>
        <w:tc>
          <w:tcPr>
            <w:tcW w:w="2551" w:type="dxa"/>
            <w:vAlign w:val="center"/>
          </w:tcPr>
          <w:p>
            <w:pPr>
              <w:pStyle w:val="10"/>
            </w:pPr>
            <w:r>
              <w:t>有利于农田保护</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≥99%</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5、（2）2021年问题厕所摸排整改资金绩效目标表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1.对丰润区2021年摸排出来的8296座问题厕所进行整改</w:t>
            </w:r>
          </w:p>
          <w:p>
            <w:pPr>
              <w:pStyle w:val="10"/>
            </w:pPr>
            <w:r>
              <w:t>2.实现安全使用，减少粪污污染，降低病原传播，减少疾病发生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整改问题厕所</w:t>
            </w:r>
          </w:p>
        </w:tc>
        <w:tc>
          <w:tcPr>
            <w:tcW w:w="2835" w:type="dxa"/>
            <w:vAlign w:val="center"/>
          </w:tcPr>
          <w:p>
            <w:pPr>
              <w:pStyle w:val="10"/>
            </w:pPr>
            <w:r>
              <w:t>整改问题厕所</w:t>
            </w:r>
          </w:p>
        </w:tc>
        <w:tc>
          <w:tcPr>
            <w:tcW w:w="2551" w:type="dxa"/>
            <w:vAlign w:val="center"/>
          </w:tcPr>
          <w:p>
            <w:pPr>
              <w:pStyle w:val="10"/>
            </w:pPr>
            <w:r>
              <w:t>≥8296座</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按国家标准完成验收</w:t>
            </w:r>
          </w:p>
        </w:tc>
        <w:tc>
          <w:tcPr>
            <w:tcW w:w="2835" w:type="dxa"/>
            <w:vAlign w:val="center"/>
          </w:tcPr>
          <w:p>
            <w:pPr>
              <w:pStyle w:val="10"/>
            </w:pPr>
            <w:r>
              <w:t>按国家标准完成验收</w:t>
            </w:r>
          </w:p>
        </w:tc>
        <w:tc>
          <w:tcPr>
            <w:tcW w:w="2551" w:type="dxa"/>
            <w:vAlign w:val="center"/>
          </w:tcPr>
          <w:p>
            <w:pPr>
              <w:pStyle w:val="10"/>
            </w:pPr>
            <w:r>
              <w:t>按国家标准完成验收</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2835" w:type="dxa"/>
            <w:vAlign w:val="center"/>
          </w:tcPr>
          <w:p>
            <w:pPr>
              <w:pStyle w:val="10"/>
            </w:pPr>
            <w:r>
              <w:t>2023年底完成</w:t>
            </w:r>
          </w:p>
        </w:tc>
        <w:tc>
          <w:tcPr>
            <w:tcW w:w="2551" w:type="dxa"/>
            <w:vAlign w:val="center"/>
          </w:tcPr>
          <w:p>
            <w:pPr>
              <w:pStyle w:val="10"/>
            </w:pPr>
            <w:r>
              <w:t>2023年底完成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每座厕所补助</w:t>
            </w:r>
          </w:p>
        </w:tc>
        <w:tc>
          <w:tcPr>
            <w:tcW w:w="2835" w:type="dxa"/>
            <w:vAlign w:val="center"/>
          </w:tcPr>
          <w:p>
            <w:pPr>
              <w:pStyle w:val="10"/>
            </w:pPr>
            <w:r>
              <w:t>每座厕所补助</w:t>
            </w:r>
          </w:p>
        </w:tc>
        <w:tc>
          <w:tcPr>
            <w:tcW w:w="2551" w:type="dxa"/>
            <w:vAlign w:val="center"/>
          </w:tcPr>
          <w:p>
            <w:pPr>
              <w:pStyle w:val="10"/>
            </w:pPr>
            <w:r>
              <w:t>≤240元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可以促进就业人数</w:t>
            </w:r>
          </w:p>
        </w:tc>
        <w:tc>
          <w:tcPr>
            <w:tcW w:w="2835" w:type="dxa"/>
            <w:vAlign w:val="center"/>
          </w:tcPr>
          <w:p>
            <w:pPr>
              <w:pStyle w:val="10"/>
            </w:pPr>
            <w:r>
              <w:t>可以促进就业人数</w:t>
            </w:r>
          </w:p>
        </w:tc>
        <w:tc>
          <w:tcPr>
            <w:tcW w:w="2551" w:type="dxa"/>
            <w:vAlign w:val="center"/>
          </w:tcPr>
          <w:p>
            <w:pPr>
              <w:pStyle w:val="10"/>
            </w:pPr>
            <w:r>
              <w:t>≥80人</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实现安全使用，减少粪污污染，降低病原传播，减少疾病发生</w:t>
            </w:r>
          </w:p>
        </w:tc>
        <w:tc>
          <w:tcPr>
            <w:tcW w:w="2835" w:type="dxa"/>
            <w:vAlign w:val="center"/>
          </w:tcPr>
          <w:p>
            <w:pPr>
              <w:pStyle w:val="10"/>
            </w:pPr>
            <w:r>
              <w:t>实现安全使用，减少粪污污染，降低病原传播，减少疾病发生</w:t>
            </w:r>
          </w:p>
        </w:tc>
        <w:tc>
          <w:tcPr>
            <w:tcW w:w="2551" w:type="dxa"/>
            <w:vAlign w:val="center"/>
          </w:tcPr>
          <w:p>
            <w:pPr>
              <w:pStyle w:val="10"/>
            </w:pPr>
            <w:r>
              <w:t>实现安全使用减少疾病发生</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6、（2）2022年对口帮扶丰宁县扶贫资金绩效目标表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1.受益建档立卡脱贫人口数达7000人以上</w:t>
            </w:r>
          </w:p>
          <w:p>
            <w:pPr>
              <w:pStyle w:val="10"/>
            </w:pPr>
            <w:r>
              <w:t>2.脱贫人口返贫人员为0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受益建档立卡脱贫人口数</w:t>
            </w:r>
          </w:p>
        </w:tc>
        <w:tc>
          <w:tcPr>
            <w:tcW w:w="2835" w:type="dxa"/>
            <w:vAlign w:val="center"/>
          </w:tcPr>
          <w:p>
            <w:pPr>
              <w:pStyle w:val="10"/>
            </w:pPr>
            <w:r>
              <w:t>受益建档立卡脱贫人口数</w:t>
            </w:r>
          </w:p>
        </w:tc>
        <w:tc>
          <w:tcPr>
            <w:tcW w:w="2551" w:type="dxa"/>
            <w:vAlign w:val="center"/>
          </w:tcPr>
          <w:p>
            <w:pPr>
              <w:pStyle w:val="10"/>
            </w:pPr>
            <w:r>
              <w:t>≥7000人</w:t>
            </w:r>
          </w:p>
        </w:tc>
        <w:tc>
          <w:tcPr>
            <w:tcW w:w="2268" w:type="dxa"/>
            <w:vAlign w:val="center"/>
          </w:tcPr>
          <w:p>
            <w:pPr>
              <w:pStyle w:val="10"/>
            </w:pPr>
            <w:r>
              <w:t>丰宁计划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防脱贫人员返贫</w:t>
            </w:r>
          </w:p>
        </w:tc>
        <w:tc>
          <w:tcPr>
            <w:tcW w:w="2835" w:type="dxa"/>
            <w:vAlign w:val="center"/>
          </w:tcPr>
          <w:p>
            <w:pPr>
              <w:pStyle w:val="10"/>
            </w:pPr>
            <w:r>
              <w:t>脱贫人员返贫人数</w:t>
            </w:r>
          </w:p>
        </w:tc>
        <w:tc>
          <w:tcPr>
            <w:tcW w:w="2551" w:type="dxa"/>
            <w:vAlign w:val="center"/>
          </w:tcPr>
          <w:p>
            <w:pPr>
              <w:pStyle w:val="10"/>
            </w:pPr>
            <w:r>
              <w:t>≤1人</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拨付到位时限</w:t>
            </w:r>
          </w:p>
        </w:tc>
        <w:tc>
          <w:tcPr>
            <w:tcW w:w="2835" w:type="dxa"/>
            <w:vAlign w:val="center"/>
          </w:tcPr>
          <w:p>
            <w:pPr>
              <w:pStyle w:val="10"/>
            </w:pPr>
            <w:r>
              <w:t>6月底拨付到位</w:t>
            </w:r>
          </w:p>
        </w:tc>
        <w:tc>
          <w:tcPr>
            <w:tcW w:w="2551" w:type="dxa"/>
            <w:vAlign w:val="center"/>
          </w:tcPr>
          <w:p>
            <w:pPr>
              <w:pStyle w:val="10"/>
            </w:pPr>
            <w:r>
              <w:t>12月底拨付到位</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投入成本</w:t>
            </w:r>
          </w:p>
        </w:tc>
        <w:tc>
          <w:tcPr>
            <w:tcW w:w="2835" w:type="dxa"/>
            <w:vAlign w:val="center"/>
          </w:tcPr>
          <w:p>
            <w:pPr>
              <w:pStyle w:val="10"/>
            </w:pPr>
            <w:r>
              <w:t>为建档立卡脱贫人口投入</w:t>
            </w:r>
          </w:p>
        </w:tc>
        <w:tc>
          <w:tcPr>
            <w:tcW w:w="2551" w:type="dxa"/>
            <w:vAlign w:val="center"/>
          </w:tcPr>
          <w:p>
            <w:pPr>
              <w:pStyle w:val="10"/>
            </w:pPr>
            <w:r>
              <w:t>≤300元/人</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增加农民收入</w:t>
            </w:r>
          </w:p>
        </w:tc>
        <w:tc>
          <w:tcPr>
            <w:tcW w:w="2835" w:type="dxa"/>
            <w:vAlign w:val="center"/>
          </w:tcPr>
          <w:p>
            <w:pPr>
              <w:pStyle w:val="10"/>
            </w:pPr>
            <w:r>
              <w:t>增加农民收入</w:t>
            </w:r>
          </w:p>
        </w:tc>
        <w:tc>
          <w:tcPr>
            <w:tcW w:w="2551" w:type="dxa"/>
            <w:vAlign w:val="center"/>
          </w:tcPr>
          <w:p>
            <w:pPr>
              <w:pStyle w:val="10"/>
            </w:pPr>
            <w:r>
              <w:t>增加农民收入</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巩固丰宁脱贫攻坚成果</w:t>
            </w:r>
          </w:p>
        </w:tc>
        <w:tc>
          <w:tcPr>
            <w:tcW w:w="2835" w:type="dxa"/>
            <w:vAlign w:val="center"/>
          </w:tcPr>
          <w:p>
            <w:pPr>
              <w:pStyle w:val="10"/>
            </w:pPr>
            <w:r>
              <w:t>不断巩固拓展丰宁县脱贫攻坚成果</w:t>
            </w:r>
          </w:p>
        </w:tc>
        <w:tc>
          <w:tcPr>
            <w:tcW w:w="2551" w:type="dxa"/>
            <w:vAlign w:val="center"/>
          </w:tcPr>
          <w:p>
            <w:pPr>
              <w:pStyle w:val="10"/>
            </w:pPr>
            <w:r>
              <w:t>不断巩固拓展丰宁县脱贫攻坚成果</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对口帮扶单位满意度</w:t>
            </w:r>
          </w:p>
        </w:tc>
        <w:tc>
          <w:tcPr>
            <w:tcW w:w="2835" w:type="dxa"/>
            <w:vAlign w:val="center"/>
          </w:tcPr>
          <w:p>
            <w:pPr>
              <w:pStyle w:val="10"/>
            </w:pPr>
            <w:r>
              <w:t>对口帮扶单位满意度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7、（2）生猪调出大县奖励资金绩效目标表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1.鼓励生猪养殖，增加养殖户收入</w:t>
            </w:r>
          </w:p>
          <w:p>
            <w:pPr>
              <w:pStyle w:val="10"/>
            </w:pPr>
            <w:r>
              <w:t>2.促进养殖业发展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补贴养殖场数量</w:t>
            </w:r>
          </w:p>
        </w:tc>
        <w:tc>
          <w:tcPr>
            <w:tcW w:w="2835" w:type="dxa"/>
            <w:vAlign w:val="center"/>
          </w:tcPr>
          <w:p>
            <w:pPr>
              <w:pStyle w:val="10"/>
            </w:pPr>
            <w:r>
              <w:t>补贴养殖场数量</w:t>
            </w:r>
          </w:p>
        </w:tc>
        <w:tc>
          <w:tcPr>
            <w:tcW w:w="2551" w:type="dxa"/>
            <w:vAlign w:val="center"/>
          </w:tcPr>
          <w:p>
            <w:pPr>
              <w:pStyle w:val="10"/>
            </w:pPr>
            <w:r>
              <w:t>≥10个</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补助资金发放完成率（%）</w:t>
            </w:r>
          </w:p>
        </w:tc>
        <w:tc>
          <w:tcPr>
            <w:tcW w:w="2835" w:type="dxa"/>
            <w:vAlign w:val="center"/>
          </w:tcPr>
          <w:p>
            <w:pPr>
              <w:pStyle w:val="10"/>
            </w:pPr>
            <w:r>
              <w:t>补助资金发放完成率（%）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补助资金下达时限</w:t>
            </w:r>
          </w:p>
        </w:tc>
        <w:tc>
          <w:tcPr>
            <w:tcW w:w="2835" w:type="dxa"/>
            <w:vAlign w:val="center"/>
          </w:tcPr>
          <w:p>
            <w:pPr>
              <w:pStyle w:val="10"/>
            </w:pPr>
            <w:r>
              <w:t>补助资金下达时限</w:t>
            </w:r>
          </w:p>
        </w:tc>
        <w:tc>
          <w:tcPr>
            <w:tcW w:w="2551" w:type="dxa"/>
            <w:vAlign w:val="center"/>
          </w:tcPr>
          <w:p>
            <w:pPr>
              <w:pStyle w:val="10"/>
            </w:pPr>
            <w:r>
              <w:t>2022年12月31日</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补助成本</w:t>
            </w:r>
          </w:p>
        </w:tc>
        <w:tc>
          <w:tcPr>
            <w:tcW w:w="2835" w:type="dxa"/>
            <w:vAlign w:val="center"/>
          </w:tcPr>
          <w:p>
            <w:pPr>
              <w:pStyle w:val="10"/>
            </w:pPr>
            <w:r>
              <w:t>补助成本</w:t>
            </w:r>
          </w:p>
        </w:tc>
        <w:tc>
          <w:tcPr>
            <w:tcW w:w="2551" w:type="dxa"/>
            <w:vAlign w:val="center"/>
          </w:tcPr>
          <w:p>
            <w:pPr>
              <w:pStyle w:val="10"/>
            </w:pPr>
            <w:r>
              <w:t>≥10元/头</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增加养殖户收入</w:t>
            </w:r>
          </w:p>
        </w:tc>
        <w:tc>
          <w:tcPr>
            <w:tcW w:w="2835" w:type="dxa"/>
            <w:vAlign w:val="center"/>
          </w:tcPr>
          <w:p>
            <w:pPr>
              <w:pStyle w:val="10"/>
            </w:pPr>
            <w:r>
              <w:t>增加养殖户收入</w:t>
            </w:r>
          </w:p>
        </w:tc>
        <w:tc>
          <w:tcPr>
            <w:tcW w:w="2551" w:type="dxa"/>
            <w:vAlign w:val="center"/>
          </w:tcPr>
          <w:p>
            <w:pPr>
              <w:pStyle w:val="10"/>
            </w:pPr>
            <w:r>
              <w:t>≥5万元/户</w:t>
            </w:r>
          </w:p>
        </w:tc>
        <w:tc>
          <w:tcPr>
            <w:tcW w:w="2268" w:type="dxa"/>
            <w:vAlign w:val="center"/>
          </w:tcPr>
          <w:p>
            <w:pPr>
              <w:pStyle w:val="1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促进养殖业发展</w:t>
            </w:r>
          </w:p>
        </w:tc>
        <w:tc>
          <w:tcPr>
            <w:tcW w:w="2835" w:type="dxa"/>
            <w:vAlign w:val="center"/>
          </w:tcPr>
          <w:p>
            <w:pPr>
              <w:pStyle w:val="10"/>
            </w:pPr>
            <w:r>
              <w:t>促进养殖业发展</w:t>
            </w:r>
          </w:p>
        </w:tc>
        <w:tc>
          <w:tcPr>
            <w:tcW w:w="2551" w:type="dxa"/>
            <w:vAlign w:val="center"/>
          </w:tcPr>
          <w:p>
            <w:pPr>
              <w:pStyle w:val="10"/>
            </w:pPr>
            <w:r>
              <w:t>促进养殖业发展</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补助对象满意度</w:t>
            </w:r>
          </w:p>
        </w:tc>
        <w:tc>
          <w:tcPr>
            <w:tcW w:w="2835" w:type="dxa"/>
            <w:vAlign w:val="center"/>
          </w:tcPr>
          <w:p>
            <w:pPr>
              <w:pStyle w:val="10"/>
            </w:pPr>
            <w:r>
              <w:t>补助对象满意度</w:t>
            </w:r>
          </w:p>
        </w:tc>
        <w:tc>
          <w:tcPr>
            <w:tcW w:w="2551" w:type="dxa"/>
            <w:vAlign w:val="center"/>
          </w:tcPr>
          <w:p>
            <w:pPr>
              <w:pStyle w:val="10"/>
            </w:pPr>
            <w:r>
              <w:t>≥95%</w:t>
            </w:r>
          </w:p>
        </w:tc>
        <w:tc>
          <w:tcPr>
            <w:tcW w:w="2268"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8、病死畜禽无害化处理绩效目标表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1.使病死畜禽无害化处理密度达到100%，构筑有效的重大动物疫病免疫屏障</w:t>
            </w:r>
          </w:p>
          <w:p>
            <w:pPr>
              <w:pStyle w:val="10"/>
            </w:pPr>
            <w:r>
              <w:t>2.对病死畜禽进行及时有效处理，防止污染环境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无害化处理数量</w:t>
            </w:r>
          </w:p>
        </w:tc>
        <w:tc>
          <w:tcPr>
            <w:tcW w:w="2835" w:type="dxa"/>
            <w:vAlign w:val="center"/>
          </w:tcPr>
          <w:p>
            <w:pPr>
              <w:pStyle w:val="10"/>
            </w:pPr>
            <w:r>
              <w:t>2022年全年病死畜禽总数</w:t>
            </w:r>
          </w:p>
        </w:tc>
        <w:tc>
          <w:tcPr>
            <w:tcW w:w="2551" w:type="dxa"/>
            <w:vAlign w:val="center"/>
          </w:tcPr>
          <w:p>
            <w:pPr>
              <w:pStyle w:val="10"/>
            </w:pPr>
            <w:r>
              <w:t>≥35000头</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处理资金全部发放</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发放时限</w:t>
            </w:r>
          </w:p>
        </w:tc>
        <w:tc>
          <w:tcPr>
            <w:tcW w:w="2835" w:type="dxa"/>
            <w:vAlign w:val="center"/>
          </w:tcPr>
          <w:p>
            <w:pPr>
              <w:pStyle w:val="10"/>
            </w:pPr>
            <w:r>
              <w:t>资金到位5天之内</w:t>
            </w:r>
          </w:p>
        </w:tc>
        <w:tc>
          <w:tcPr>
            <w:tcW w:w="2551" w:type="dxa"/>
            <w:vAlign w:val="center"/>
          </w:tcPr>
          <w:p>
            <w:pPr>
              <w:pStyle w:val="10"/>
            </w:pPr>
            <w:r>
              <w:t>≤52023年底完成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w:t>
            </w:r>
          </w:p>
        </w:tc>
        <w:tc>
          <w:tcPr>
            <w:tcW w:w="2835" w:type="dxa"/>
            <w:vAlign w:val="center"/>
          </w:tcPr>
          <w:p>
            <w:pPr>
              <w:pStyle w:val="10"/>
            </w:pPr>
            <w:r>
              <w:t>生猪平均补贴金额</w:t>
            </w:r>
          </w:p>
        </w:tc>
        <w:tc>
          <w:tcPr>
            <w:tcW w:w="2551" w:type="dxa"/>
            <w:vAlign w:val="center"/>
          </w:tcPr>
          <w:p>
            <w:pPr>
              <w:pStyle w:val="10"/>
            </w:pPr>
            <w:r>
              <w:t>≤15元/头</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重大动物疫病</w:t>
            </w:r>
          </w:p>
        </w:tc>
        <w:tc>
          <w:tcPr>
            <w:tcW w:w="2835" w:type="dxa"/>
            <w:vAlign w:val="center"/>
          </w:tcPr>
          <w:p>
            <w:pPr>
              <w:pStyle w:val="10"/>
            </w:pPr>
            <w:r>
              <w:t>重大动物疫病发生率</w:t>
            </w:r>
          </w:p>
        </w:tc>
        <w:tc>
          <w:tcPr>
            <w:tcW w:w="2551" w:type="dxa"/>
            <w:vAlign w:val="center"/>
          </w:tcPr>
          <w:p>
            <w:pPr>
              <w:pStyle w:val="10"/>
            </w:pPr>
            <w:r>
              <w:t>≤1%</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减少污染</w:t>
            </w:r>
          </w:p>
        </w:tc>
        <w:tc>
          <w:tcPr>
            <w:tcW w:w="2835" w:type="dxa"/>
            <w:vAlign w:val="center"/>
          </w:tcPr>
          <w:p>
            <w:pPr>
              <w:pStyle w:val="10"/>
            </w:pPr>
            <w:r>
              <w:t>减少养殖户疫病污染</w:t>
            </w:r>
          </w:p>
        </w:tc>
        <w:tc>
          <w:tcPr>
            <w:tcW w:w="2551" w:type="dxa"/>
            <w:vAlign w:val="center"/>
          </w:tcPr>
          <w:p>
            <w:pPr>
              <w:pStyle w:val="10"/>
            </w:pPr>
            <w:r>
              <w:t>明显减少</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9、产业帮扶项目绩效目标表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1.受益脱贫人口数达720人</w:t>
            </w:r>
          </w:p>
          <w:p>
            <w:pPr>
              <w:pStyle w:val="10"/>
            </w:pPr>
            <w:r>
              <w:t>2.脱贫人口受益覆盖率100%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受益脱贫人口总数</w:t>
            </w:r>
          </w:p>
        </w:tc>
        <w:tc>
          <w:tcPr>
            <w:tcW w:w="2835" w:type="dxa"/>
            <w:vAlign w:val="center"/>
          </w:tcPr>
          <w:p>
            <w:pPr>
              <w:pStyle w:val="10"/>
            </w:pPr>
            <w:r>
              <w:t xml:space="preserve">       受益脱贫人口总数</w:t>
            </w:r>
          </w:p>
        </w:tc>
        <w:tc>
          <w:tcPr>
            <w:tcW w:w="2551" w:type="dxa"/>
            <w:vAlign w:val="center"/>
          </w:tcPr>
          <w:p>
            <w:pPr>
              <w:pStyle w:val="10"/>
            </w:pPr>
            <w:r>
              <w:t>≥720人</w:t>
            </w:r>
          </w:p>
        </w:tc>
        <w:tc>
          <w:tcPr>
            <w:tcW w:w="2268" w:type="dxa"/>
            <w:vAlign w:val="center"/>
          </w:tcPr>
          <w:p>
            <w:pPr>
              <w:pStyle w:val="10"/>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脱贫人口受益覆盖率</w:t>
            </w:r>
          </w:p>
        </w:tc>
        <w:tc>
          <w:tcPr>
            <w:tcW w:w="2835" w:type="dxa"/>
            <w:vAlign w:val="center"/>
          </w:tcPr>
          <w:p>
            <w:pPr>
              <w:pStyle w:val="10"/>
            </w:pPr>
            <w:r>
              <w:t>脱贫人口受益覆盖率</w:t>
            </w:r>
          </w:p>
        </w:tc>
        <w:tc>
          <w:tcPr>
            <w:tcW w:w="2551" w:type="dxa"/>
            <w:vAlign w:val="center"/>
          </w:tcPr>
          <w:p>
            <w:pPr>
              <w:pStyle w:val="10"/>
            </w:pPr>
            <w:r>
              <w:t>≥95%</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产业帮扶资金到位时间</w:t>
            </w:r>
          </w:p>
        </w:tc>
        <w:tc>
          <w:tcPr>
            <w:tcW w:w="2835" w:type="dxa"/>
            <w:vAlign w:val="center"/>
          </w:tcPr>
          <w:p>
            <w:pPr>
              <w:pStyle w:val="10"/>
            </w:pPr>
            <w:r>
              <w:t>产业帮扶资金到位时间</w:t>
            </w:r>
          </w:p>
        </w:tc>
        <w:tc>
          <w:tcPr>
            <w:tcW w:w="2551" w:type="dxa"/>
            <w:vAlign w:val="center"/>
          </w:tcPr>
          <w:p>
            <w:pPr>
              <w:pStyle w:val="10"/>
            </w:pPr>
            <w:r>
              <w:t>2023年6月底前</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投入成本</w:t>
            </w:r>
          </w:p>
        </w:tc>
        <w:tc>
          <w:tcPr>
            <w:tcW w:w="2835" w:type="dxa"/>
            <w:vAlign w:val="center"/>
          </w:tcPr>
          <w:p>
            <w:pPr>
              <w:pStyle w:val="10"/>
            </w:pPr>
            <w:r>
              <w:t>为脱贫人口年人均投入财政资金额度</w:t>
            </w:r>
          </w:p>
        </w:tc>
        <w:tc>
          <w:tcPr>
            <w:tcW w:w="2551" w:type="dxa"/>
            <w:vAlign w:val="center"/>
          </w:tcPr>
          <w:p>
            <w:pPr>
              <w:pStyle w:val="10"/>
            </w:pPr>
            <w:r>
              <w:t>≤5600元/人</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带动增加脱贫人口全年总收入</w:t>
            </w:r>
          </w:p>
        </w:tc>
        <w:tc>
          <w:tcPr>
            <w:tcW w:w="2835" w:type="dxa"/>
            <w:vAlign w:val="center"/>
          </w:tcPr>
          <w:p>
            <w:pPr>
              <w:pStyle w:val="10"/>
            </w:pPr>
            <w:r>
              <w:t>带动增加脱贫人口全年总收入</w:t>
            </w:r>
          </w:p>
        </w:tc>
        <w:tc>
          <w:tcPr>
            <w:tcW w:w="2551" w:type="dxa"/>
            <w:vAlign w:val="center"/>
          </w:tcPr>
          <w:p>
            <w:pPr>
              <w:pStyle w:val="10"/>
            </w:pPr>
            <w:r>
              <w:t>≥27万元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稳定脱贫人口月收入</w:t>
            </w:r>
          </w:p>
        </w:tc>
        <w:tc>
          <w:tcPr>
            <w:tcW w:w="2835" w:type="dxa"/>
            <w:vAlign w:val="center"/>
          </w:tcPr>
          <w:p>
            <w:pPr>
              <w:pStyle w:val="10"/>
            </w:pPr>
            <w:r>
              <w:t>稳定脱贫人口月收入</w:t>
            </w:r>
          </w:p>
        </w:tc>
        <w:tc>
          <w:tcPr>
            <w:tcW w:w="2551" w:type="dxa"/>
            <w:vAlign w:val="center"/>
          </w:tcPr>
          <w:p>
            <w:pPr>
              <w:pStyle w:val="10"/>
            </w:pPr>
            <w:r>
              <w:t>≥30元/月</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受益脱贫人口满意度</w:t>
            </w:r>
          </w:p>
        </w:tc>
        <w:tc>
          <w:tcPr>
            <w:tcW w:w="2835" w:type="dxa"/>
            <w:vAlign w:val="center"/>
          </w:tcPr>
          <w:p>
            <w:pPr>
              <w:pStyle w:val="10"/>
            </w:pPr>
            <w:r>
              <w:t>受益脱贫人口满意度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10、常庄镇门赵庄村美丽乡村建设文化广场项目绩效目标表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1.确保文化广场项目质量合格，继续提升已建文化广场工程整体形象</w:t>
            </w:r>
          </w:p>
          <w:p>
            <w:pPr>
              <w:pStyle w:val="10"/>
            </w:pPr>
            <w:r>
              <w:t>2.美化村庄环境，农民生活质量提升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建设文化广场数量</w:t>
            </w:r>
          </w:p>
        </w:tc>
        <w:tc>
          <w:tcPr>
            <w:tcW w:w="2835" w:type="dxa"/>
            <w:vAlign w:val="center"/>
          </w:tcPr>
          <w:p>
            <w:pPr>
              <w:pStyle w:val="10"/>
            </w:pPr>
            <w:r>
              <w:t>建设文化广场数量</w:t>
            </w:r>
          </w:p>
        </w:tc>
        <w:tc>
          <w:tcPr>
            <w:tcW w:w="2551" w:type="dxa"/>
            <w:vAlign w:val="center"/>
          </w:tcPr>
          <w:p>
            <w:pPr>
              <w:pStyle w:val="10"/>
            </w:pPr>
            <w:r>
              <w:t>≥1处</w:t>
            </w:r>
          </w:p>
        </w:tc>
        <w:tc>
          <w:tcPr>
            <w:tcW w:w="2268" w:type="dxa"/>
            <w:vAlign w:val="center"/>
          </w:tcPr>
          <w:p>
            <w:pPr>
              <w:pStyle w:val="1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达到质量要求</w:t>
            </w:r>
          </w:p>
        </w:tc>
        <w:tc>
          <w:tcPr>
            <w:tcW w:w="2835" w:type="dxa"/>
            <w:vAlign w:val="center"/>
          </w:tcPr>
          <w:p>
            <w:pPr>
              <w:pStyle w:val="10"/>
            </w:pPr>
            <w:r>
              <w:t>达到合同约定质量要求</w:t>
            </w:r>
          </w:p>
        </w:tc>
        <w:tc>
          <w:tcPr>
            <w:tcW w:w="2551" w:type="dxa"/>
            <w:vAlign w:val="center"/>
          </w:tcPr>
          <w:p>
            <w:pPr>
              <w:pStyle w:val="10"/>
            </w:pPr>
            <w:r>
              <w:t>≥95%</w:t>
            </w:r>
          </w:p>
        </w:tc>
        <w:tc>
          <w:tcPr>
            <w:tcW w:w="2268" w:type="dxa"/>
            <w:vAlign w:val="center"/>
          </w:tcPr>
          <w:p>
            <w:pPr>
              <w:pStyle w:val="10"/>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付款时限</w:t>
            </w:r>
          </w:p>
        </w:tc>
        <w:tc>
          <w:tcPr>
            <w:tcW w:w="2835" w:type="dxa"/>
            <w:vAlign w:val="center"/>
          </w:tcPr>
          <w:p>
            <w:pPr>
              <w:pStyle w:val="10"/>
            </w:pPr>
            <w:r>
              <w:t>工程验收合格后一年</w:t>
            </w:r>
          </w:p>
        </w:tc>
        <w:tc>
          <w:tcPr>
            <w:tcW w:w="2551" w:type="dxa"/>
            <w:vAlign w:val="center"/>
          </w:tcPr>
          <w:p>
            <w:pPr>
              <w:pStyle w:val="10"/>
            </w:pPr>
            <w:r>
              <w:t>2022年6月底</w:t>
            </w:r>
          </w:p>
        </w:tc>
        <w:tc>
          <w:tcPr>
            <w:tcW w:w="2268" w:type="dxa"/>
            <w:vAlign w:val="center"/>
          </w:tcPr>
          <w:p>
            <w:pPr>
              <w:pStyle w:val="10"/>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质保金</w:t>
            </w:r>
          </w:p>
        </w:tc>
        <w:tc>
          <w:tcPr>
            <w:tcW w:w="2835" w:type="dxa"/>
            <w:vAlign w:val="center"/>
          </w:tcPr>
          <w:p>
            <w:pPr>
              <w:pStyle w:val="10"/>
            </w:pPr>
            <w:r>
              <w:t>项目工程质保金</w:t>
            </w:r>
          </w:p>
        </w:tc>
        <w:tc>
          <w:tcPr>
            <w:tcW w:w="2551" w:type="dxa"/>
            <w:vAlign w:val="center"/>
          </w:tcPr>
          <w:p>
            <w:pPr>
              <w:pStyle w:val="10"/>
            </w:pPr>
            <w:r>
              <w:t>≤1.5万元</w:t>
            </w:r>
          </w:p>
        </w:tc>
        <w:tc>
          <w:tcPr>
            <w:tcW w:w="2268" w:type="dxa"/>
            <w:vAlign w:val="center"/>
          </w:tcPr>
          <w:p>
            <w:pPr>
              <w:pStyle w:val="10"/>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美化环境</w:t>
            </w:r>
          </w:p>
        </w:tc>
        <w:tc>
          <w:tcPr>
            <w:tcW w:w="2835" w:type="dxa"/>
            <w:vAlign w:val="center"/>
          </w:tcPr>
          <w:p>
            <w:pPr>
              <w:pStyle w:val="10"/>
            </w:pPr>
            <w:r>
              <w:t>美化村庄环境</w:t>
            </w:r>
          </w:p>
        </w:tc>
        <w:tc>
          <w:tcPr>
            <w:tcW w:w="2551" w:type="dxa"/>
            <w:vAlign w:val="center"/>
          </w:tcPr>
          <w:p>
            <w:pPr>
              <w:pStyle w:val="10"/>
            </w:pPr>
            <w:r>
              <w:t>明显美化</w:t>
            </w:r>
          </w:p>
        </w:tc>
        <w:tc>
          <w:tcPr>
            <w:tcW w:w="2268" w:type="dxa"/>
            <w:vAlign w:val="center"/>
          </w:tcPr>
          <w:p>
            <w:pPr>
              <w:pStyle w:val="1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提升农民生活质量</w:t>
            </w:r>
          </w:p>
        </w:tc>
        <w:tc>
          <w:tcPr>
            <w:tcW w:w="2835" w:type="dxa"/>
            <w:vAlign w:val="center"/>
          </w:tcPr>
          <w:p>
            <w:pPr>
              <w:pStyle w:val="10"/>
            </w:pPr>
            <w:r>
              <w:t>提升农民生活质量</w:t>
            </w:r>
          </w:p>
        </w:tc>
        <w:tc>
          <w:tcPr>
            <w:tcW w:w="2551" w:type="dxa"/>
            <w:vAlign w:val="center"/>
          </w:tcPr>
          <w:p>
            <w:pPr>
              <w:pStyle w:val="10"/>
            </w:pPr>
            <w:r>
              <w:t>提升农民生活质量</w:t>
            </w:r>
          </w:p>
        </w:tc>
        <w:tc>
          <w:tcPr>
            <w:tcW w:w="2268" w:type="dxa"/>
            <w:vAlign w:val="center"/>
          </w:tcPr>
          <w:p>
            <w:pPr>
              <w:pStyle w:val="1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11、除虫经费绩效目标表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1.林业有害生物防治面积大于5万亩</w:t>
            </w:r>
          </w:p>
          <w:p>
            <w:pPr>
              <w:pStyle w:val="10"/>
            </w:pPr>
            <w:r>
              <w:t>2.林业有害生物无公害防治率大于85%</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林业有害生物防治面积</w:t>
            </w:r>
          </w:p>
        </w:tc>
        <w:tc>
          <w:tcPr>
            <w:tcW w:w="2835" w:type="dxa"/>
            <w:vAlign w:val="center"/>
          </w:tcPr>
          <w:p>
            <w:pPr>
              <w:pStyle w:val="10"/>
            </w:pPr>
            <w:r>
              <w:t>林业有害生物防治面积</w:t>
            </w:r>
          </w:p>
        </w:tc>
        <w:tc>
          <w:tcPr>
            <w:tcW w:w="2551" w:type="dxa"/>
            <w:vAlign w:val="center"/>
          </w:tcPr>
          <w:p>
            <w:pPr>
              <w:pStyle w:val="10"/>
            </w:pPr>
            <w:r>
              <w:t>≥5万亩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林业有害生物无公害防治率</w:t>
            </w:r>
          </w:p>
        </w:tc>
        <w:tc>
          <w:tcPr>
            <w:tcW w:w="2835" w:type="dxa"/>
            <w:vAlign w:val="center"/>
          </w:tcPr>
          <w:p>
            <w:pPr>
              <w:pStyle w:val="10"/>
            </w:pPr>
            <w:r>
              <w:t>林业有害生物无公害面积占林业总面积比例</w:t>
            </w:r>
          </w:p>
        </w:tc>
        <w:tc>
          <w:tcPr>
            <w:tcW w:w="2551" w:type="dxa"/>
            <w:vAlign w:val="center"/>
          </w:tcPr>
          <w:p>
            <w:pPr>
              <w:pStyle w:val="10"/>
            </w:pPr>
            <w:r>
              <w:t>≥85%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林业有害生物防治任务完成率</w:t>
            </w:r>
          </w:p>
        </w:tc>
        <w:tc>
          <w:tcPr>
            <w:tcW w:w="2835" w:type="dxa"/>
            <w:vAlign w:val="center"/>
          </w:tcPr>
          <w:p>
            <w:pPr>
              <w:pStyle w:val="10"/>
            </w:pPr>
            <w:r>
              <w:t>林业有害生物防治亩数占林业防治任务的比例</w:t>
            </w:r>
          </w:p>
        </w:tc>
        <w:tc>
          <w:tcPr>
            <w:tcW w:w="2551" w:type="dxa"/>
            <w:vAlign w:val="center"/>
          </w:tcPr>
          <w:p>
            <w:pPr>
              <w:pStyle w:val="10"/>
            </w:pPr>
            <w:r>
              <w:t>≥95%</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林业有害生物测报对林木减少经济损失率</w:t>
            </w:r>
          </w:p>
        </w:tc>
        <w:tc>
          <w:tcPr>
            <w:tcW w:w="2835" w:type="dxa"/>
            <w:vAlign w:val="center"/>
          </w:tcPr>
          <w:p>
            <w:pPr>
              <w:pStyle w:val="10"/>
            </w:pPr>
            <w:r>
              <w:t>林业有害生物测报对林木减少经济损失率</w:t>
            </w:r>
          </w:p>
        </w:tc>
        <w:tc>
          <w:tcPr>
            <w:tcW w:w="2551" w:type="dxa"/>
            <w:vAlign w:val="center"/>
          </w:tcPr>
          <w:p>
            <w:pPr>
              <w:pStyle w:val="10"/>
            </w:pPr>
            <w:r>
              <w:t>≥80%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林业有害生物防治对生态环境影响</w:t>
            </w:r>
          </w:p>
        </w:tc>
        <w:tc>
          <w:tcPr>
            <w:tcW w:w="2835" w:type="dxa"/>
            <w:vAlign w:val="center"/>
          </w:tcPr>
          <w:p>
            <w:pPr>
              <w:pStyle w:val="10"/>
            </w:pPr>
            <w:r>
              <w:t>林业有害生物防治对生态环境影响是否明显</w:t>
            </w:r>
          </w:p>
        </w:tc>
        <w:tc>
          <w:tcPr>
            <w:tcW w:w="2551" w:type="dxa"/>
            <w:vAlign w:val="center"/>
          </w:tcPr>
          <w:p>
            <w:pPr>
              <w:pStyle w:val="10"/>
            </w:pPr>
            <w:r>
              <w:t>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林业有害生物防治对森林资源 保护效果</w:t>
            </w:r>
          </w:p>
        </w:tc>
        <w:tc>
          <w:tcPr>
            <w:tcW w:w="2835" w:type="dxa"/>
            <w:vAlign w:val="center"/>
          </w:tcPr>
          <w:p>
            <w:pPr>
              <w:pStyle w:val="10"/>
            </w:pPr>
            <w:r>
              <w:t>林业有害生物防治对森林资源 保护效果</w:t>
            </w:r>
          </w:p>
        </w:tc>
        <w:tc>
          <w:tcPr>
            <w:tcW w:w="2551" w:type="dxa"/>
            <w:vAlign w:val="center"/>
          </w:tcPr>
          <w:p>
            <w:pPr>
              <w:pStyle w:val="10"/>
            </w:pPr>
            <w:r>
              <w:t>明显</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12、村级动物协防员经费绩效目标表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1.使应免畜禽免疫密度达到100%，构筑有效的重大动物疫病免疫屏障</w:t>
            </w:r>
          </w:p>
          <w:p>
            <w:pPr>
              <w:pStyle w:val="10"/>
            </w:pPr>
            <w:r>
              <w:t>2.有效预防重大动物疫病发生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防疫村数量</w:t>
            </w:r>
          </w:p>
        </w:tc>
        <w:tc>
          <w:tcPr>
            <w:tcW w:w="2835" w:type="dxa"/>
            <w:vAlign w:val="center"/>
          </w:tcPr>
          <w:p>
            <w:pPr>
              <w:pStyle w:val="10"/>
            </w:pPr>
            <w:r>
              <w:t>防疫村数量</w:t>
            </w:r>
          </w:p>
        </w:tc>
        <w:tc>
          <w:tcPr>
            <w:tcW w:w="2551" w:type="dxa"/>
            <w:vAlign w:val="center"/>
          </w:tcPr>
          <w:p>
            <w:pPr>
              <w:pStyle w:val="10"/>
            </w:pPr>
            <w:r>
              <w:t>≥482个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防疫免疫密度合格率</w:t>
            </w:r>
          </w:p>
        </w:tc>
        <w:tc>
          <w:tcPr>
            <w:tcW w:w="2835" w:type="dxa"/>
            <w:vAlign w:val="center"/>
          </w:tcPr>
          <w:p>
            <w:pPr>
              <w:pStyle w:val="10"/>
            </w:pPr>
            <w:r>
              <w:t>防疫检查免疫密度合格率</w:t>
            </w:r>
          </w:p>
        </w:tc>
        <w:tc>
          <w:tcPr>
            <w:tcW w:w="2551" w:type="dxa"/>
            <w:vAlign w:val="center"/>
          </w:tcPr>
          <w:p>
            <w:pPr>
              <w:pStyle w:val="10"/>
            </w:pPr>
            <w:r>
              <w:t>≥99%</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防疫时限</w:t>
            </w:r>
          </w:p>
        </w:tc>
        <w:tc>
          <w:tcPr>
            <w:tcW w:w="2835" w:type="dxa"/>
            <w:vAlign w:val="center"/>
          </w:tcPr>
          <w:p>
            <w:pPr>
              <w:pStyle w:val="10"/>
            </w:pPr>
            <w:r>
              <w:t>春秋两季集中防疫</w:t>
            </w:r>
          </w:p>
        </w:tc>
        <w:tc>
          <w:tcPr>
            <w:tcW w:w="2551" w:type="dxa"/>
            <w:vAlign w:val="center"/>
          </w:tcPr>
          <w:p>
            <w:pPr>
              <w:pStyle w:val="10"/>
            </w:pPr>
            <w:r>
              <w:t>2023年底完成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协防员误工补助</w:t>
            </w:r>
          </w:p>
        </w:tc>
        <w:tc>
          <w:tcPr>
            <w:tcW w:w="2835" w:type="dxa"/>
            <w:vAlign w:val="center"/>
          </w:tcPr>
          <w:p>
            <w:pPr>
              <w:pStyle w:val="10"/>
            </w:pPr>
            <w:r>
              <w:t>对每个村级协防员每年补助</w:t>
            </w:r>
          </w:p>
        </w:tc>
        <w:tc>
          <w:tcPr>
            <w:tcW w:w="2551" w:type="dxa"/>
            <w:vAlign w:val="center"/>
          </w:tcPr>
          <w:p>
            <w:pPr>
              <w:pStyle w:val="10"/>
            </w:pPr>
            <w:r>
              <w:t>≤600元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重大动物疫病</w:t>
            </w:r>
          </w:p>
        </w:tc>
        <w:tc>
          <w:tcPr>
            <w:tcW w:w="2835" w:type="dxa"/>
            <w:vAlign w:val="center"/>
          </w:tcPr>
          <w:p>
            <w:pPr>
              <w:pStyle w:val="10"/>
            </w:pPr>
            <w:r>
              <w:t>全区重大动物疫病发生率</w:t>
            </w:r>
          </w:p>
        </w:tc>
        <w:tc>
          <w:tcPr>
            <w:tcW w:w="2551" w:type="dxa"/>
            <w:vAlign w:val="center"/>
          </w:tcPr>
          <w:p>
            <w:pPr>
              <w:pStyle w:val="10"/>
            </w:pPr>
            <w:r>
              <w:t>≤1%</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协防员满意度</w:t>
            </w:r>
          </w:p>
        </w:tc>
        <w:tc>
          <w:tcPr>
            <w:tcW w:w="2835" w:type="dxa"/>
            <w:vAlign w:val="center"/>
          </w:tcPr>
          <w:p>
            <w:pPr>
              <w:pStyle w:val="10"/>
            </w:pPr>
            <w:r>
              <w:t>协防员满意度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13、动物免疫疫苗储运经费绩效目标表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1.保证重大动物疫病应急处置物资</w:t>
            </w:r>
          </w:p>
          <w:p>
            <w:pPr>
              <w:pStyle w:val="10"/>
            </w:pPr>
            <w:r>
              <w:t>2.提高疫情应急处置能力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防疫物资数量</w:t>
            </w:r>
          </w:p>
        </w:tc>
        <w:tc>
          <w:tcPr>
            <w:tcW w:w="2835" w:type="dxa"/>
            <w:vAlign w:val="center"/>
          </w:tcPr>
          <w:p>
            <w:pPr>
              <w:pStyle w:val="10"/>
            </w:pPr>
            <w:r>
              <w:t>消毒剂、口罩、手套等发放养殖场数量</w:t>
            </w:r>
          </w:p>
        </w:tc>
        <w:tc>
          <w:tcPr>
            <w:tcW w:w="2551" w:type="dxa"/>
            <w:vAlign w:val="center"/>
          </w:tcPr>
          <w:p>
            <w:pPr>
              <w:pStyle w:val="10"/>
            </w:pPr>
            <w:r>
              <w:t>≥2767个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防疫物资合格率</w:t>
            </w:r>
          </w:p>
        </w:tc>
        <w:tc>
          <w:tcPr>
            <w:tcW w:w="2835" w:type="dxa"/>
            <w:vAlign w:val="center"/>
          </w:tcPr>
          <w:p>
            <w:pPr>
              <w:pStyle w:val="10"/>
            </w:pPr>
            <w:r>
              <w:t>重大动物疫病防疫物资质量合格率</w:t>
            </w:r>
          </w:p>
        </w:tc>
        <w:tc>
          <w:tcPr>
            <w:tcW w:w="2551" w:type="dxa"/>
            <w:vAlign w:val="center"/>
          </w:tcPr>
          <w:p>
            <w:pPr>
              <w:pStyle w:val="10"/>
            </w:pPr>
            <w:r>
              <w:t>≥99%</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防疫物资时限</w:t>
            </w:r>
          </w:p>
        </w:tc>
        <w:tc>
          <w:tcPr>
            <w:tcW w:w="2835" w:type="dxa"/>
            <w:vAlign w:val="center"/>
          </w:tcPr>
          <w:p>
            <w:pPr>
              <w:pStyle w:val="10"/>
            </w:pPr>
            <w:r>
              <w:t>重大动物疫病防疫物资储备时限</w:t>
            </w:r>
          </w:p>
        </w:tc>
        <w:tc>
          <w:tcPr>
            <w:tcW w:w="2551" w:type="dxa"/>
            <w:vAlign w:val="center"/>
          </w:tcPr>
          <w:p>
            <w:pPr>
              <w:pStyle w:val="10"/>
            </w:pPr>
            <w:r>
              <w:t>2023年12月完成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物资成本</w:t>
            </w:r>
          </w:p>
        </w:tc>
        <w:tc>
          <w:tcPr>
            <w:tcW w:w="2835" w:type="dxa"/>
            <w:vAlign w:val="center"/>
          </w:tcPr>
          <w:p>
            <w:pPr>
              <w:pStyle w:val="10"/>
            </w:pPr>
            <w:r>
              <w:t>重大动物疫病防疫物资购置成本</w:t>
            </w:r>
          </w:p>
        </w:tc>
        <w:tc>
          <w:tcPr>
            <w:tcW w:w="2551" w:type="dxa"/>
            <w:vAlign w:val="center"/>
          </w:tcPr>
          <w:p>
            <w:pPr>
              <w:pStyle w:val="10"/>
            </w:pPr>
            <w:r>
              <w:t>≤9元</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满足疫病应急防控需求</w:t>
            </w:r>
          </w:p>
        </w:tc>
        <w:tc>
          <w:tcPr>
            <w:tcW w:w="2835" w:type="dxa"/>
            <w:vAlign w:val="center"/>
          </w:tcPr>
          <w:p>
            <w:pPr>
              <w:pStyle w:val="10"/>
            </w:pPr>
            <w:r>
              <w:t>未发生重大动物疫情</w:t>
            </w:r>
          </w:p>
        </w:tc>
        <w:tc>
          <w:tcPr>
            <w:tcW w:w="2551" w:type="dxa"/>
            <w:vAlign w:val="center"/>
          </w:tcPr>
          <w:p>
            <w:pPr>
              <w:pStyle w:val="10"/>
            </w:pPr>
            <w:r>
              <w:t>确保疫情不发生，有疫不扩散</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是否明显</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14、防火经费绩效目标表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1.火灾控制率小于0.3%</w:t>
            </w:r>
          </w:p>
          <w:p>
            <w:pPr>
              <w:pStyle w:val="10"/>
            </w:pPr>
            <w:r>
              <w:t>2.8小时火灾扑灭率100%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巡查次数</w:t>
            </w:r>
          </w:p>
        </w:tc>
        <w:tc>
          <w:tcPr>
            <w:tcW w:w="2835" w:type="dxa"/>
            <w:vAlign w:val="center"/>
          </w:tcPr>
          <w:p>
            <w:pPr>
              <w:pStyle w:val="10"/>
            </w:pPr>
            <w:r>
              <w:t>防火期全天巡查</w:t>
            </w:r>
          </w:p>
        </w:tc>
        <w:tc>
          <w:tcPr>
            <w:tcW w:w="2551" w:type="dxa"/>
            <w:vAlign w:val="center"/>
          </w:tcPr>
          <w:p>
            <w:pPr>
              <w:pStyle w:val="10"/>
            </w:pPr>
            <w:r>
              <w:t>≥90次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火灾查处率</w:t>
            </w:r>
          </w:p>
        </w:tc>
        <w:tc>
          <w:tcPr>
            <w:tcW w:w="2835" w:type="dxa"/>
            <w:vAlign w:val="center"/>
          </w:tcPr>
          <w:p>
            <w:pPr>
              <w:pStyle w:val="10"/>
            </w:pPr>
            <w:r>
              <w:t>火灾案件占查处占火灾发生率</w:t>
            </w:r>
          </w:p>
        </w:tc>
        <w:tc>
          <w:tcPr>
            <w:tcW w:w="2551" w:type="dxa"/>
            <w:vAlign w:val="center"/>
          </w:tcPr>
          <w:p>
            <w:pPr>
              <w:pStyle w:val="10"/>
            </w:pPr>
            <w:r>
              <w:t>≥85%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8小时火灾扑灭率</w:t>
            </w:r>
          </w:p>
        </w:tc>
        <w:tc>
          <w:tcPr>
            <w:tcW w:w="2835" w:type="dxa"/>
            <w:vAlign w:val="center"/>
          </w:tcPr>
          <w:p>
            <w:pPr>
              <w:pStyle w:val="10"/>
            </w:pPr>
            <w:r>
              <w:t>扑救火灾时限</w:t>
            </w:r>
          </w:p>
        </w:tc>
        <w:tc>
          <w:tcPr>
            <w:tcW w:w="2551" w:type="dxa"/>
            <w:vAlign w:val="center"/>
          </w:tcPr>
          <w:p>
            <w:pPr>
              <w:pStyle w:val="10"/>
            </w:pPr>
            <w:r>
              <w:t>≤8时</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单次扑火成本</w:t>
            </w:r>
          </w:p>
        </w:tc>
        <w:tc>
          <w:tcPr>
            <w:tcW w:w="2835" w:type="dxa"/>
            <w:vAlign w:val="center"/>
          </w:tcPr>
          <w:p>
            <w:pPr>
              <w:pStyle w:val="10"/>
            </w:pPr>
            <w:r>
              <w:t>单次扑火成本</w:t>
            </w:r>
          </w:p>
        </w:tc>
        <w:tc>
          <w:tcPr>
            <w:tcW w:w="2551" w:type="dxa"/>
            <w:vAlign w:val="center"/>
          </w:tcPr>
          <w:p>
            <w:pPr>
              <w:pStyle w:val="10"/>
            </w:pPr>
            <w:r>
              <w:t>≤4000元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森林防火对生态环境影响是否明显</w:t>
            </w:r>
          </w:p>
        </w:tc>
        <w:tc>
          <w:tcPr>
            <w:tcW w:w="2835" w:type="dxa"/>
            <w:vAlign w:val="center"/>
          </w:tcPr>
          <w:p>
            <w:pPr>
              <w:pStyle w:val="10"/>
            </w:pPr>
            <w:r>
              <w:t>减少森林火灾改善生态环境</w:t>
            </w:r>
          </w:p>
        </w:tc>
        <w:tc>
          <w:tcPr>
            <w:tcW w:w="2551" w:type="dxa"/>
            <w:vAlign w:val="center"/>
          </w:tcPr>
          <w:p>
            <w:pPr>
              <w:pStyle w:val="10"/>
            </w:pPr>
            <w:r>
              <w:t>是或否</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森林防火保护森林资源</w:t>
            </w:r>
          </w:p>
        </w:tc>
        <w:tc>
          <w:tcPr>
            <w:tcW w:w="2835" w:type="dxa"/>
            <w:vAlign w:val="center"/>
          </w:tcPr>
          <w:p>
            <w:pPr>
              <w:pStyle w:val="10"/>
            </w:pPr>
            <w:r>
              <w:t>森林防火保护森林资源</w:t>
            </w:r>
          </w:p>
        </w:tc>
        <w:tc>
          <w:tcPr>
            <w:tcW w:w="2551" w:type="dxa"/>
            <w:vAlign w:val="center"/>
          </w:tcPr>
          <w:p>
            <w:pPr>
              <w:pStyle w:val="10"/>
            </w:pPr>
            <w:r>
              <w:t>是或否</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15、非洲猪瘟疫防控经费绩效目标表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1.开展养殖、屠宰、运输环节的非洲猪瘟防控工作</w:t>
            </w:r>
          </w:p>
          <w:p>
            <w:pPr>
              <w:pStyle w:val="10"/>
            </w:pPr>
            <w:r>
              <w:t>2.对非洲猪瘟疫情定期监测，有效防范并发生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排查猪场数量</w:t>
            </w:r>
          </w:p>
        </w:tc>
        <w:tc>
          <w:tcPr>
            <w:tcW w:w="2835" w:type="dxa"/>
            <w:vAlign w:val="center"/>
          </w:tcPr>
          <w:p>
            <w:pPr>
              <w:pStyle w:val="10"/>
            </w:pPr>
            <w:r>
              <w:t>猪场消毒、排查、防控非洲猪瘟疫情</w:t>
            </w:r>
          </w:p>
        </w:tc>
        <w:tc>
          <w:tcPr>
            <w:tcW w:w="2551" w:type="dxa"/>
            <w:vAlign w:val="center"/>
          </w:tcPr>
          <w:p>
            <w:pPr>
              <w:pStyle w:val="10"/>
            </w:pPr>
            <w:r>
              <w:t>≥527个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非洲猪瘟</w:t>
            </w:r>
          </w:p>
        </w:tc>
        <w:tc>
          <w:tcPr>
            <w:tcW w:w="2835" w:type="dxa"/>
            <w:vAlign w:val="center"/>
          </w:tcPr>
          <w:p>
            <w:pPr>
              <w:pStyle w:val="10"/>
            </w:pPr>
            <w:r>
              <w:t>非洲猪瘟防控率</w:t>
            </w:r>
          </w:p>
        </w:tc>
        <w:tc>
          <w:tcPr>
            <w:tcW w:w="2551" w:type="dxa"/>
            <w:vAlign w:val="center"/>
          </w:tcPr>
          <w:p>
            <w:pPr>
              <w:pStyle w:val="10"/>
            </w:pPr>
            <w:r>
              <w:t>≥99%</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防控时限</w:t>
            </w:r>
          </w:p>
        </w:tc>
        <w:tc>
          <w:tcPr>
            <w:tcW w:w="2835" w:type="dxa"/>
            <w:vAlign w:val="center"/>
          </w:tcPr>
          <w:p>
            <w:pPr>
              <w:pStyle w:val="10"/>
            </w:pPr>
            <w:r>
              <w:t>全区非洲猪瘟防控时限</w:t>
            </w:r>
          </w:p>
        </w:tc>
        <w:tc>
          <w:tcPr>
            <w:tcW w:w="2551" w:type="dxa"/>
            <w:vAlign w:val="center"/>
          </w:tcPr>
          <w:p>
            <w:pPr>
              <w:pStyle w:val="10"/>
            </w:pPr>
            <w:r>
              <w:t>2023年底完成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非洲猪瘟防控成本</w:t>
            </w:r>
          </w:p>
        </w:tc>
        <w:tc>
          <w:tcPr>
            <w:tcW w:w="2835" w:type="dxa"/>
            <w:vAlign w:val="center"/>
          </w:tcPr>
          <w:p>
            <w:pPr>
              <w:pStyle w:val="10"/>
            </w:pPr>
            <w:r>
              <w:t>对全区猪场非洲猪瘟防控消毒</w:t>
            </w:r>
          </w:p>
        </w:tc>
        <w:tc>
          <w:tcPr>
            <w:tcW w:w="2551" w:type="dxa"/>
            <w:vAlign w:val="center"/>
          </w:tcPr>
          <w:p>
            <w:pPr>
              <w:pStyle w:val="10"/>
            </w:pPr>
            <w:r>
              <w:t>≤10元</w:t>
            </w:r>
          </w:p>
        </w:tc>
        <w:tc>
          <w:tcPr>
            <w:tcW w:w="2268" w:type="dxa"/>
            <w:vAlign w:val="center"/>
          </w:tcPr>
          <w:p>
            <w:pPr>
              <w:pStyle w:val="10"/>
            </w:pPr>
            <w:r>
              <w:t>厂家定价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非洲猪瘟防控</w:t>
            </w:r>
          </w:p>
        </w:tc>
        <w:tc>
          <w:tcPr>
            <w:tcW w:w="2835" w:type="dxa"/>
            <w:vAlign w:val="center"/>
          </w:tcPr>
          <w:p>
            <w:pPr>
              <w:pStyle w:val="10"/>
            </w:pPr>
            <w:r>
              <w:t>非洲猪瘟防控完成率</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是否明显</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16、非洲猪瘟疫监测经费绩效目标表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1.对养殖、屠宰、运输等环节开展检测非洲猪瘟病毒检测</w:t>
            </w:r>
          </w:p>
          <w:p>
            <w:pPr>
              <w:pStyle w:val="10"/>
            </w:pPr>
            <w:r>
              <w:t>2.对非洲猪瘟疫情定期监测，有效防范并发生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猪场场数</w:t>
            </w:r>
          </w:p>
        </w:tc>
        <w:tc>
          <w:tcPr>
            <w:tcW w:w="2835" w:type="dxa"/>
            <w:vAlign w:val="center"/>
          </w:tcPr>
          <w:p>
            <w:pPr>
              <w:pStyle w:val="10"/>
            </w:pPr>
            <w:r>
              <w:t>对全区猪场开展非洲猪瘟病毒检测数量</w:t>
            </w:r>
          </w:p>
        </w:tc>
        <w:tc>
          <w:tcPr>
            <w:tcW w:w="2551" w:type="dxa"/>
            <w:vAlign w:val="center"/>
          </w:tcPr>
          <w:p>
            <w:pPr>
              <w:pStyle w:val="10"/>
            </w:pPr>
            <w:r>
              <w:t>≥527个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非洲猪瘟检测率</w:t>
            </w:r>
          </w:p>
        </w:tc>
        <w:tc>
          <w:tcPr>
            <w:tcW w:w="2835" w:type="dxa"/>
            <w:vAlign w:val="center"/>
          </w:tcPr>
          <w:p>
            <w:pPr>
              <w:pStyle w:val="10"/>
            </w:pPr>
            <w:r>
              <w:t>全区猪场非洲猪瘟检测率</w:t>
            </w:r>
          </w:p>
        </w:tc>
        <w:tc>
          <w:tcPr>
            <w:tcW w:w="2551" w:type="dxa"/>
            <w:vAlign w:val="center"/>
          </w:tcPr>
          <w:p>
            <w:pPr>
              <w:pStyle w:val="10"/>
            </w:pPr>
            <w:r>
              <w:t>≥60%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非洲猪瘟时限</w:t>
            </w:r>
          </w:p>
        </w:tc>
        <w:tc>
          <w:tcPr>
            <w:tcW w:w="2835" w:type="dxa"/>
            <w:vAlign w:val="center"/>
          </w:tcPr>
          <w:p>
            <w:pPr>
              <w:pStyle w:val="10"/>
            </w:pPr>
            <w:r>
              <w:t>全区非洲猪瘟检测时限2022年底完成</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非洲猪瘟检测成本</w:t>
            </w:r>
          </w:p>
        </w:tc>
        <w:tc>
          <w:tcPr>
            <w:tcW w:w="2835" w:type="dxa"/>
            <w:vAlign w:val="center"/>
          </w:tcPr>
          <w:p>
            <w:pPr>
              <w:pStyle w:val="10"/>
            </w:pPr>
            <w:r>
              <w:t>全区猪场非洲猪瘟监测试剂盒单价</w:t>
            </w:r>
          </w:p>
        </w:tc>
        <w:tc>
          <w:tcPr>
            <w:tcW w:w="2551" w:type="dxa"/>
            <w:vAlign w:val="center"/>
          </w:tcPr>
          <w:p>
            <w:pPr>
              <w:pStyle w:val="10"/>
            </w:pPr>
            <w:r>
              <w:t>≤3500元</w:t>
            </w:r>
          </w:p>
        </w:tc>
        <w:tc>
          <w:tcPr>
            <w:tcW w:w="2268" w:type="dxa"/>
            <w:vAlign w:val="center"/>
          </w:tcPr>
          <w:p>
            <w:pPr>
              <w:pStyle w:val="10"/>
            </w:pPr>
            <w:r>
              <w:t>厂家定价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未发生非洲猪瘟疫情</w:t>
            </w:r>
          </w:p>
        </w:tc>
        <w:tc>
          <w:tcPr>
            <w:tcW w:w="2835" w:type="dxa"/>
            <w:vAlign w:val="center"/>
          </w:tcPr>
          <w:p>
            <w:pPr>
              <w:pStyle w:val="10"/>
            </w:pPr>
            <w:r>
              <w:t>全区非洲猪瘟发病率</w:t>
            </w:r>
          </w:p>
        </w:tc>
        <w:tc>
          <w:tcPr>
            <w:tcW w:w="2551" w:type="dxa"/>
            <w:vAlign w:val="center"/>
          </w:tcPr>
          <w:p>
            <w:pPr>
              <w:pStyle w:val="10"/>
            </w:pPr>
            <w:r>
              <w:t>≤1%</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是否明显</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17、改制单位专用人员费用绩效目标表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1.按时发放农机服务站改制人员3人工资、保险</w:t>
            </w:r>
          </w:p>
          <w:p>
            <w:pPr>
              <w:pStyle w:val="10"/>
            </w:pPr>
            <w:r>
              <w:t>2.确保社会稳定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改制人员数量</w:t>
            </w:r>
          </w:p>
        </w:tc>
        <w:tc>
          <w:tcPr>
            <w:tcW w:w="2835" w:type="dxa"/>
            <w:vAlign w:val="center"/>
          </w:tcPr>
          <w:p>
            <w:pPr>
              <w:pStyle w:val="10"/>
            </w:pPr>
            <w:r>
              <w:t>改制单位人员数量</w:t>
            </w:r>
          </w:p>
        </w:tc>
        <w:tc>
          <w:tcPr>
            <w:tcW w:w="2551" w:type="dxa"/>
            <w:vAlign w:val="center"/>
          </w:tcPr>
          <w:p>
            <w:pPr>
              <w:pStyle w:val="10"/>
            </w:pPr>
            <w:r>
              <w:t>≥3人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资金发放及时率</w:t>
            </w:r>
          </w:p>
        </w:tc>
        <w:tc>
          <w:tcPr>
            <w:tcW w:w="2835" w:type="dxa"/>
            <w:vAlign w:val="center"/>
          </w:tcPr>
          <w:p>
            <w:pPr>
              <w:pStyle w:val="10"/>
            </w:pPr>
            <w:r>
              <w:t>按月发放工资、缴纳保险及时率</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资金发放时限</w:t>
            </w:r>
          </w:p>
        </w:tc>
        <w:tc>
          <w:tcPr>
            <w:tcW w:w="2835" w:type="dxa"/>
            <w:vAlign w:val="center"/>
          </w:tcPr>
          <w:p>
            <w:pPr>
              <w:pStyle w:val="10"/>
            </w:pPr>
            <w:r>
              <w:t>发放工资、缴纳保险时限</w:t>
            </w:r>
          </w:p>
        </w:tc>
        <w:tc>
          <w:tcPr>
            <w:tcW w:w="2551" w:type="dxa"/>
            <w:vAlign w:val="center"/>
          </w:tcPr>
          <w:p>
            <w:pPr>
              <w:pStyle w:val="10"/>
            </w:pPr>
            <w:r>
              <w:t>按月发放</w:t>
            </w:r>
          </w:p>
        </w:tc>
        <w:tc>
          <w:tcPr>
            <w:tcW w:w="2268" w:type="dxa"/>
            <w:vAlign w:val="center"/>
          </w:tcPr>
          <w:p>
            <w:pPr>
              <w:pStyle w:val="10"/>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财政资金保险成本</w:t>
            </w:r>
          </w:p>
        </w:tc>
        <w:tc>
          <w:tcPr>
            <w:tcW w:w="2835" w:type="dxa"/>
            <w:vAlign w:val="center"/>
          </w:tcPr>
          <w:p>
            <w:pPr>
              <w:pStyle w:val="10"/>
            </w:pPr>
            <w:r>
              <w:t>人均工资、保险等成本</w:t>
            </w:r>
          </w:p>
        </w:tc>
        <w:tc>
          <w:tcPr>
            <w:tcW w:w="2551" w:type="dxa"/>
            <w:vAlign w:val="center"/>
          </w:tcPr>
          <w:p>
            <w:pPr>
              <w:pStyle w:val="10"/>
            </w:pPr>
            <w:r>
              <w:t>≤5万元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优</w:t>
            </w:r>
          </w:p>
        </w:tc>
        <w:tc>
          <w:tcPr>
            <w:tcW w:w="2268" w:type="dxa"/>
            <w:vAlign w:val="center"/>
          </w:tcPr>
          <w:p>
            <w:pPr>
              <w:pStyle w:val="10"/>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社会稳定保障率</w:t>
            </w:r>
          </w:p>
        </w:tc>
        <w:tc>
          <w:tcPr>
            <w:tcW w:w="2835" w:type="dxa"/>
            <w:vAlign w:val="center"/>
          </w:tcPr>
          <w:p>
            <w:pPr>
              <w:pStyle w:val="10"/>
            </w:pPr>
            <w:r>
              <w:t>按时发放工资、缴纳保险,维护社会稳定</w:t>
            </w:r>
          </w:p>
        </w:tc>
        <w:tc>
          <w:tcPr>
            <w:tcW w:w="2551" w:type="dxa"/>
            <w:vAlign w:val="center"/>
          </w:tcPr>
          <w:p>
            <w:pPr>
              <w:pStyle w:val="10"/>
            </w:pPr>
            <w:r>
              <w:t>≥98%</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改制人员满意度</w:t>
            </w:r>
          </w:p>
        </w:tc>
        <w:tc>
          <w:tcPr>
            <w:tcW w:w="2835" w:type="dxa"/>
            <w:vAlign w:val="center"/>
          </w:tcPr>
          <w:p>
            <w:pPr>
              <w:pStyle w:val="10"/>
            </w:pPr>
            <w:r>
              <w:t>改制人员基本满意度</w:t>
            </w:r>
          </w:p>
        </w:tc>
        <w:tc>
          <w:tcPr>
            <w:tcW w:w="2551" w:type="dxa"/>
            <w:vAlign w:val="center"/>
          </w:tcPr>
          <w:p>
            <w:pPr>
              <w:pStyle w:val="10"/>
            </w:pPr>
            <w:r>
              <w:t>≥98%</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18、农业综合行政执法制式服装和标志经费绩效目标表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1.主要用于配发农业综合行政执法制式服装</w:t>
            </w:r>
          </w:p>
          <w:p>
            <w:pPr>
              <w:pStyle w:val="10"/>
            </w:pPr>
            <w:r>
              <w:t>2.执法人员服装配发率达到100%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配发人数</w:t>
            </w:r>
          </w:p>
        </w:tc>
        <w:tc>
          <w:tcPr>
            <w:tcW w:w="2835" w:type="dxa"/>
            <w:vAlign w:val="center"/>
          </w:tcPr>
          <w:p>
            <w:pPr>
              <w:pStyle w:val="10"/>
            </w:pPr>
            <w:r>
              <w:t>配发制式执法服装人数</w:t>
            </w:r>
          </w:p>
        </w:tc>
        <w:tc>
          <w:tcPr>
            <w:tcW w:w="2551" w:type="dxa"/>
            <w:vAlign w:val="center"/>
          </w:tcPr>
          <w:p>
            <w:pPr>
              <w:pStyle w:val="10"/>
            </w:pPr>
            <w:r>
              <w:t>≥40人</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服装配发率</w:t>
            </w:r>
          </w:p>
        </w:tc>
        <w:tc>
          <w:tcPr>
            <w:tcW w:w="2835" w:type="dxa"/>
            <w:vAlign w:val="center"/>
          </w:tcPr>
          <w:p>
            <w:pPr>
              <w:pStyle w:val="10"/>
            </w:pPr>
            <w:r>
              <w:t>实际配发制式执法服装人数比例</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发放时限</w:t>
            </w:r>
          </w:p>
        </w:tc>
        <w:tc>
          <w:tcPr>
            <w:tcW w:w="2835" w:type="dxa"/>
            <w:vAlign w:val="center"/>
          </w:tcPr>
          <w:p>
            <w:pPr>
              <w:pStyle w:val="10"/>
            </w:pPr>
            <w:r>
              <w:t>配发制式执法服装完成的时限</w:t>
            </w:r>
          </w:p>
        </w:tc>
        <w:tc>
          <w:tcPr>
            <w:tcW w:w="2551" w:type="dxa"/>
            <w:vAlign w:val="center"/>
          </w:tcPr>
          <w:p>
            <w:pPr>
              <w:pStyle w:val="10"/>
            </w:pPr>
            <w:r>
              <w:t>2022年12月前完成</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人均服装成本</w:t>
            </w:r>
          </w:p>
        </w:tc>
        <w:tc>
          <w:tcPr>
            <w:tcW w:w="2835" w:type="dxa"/>
            <w:vAlign w:val="center"/>
          </w:tcPr>
          <w:p>
            <w:pPr>
              <w:pStyle w:val="10"/>
            </w:pPr>
            <w:r>
              <w:t>丰润区为北温区</w:t>
            </w:r>
          </w:p>
        </w:tc>
        <w:tc>
          <w:tcPr>
            <w:tcW w:w="2551" w:type="dxa"/>
            <w:vAlign w:val="center"/>
          </w:tcPr>
          <w:p>
            <w:pPr>
              <w:pStyle w:val="10"/>
            </w:pPr>
            <w:r>
              <w:t>≤4034.64元</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规范文明执法</w:t>
            </w:r>
          </w:p>
        </w:tc>
        <w:tc>
          <w:tcPr>
            <w:tcW w:w="2835" w:type="dxa"/>
            <w:vAlign w:val="center"/>
          </w:tcPr>
          <w:p>
            <w:pPr>
              <w:pStyle w:val="10"/>
            </w:pPr>
            <w:r>
              <w:t>加强队伍建设、推进规范文明执法</w:t>
            </w:r>
          </w:p>
        </w:tc>
        <w:tc>
          <w:tcPr>
            <w:tcW w:w="2551" w:type="dxa"/>
            <w:vAlign w:val="center"/>
          </w:tcPr>
          <w:p>
            <w:pPr>
              <w:pStyle w:val="10"/>
            </w:pPr>
            <w:r>
              <w:t>≥80%</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提升人员素质</w:t>
            </w:r>
          </w:p>
        </w:tc>
        <w:tc>
          <w:tcPr>
            <w:tcW w:w="2835" w:type="dxa"/>
            <w:vAlign w:val="center"/>
          </w:tcPr>
          <w:p>
            <w:pPr>
              <w:pStyle w:val="10"/>
            </w:pPr>
            <w:r>
              <w:t>提升人员素质</w:t>
            </w:r>
          </w:p>
        </w:tc>
        <w:tc>
          <w:tcPr>
            <w:tcW w:w="2551" w:type="dxa"/>
            <w:vAlign w:val="center"/>
          </w:tcPr>
          <w:p>
            <w:pPr>
              <w:pStyle w:val="10"/>
            </w:pPr>
            <w:r>
              <w:t>是或否</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执法人员满意度</w:t>
            </w:r>
          </w:p>
        </w:tc>
        <w:tc>
          <w:tcPr>
            <w:tcW w:w="2835" w:type="dxa"/>
            <w:vAlign w:val="center"/>
          </w:tcPr>
          <w:p>
            <w:pPr>
              <w:pStyle w:val="10"/>
            </w:pPr>
            <w:r>
              <w:t>执法人员满意度</w:t>
            </w:r>
          </w:p>
        </w:tc>
        <w:tc>
          <w:tcPr>
            <w:tcW w:w="2551" w:type="dxa"/>
            <w:vAlign w:val="center"/>
          </w:tcPr>
          <w:p>
            <w:pPr>
              <w:pStyle w:val="10"/>
            </w:pPr>
            <w:r>
              <w:t>≥95%</w:t>
            </w:r>
          </w:p>
        </w:tc>
        <w:tc>
          <w:tcPr>
            <w:tcW w:w="2268" w:type="dxa"/>
            <w:vAlign w:val="center"/>
          </w:tcPr>
          <w:p>
            <w:pPr>
              <w:pStyle w:val="10"/>
            </w:pPr>
            <w:r>
              <w:t>现场及电话回访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19、唐财建【2022】121号提前下达2023年生猪调出大县奖励资金355万绩效目标表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1.鼓励生猪养殖，增加养殖数量</w:t>
            </w:r>
          </w:p>
          <w:p>
            <w:pPr>
              <w:pStyle w:val="10"/>
            </w:pPr>
            <w:r>
              <w:t>2.增加养殖户收入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补贴养殖场数量</w:t>
            </w:r>
          </w:p>
        </w:tc>
        <w:tc>
          <w:tcPr>
            <w:tcW w:w="2835" w:type="dxa"/>
            <w:vAlign w:val="center"/>
          </w:tcPr>
          <w:p>
            <w:pPr>
              <w:pStyle w:val="10"/>
            </w:pPr>
            <w:r>
              <w:t>补贴养殖场数量</w:t>
            </w:r>
          </w:p>
        </w:tc>
        <w:tc>
          <w:tcPr>
            <w:tcW w:w="2551" w:type="dxa"/>
            <w:vAlign w:val="center"/>
          </w:tcPr>
          <w:p>
            <w:pPr>
              <w:pStyle w:val="10"/>
            </w:pPr>
            <w:r>
              <w:t>≥10个</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补助资金发放完成率（%）</w:t>
            </w:r>
          </w:p>
        </w:tc>
        <w:tc>
          <w:tcPr>
            <w:tcW w:w="2835" w:type="dxa"/>
            <w:vAlign w:val="center"/>
          </w:tcPr>
          <w:p>
            <w:pPr>
              <w:pStyle w:val="10"/>
            </w:pPr>
            <w:r>
              <w:t>补助资金发放完成率（%）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补助资金下达时限</w:t>
            </w:r>
          </w:p>
        </w:tc>
        <w:tc>
          <w:tcPr>
            <w:tcW w:w="2835" w:type="dxa"/>
            <w:vAlign w:val="center"/>
          </w:tcPr>
          <w:p>
            <w:pPr>
              <w:pStyle w:val="10"/>
            </w:pPr>
            <w:r>
              <w:t>补助资金下达时限</w:t>
            </w:r>
          </w:p>
        </w:tc>
        <w:tc>
          <w:tcPr>
            <w:tcW w:w="2551" w:type="dxa"/>
            <w:vAlign w:val="center"/>
          </w:tcPr>
          <w:p>
            <w:pPr>
              <w:pStyle w:val="10"/>
            </w:pPr>
            <w:r>
              <w:t>2022年12月31日</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补助成本</w:t>
            </w:r>
          </w:p>
        </w:tc>
        <w:tc>
          <w:tcPr>
            <w:tcW w:w="2835" w:type="dxa"/>
            <w:vAlign w:val="center"/>
          </w:tcPr>
          <w:p>
            <w:pPr>
              <w:pStyle w:val="10"/>
            </w:pPr>
            <w:r>
              <w:t>补助成本</w:t>
            </w:r>
          </w:p>
        </w:tc>
        <w:tc>
          <w:tcPr>
            <w:tcW w:w="2551" w:type="dxa"/>
            <w:vAlign w:val="center"/>
          </w:tcPr>
          <w:p>
            <w:pPr>
              <w:pStyle w:val="10"/>
            </w:pPr>
            <w:r>
              <w:t>≥10元/头</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增加养殖户收入</w:t>
            </w:r>
          </w:p>
        </w:tc>
        <w:tc>
          <w:tcPr>
            <w:tcW w:w="2835" w:type="dxa"/>
            <w:vAlign w:val="center"/>
          </w:tcPr>
          <w:p>
            <w:pPr>
              <w:pStyle w:val="10"/>
            </w:pPr>
            <w:r>
              <w:t>增加养殖户收入</w:t>
            </w:r>
          </w:p>
        </w:tc>
        <w:tc>
          <w:tcPr>
            <w:tcW w:w="2551" w:type="dxa"/>
            <w:vAlign w:val="center"/>
          </w:tcPr>
          <w:p>
            <w:pPr>
              <w:pStyle w:val="10"/>
            </w:pPr>
            <w:r>
              <w:t>≥5万元/户</w:t>
            </w:r>
          </w:p>
        </w:tc>
        <w:tc>
          <w:tcPr>
            <w:tcW w:w="2268" w:type="dxa"/>
            <w:vAlign w:val="center"/>
          </w:tcPr>
          <w:p>
            <w:pPr>
              <w:pStyle w:val="1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补助对象满意度</w:t>
            </w:r>
          </w:p>
        </w:tc>
        <w:tc>
          <w:tcPr>
            <w:tcW w:w="2835" w:type="dxa"/>
            <w:vAlign w:val="center"/>
          </w:tcPr>
          <w:p>
            <w:pPr>
              <w:pStyle w:val="10"/>
            </w:pPr>
            <w:r>
              <w:t>补助对象满意度</w:t>
            </w:r>
          </w:p>
        </w:tc>
        <w:tc>
          <w:tcPr>
            <w:tcW w:w="2551" w:type="dxa"/>
            <w:vAlign w:val="center"/>
          </w:tcPr>
          <w:p>
            <w:pPr>
              <w:pStyle w:val="10"/>
            </w:pPr>
            <w:r>
              <w:t>≥95%</w:t>
            </w:r>
          </w:p>
        </w:tc>
        <w:tc>
          <w:tcPr>
            <w:tcW w:w="2268"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20、唐财农[2021]88号关于提前下达2022年中央农田建设补助资金的通知绩效目标表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1.建设高标准农田0.5万亩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建设数量</w:t>
            </w:r>
          </w:p>
        </w:tc>
        <w:tc>
          <w:tcPr>
            <w:tcW w:w="2835" w:type="dxa"/>
            <w:vAlign w:val="center"/>
          </w:tcPr>
          <w:p>
            <w:pPr>
              <w:pStyle w:val="10"/>
            </w:pPr>
            <w:r>
              <w:t>建设高标准农田面积</w:t>
            </w:r>
          </w:p>
        </w:tc>
        <w:tc>
          <w:tcPr>
            <w:tcW w:w="2551" w:type="dxa"/>
            <w:vAlign w:val="center"/>
          </w:tcPr>
          <w:p>
            <w:pPr>
              <w:pStyle w:val="10"/>
            </w:pPr>
            <w:r>
              <w:t>≥0.5万亩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≥95%</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任务完成时限</w:t>
            </w:r>
          </w:p>
        </w:tc>
        <w:tc>
          <w:tcPr>
            <w:tcW w:w="2835" w:type="dxa"/>
            <w:vAlign w:val="center"/>
          </w:tcPr>
          <w:p>
            <w:pPr>
              <w:pStyle w:val="10"/>
            </w:pPr>
            <w:r>
              <w:t>任务完成时限</w:t>
            </w:r>
          </w:p>
        </w:tc>
        <w:tc>
          <w:tcPr>
            <w:tcW w:w="2551" w:type="dxa"/>
            <w:vAlign w:val="center"/>
          </w:tcPr>
          <w:p>
            <w:pPr>
              <w:pStyle w:val="10"/>
            </w:pPr>
            <w:r>
              <w:t>1年</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财政资金亩均补助水平</w:t>
            </w:r>
          </w:p>
        </w:tc>
        <w:tc>
          <w:tcPr>
            <w:tcW w:w="2835" w:type="dxa"/>
            <w:vAlign w:val="center"/>
          </w:tcPr>
          <w:p>
            <w:pPr>
              <w:pStyle w:val="10"/>
            </w:pPr>
            <w:r>
              <w:t>财政资金亩均补助水平</w:t>
            </w:r>
          </w:p>
        </w:tc>
        <w:tc>
          <w:tcPr>
            <w:tcW w:w="2551" w:type="dxa"/>
            <w:vAlign w:val="center"/>
          </w:tcPr>
          <w:p>
            <w:pPr>
              <w:pStyle w:val="10"/>
            </w:pPr>
            <w:r>
              <w:t>≥1200元/亩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增加粮食产量</w:t>
            </w:r>
          </w:p>
        </w:tc>
        <w:tc>
          <w:tcPr>
            <w:tcW w:w="2835" w:type="dxa"/>
            <w:vAlign w:val="center"/>
          </w:tcPr>
          <w:p>
            <w:pPr>
              <w:pStyle w:val="10"/>
            </w:pPr>
            <w:r>
              <w:t>增加粮食产量</w:t>
            </w:r>
          </w:p>
        </w:tc>
        <w:tc>
          <w:tcPr>
            <w:tcW w:w="2551" w:type="dxa"/>
            <w:vAlign w:val="center"/>
          </w:tcPr>
          <w:p>
            <w:pPr>
              <w:pStyle w:val="10"/>
            </w:pPr>
            <w:r>
              <w:t>明显提升</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21、唐财农【2022】103号美丽乡村精品村奖补项目540万绩效目标表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1.2023年打造5个以上省级美丽乡村精品村。</w:t>
            </w:r>
          </w:p>
          <w:p>
            <w:pPr>
              <w:pStyle w:val="10"/>
            </w:pPr>
            <w:r>
              <w:t>2.提升村容村貌。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建设示范村数量</w:t>
            </w:r>
          </w:p>
        </w:tc>
        <w:tc>
          <w:tcPr>
            <w:tcW w:w="2835" w:type="dxa"/>
            <w:vAlign w:val="center"/>
          </w:tcPr>
          <w:p>
            <w:pPr>
              <w:pStyle w:val="10"/>
            </w:pPr>
            <w:r>
              <w:t>建设示范村数量</w:t>
            </w:r>
          </w:p>
        </w:tc>
        <w:tc>
          <w:tcPr>
            <w:tcW w:w="2551" w:type="dxa"/>
            <w:vAlign w:val="center"/>
          </w:tcPr>
          <w:p>
            <w:pPr>
              <w:pStyle w:val="10"/>
            </w:pPr>
            <w:r>
              <w:t>≥5个</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建设完成率</w:t>
            </w:r>
          </w:p>
        </w:tc>
        <w:tc>
          <w:tcPr>
            <w:tcW w:w="2835" w:type="dxa"/>
            <w:vAlign w:val="center"/>
          </w:tcPr>
          <w:p>
            <w:pPr>
              <w:pStyle w:val="10"/>
            </w:pPr>
            <w:r>
              <w:t>建设完成数与计划建设数比例</w:t>
            </w:r>
          </w:p>
        </w:tc>
        <w:tc>
          <w:tcPr>
            <w:tcW w:w="2551" w:type="dxa"/>
            <w:vAlign w:val="center"/>
          </w:tcPr>
          <w:p>
            <w:pPr>
              <w:pStyle w:val="10"/>
            </w:pPr>
            <w:r>
              <w:t>≥99%</w:t>
            </w:r>
          </w:p>
        </w:tc>
        <w:tc>
          <w:tcPr>
            <w:tcW w:w="2268" w:type="dxa"/>
            <w:vAlign w:val="center"/>
          </w:tcPr>
          <w:p>
            <w:pPr>
              <w:pStyle w:val="10"/>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建设完成时限</w:t>
            </w:r>
          </w:p>
        </w:tc>
        <w:tc>
          <w:tcPr>
            <w:tcW w:w="2835" w:type="dxa"/>
            <w:vAlign w:val="center"/>
          </w:tcPr>
          <w:p>
            <w:pPr>
              <w:pStyle w:val="10"/>
            </w:pPr>
            <w:r>
              <w:t>建设完成示范村、提升村时间</w:t>
            </w:r>
          </w:p>
        </w:tc>
        <w:tc>
          <w:tcPr>
            <w:tcW w:w="2551" w:type="dxa"/>
            <w:vAlign w:val="center"/>
          </w:tcPr>
          <w:p>
            <w:pPr>
              <w:pStyle w:val="10"/>
            </w:pPr>
            <w:r>
              <w:t>2023年12月底完成</w:t>
            </w:r>
          </w:p>
        </w:tc>
        <w:tc>
          <w:tcPr>
            <w:tcW w:w="2268" w:type="dxa"/>
            <w:vAlign w:val="center"/>
          </w:tcPr>
          <w:p>
            <w:pPr>
              <w:pStyle w:val="10"/>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投产建设指标</w:t>
            </w:r>
          </w:p>
        </w:tc>
        <w:tc>
          <w:tcPr>
            <w:tcW w:w="2835" w:type="dxa"/>
            <w:vAlign w:val="center"/>
          </w:tcPr>
          <w:p>
            <w:pPr>
              <w:pStyle w:val="10"/>
            </w:pPr>
            <w:r>
              <w:t>投产建设指标</w:t>
            </w:r>
          </w:p>
        </w:tc>
        <w:tc>
          <w:tcPr>
            <w:tcW w:w="2551" w:type="dxa"/>
            <w:vAlign w:val="center"/>
          </w:tcPr>
          <w:p>
            <w:pPr>
              <w:pStyle w:val="10"/>
            </w:pPr>
            <w:r>
              <w:t>≤120万元</w:t>
            </w:r>
          </w:p>
        </w:tc>
        <w:tc>
          <w:tcPr>
            <w:tcW w:w="2268" w:type="dxa"/>
            <w:vAlign w:val="center"/>
          </w:tcPr>
          <w:p>
            <w:pPr>
              <w:pStyle w:val="10"/>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建设美丽乡村</w:t>
            </w:r>
          </w:p>
        </w:tc>
        <w:tc>
          <w:tcPr>
            <w:tcW w:w="2835" w:type="dxa"/>
            <w:vAlign w:val="center"/>
          </w:tcPr>
          <w:p>
            <w:pPr>
              <w:pStyle w:val="10"/>
            </w:pPr>
            <w:r>
              <w:t>建设5个示范村</w:t>
            </w:r>
          </w:p>
        </w:tc>
        <w:tc>
          <w:tcPr>
            <w:tcW w:w="2551" w:type="dxa"/>
            <w:vAlign w:val="center"/>
          </w:tcPr>
          <w:p>
            <w:pPr>
              <w:pStyle w:val="10"/>
            </w:pPr>
            <w:r>
              <w:t>达到建设标准</w:t>
            </w:r>
          </w:p>
        </w:tc>
        <w:tc>
          <w:tcPr>
            <w:tcW w:w="2268" w:type="dxa"/>
            <w:vAlign w:val="center"/>
          </w:tcPr>
          <w:p>
            <w:pPr>
              <w:pStyle w:val="10"/>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22、唐财农【2022】103号农村厕所改造项目398万绩效目标表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1.在区内改造农村户厕2452座。</w:t>
            </w:r>
          </w:p>
          <w:p>
            <w:pPr>
              <w:pStyle w:val="10"/>
            </w:pPr>
            <w:r>
              <w:t>2.提高我区卫生厕所普及率。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改造农村户厕</w:t>
            </w:r>
          </w:p>
        </w:tc>
        <w:tc>
          <w:tcPr>
            <w:tcW w:w="2835" w:type="dxa"/>
            <w:vAlign w:val="center"/>
          </w:tcPr>
          <w:p>
            <w:pPr>
              <w:pStyle w:val="10"/>
            </w:pPr>
            <w:r>
              <w:t>改造农村户厕</w:t>
            </w:r>
          </w:p>
        </w:tc>
        <w:tc>
          <w:tcPr>
            <w:tcW w:w="2551" w:type="dxa"/>
            <w:vAlign w:val="center"/>
          </w:tcPr>
          <w:p>
            <w:pPr>
              <w:pStyle w:val="10"/>
            </w:pPr>
            <w:r>
              <w:t>≥2452座</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户厕建设标准</w:t>
            </w:r>
          </w:p>
        </w:tc>
        <w:tc>
          <w:tcPr>
            <w:tcW w:w="2835" w:type="dxa"/>
            <w:vAlign w:val="center"/>
          </w:tcPr>
          <w:p>
            <w:pPr>
              <w:pStyle w:val="10"/>
            </w:pPr>
            <w:r>
              <w:t>户厕建设标准</w:t>
            </w:r>
          </w:p>
        </w:tc>
        <w:tc>
          <w:tcPr>
            <w:tcW w:w="2551" w:type="dxa"/>
            <w:vAlign w:val="center"/>
          </w:tcPr>
          <w:p>
            <w:pPr>
              <w:pStyle w:val="10"/>
            </w:pPr>
            <w:r>
              <w:t>省级厕所建设技术标准</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2023年底前完成</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每户建设成本</w:t>
            </w:r>
          </w:p>
        </w:tc>
        <w:tc>
          <w:tcPr>
            <w:tcW w:w="2835" w:type="dxa"/>
            <w:vAlign w:val="center"/>
          </w:tcPr>
          <w:p>
            <w:pPr>
              <w:pStyle w:val="10"/>
            </w:pPr>
            <w:r>
              <w:t>每户建设成本</w:t>
            </w:r>
          </w:p>
        </w:tc>
        <w:tc>
          <w:tcPr>
            <w:tcW w:w="2551" w:type="dxa"/>
            <w:vAlign w:val="center"/>
          </w:tcPr>
          <w:p>
            <w:pPr>
              <w:pStyle w:val="10"/>
            </w:pPr>
            <w:r>
              <w:t>≤1032元</w:t>
            </w:r>
          </w:p>
        </w:tc>
        <w:tc>
          <w:tcPr>
            <w:tcW w:w="2268" w:type="dxa"/>
            <w:vAlign w:val="center"/>
          </w:tcPr>
          <w:p>
            <w:pPr>
              <w:pStyle w:val="10"/>
            </w:pPr>
            <w:r>
              <w:t>工程造价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提高农村人居环境</w:t>
            </w:r>
          </w:p>
        </w:tc>
        <w:tc>
          <w:tcPr>
            <w:tcW w:w="2835" w:type="dxa"/>
            <w:vAlign w:val="center"/>
          </w:tcPr>
          <w:p>
            <w:pPr>
              <w:pStyle w:val="10"/>
            </w:pPr>
            <w:r>
              <w:t>提高农村人居环境</w:t>
            </w:r>
          </w:p>
        </w:tc>
        <w:tc>
          <w:tcPr>
            <w:tcW w:w="2551" w:type="dxa"/>
            <w:vAlign w:val="center"/>
          </w:tcPr>
          <w:p>
            <w:pPr>
              <w:pStyle w:val="10"/>
            </w:pPr>
            <w:r>
              <w:t>提高农村人居环境</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23、唐财农【2022】104号提前下达2023年省级财政衔接推进乡村振兴补助220万绩效目标表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1.受益脱贫人口150户以上。</w:t>
            </w:r>
          </w:p>
          <w:p>
            <w:pPr>
              <w:pStyle w:val="10"/>
            </w:pPr>
            <w:r>
              <w:t>2.收益率不低于7%。</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受益脱贫人口数</w:t>
            </w:r>
          </w:p>
        </w:tc>
        <w:tc>
          <w:tcPr>
            <w:tcW w:w="2835" w:type="dxa"/>
            <w:vAlign w:val="center"/>
          </w:tcPr>
          <w:p>
            <w:pPr>
              <w:pStyle w:val="10"/>
            </w:pPr>
            <w:r>
              <w:t>受益脱贫人口数</w:t>
            </w:r>
          </w:p>
        </w:tc>
        <w:tc>
          <w:tcPr>
            <w:tcW w:w="2551" w:type="dxa"/>
            <w:vAlign w:val="center"/>
          </w:tcPr>
          <w:p>
            <w:pPr>
              <w:pStyle w:val="10"/>
            </w:pPr>
            <w:r>
              <w:t>≥150户</w:t>
            </w:r>
          </w:p>
        </w:tc>
        <w:tc>
          <w:tcPr>
            <w:tcW w:w="2268" w:type="dxa"/>
            <w:vAlign w:val="center"/>
          </w:tcPr>
          <w:p>
            <w:pPr>
              <w:pStyle w:val="10"/>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受益脱贫人口覆盖率</w:t>
            </w:r>
          </w:p>
        </w:tc>
        <w:tc>
          <w:tcPr>
            <w:tcW w:w="2835" w:type="dxa"/>
            <w:vAlign w:val="center"/>
          </w:tcPr>
          <w:p>
            <w:pPr>
              <w:pStyle w:val="10"/>
            </w:pPr>
            <w:r>
              <w:t>受益脱贫人口覆盖率</w:t>
            </w:r>
          </w:p>
        </w:tc>
        <w:tc>
          <w:tcPr>
            <w:tcW w:w="2551" w:type="dxa"/>
            <w:vAlign w:val="center"/>
          </w:tcPr>
          <w:p>
            <w:pPr>
              <w:pStyle w:val="10"/>
            </w:pPr>
            <w:r>
              <w:t>≥95%</w:t>
            </w:r>
          </w:p>
        </w:tc>
        <w:tc>
          <w:tcPr>
            <w:tcW w:w="2268" w:type="dxa"/>
            <w:vAlign w:val="center"/>
          </w:tcPr>
          <w:p>
            <w:pPr>
              <w:pStyle w:val="10"/>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资金到位时间</w:t>
            </w:r>
          </w:p>
        </w:tc>
        <w:tc>
          <w:tcPr>
            <w:tcW w:w="2835" w:type="dxa"/>
            <w:vAlign w:val="center"/>
          </w:tcPr>
          <w:p>
            <w:pPr>
              <w:pStyle w:val="10"/>
            </w:pPr>
            <w:r>
              <w:t>资金到位时间</w:t>
            </w:r>
          </w:p>
        </w:tc>
        <w:tc>
          <w:tcPr>
            <w:tcW w:w="2551" w:type="dxa"/>
            <w:vAlign w:val="center"/>
          </w:tcPr>
          <w:p>
            <w:pPr>
              <w:pStyle w:val="10"/>
            </w:pPr>
            <w:r>
              <w:t>2023年6月底前到位</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投入成本</w:t>
            </w:r>
          </w:p>
        </w:tc>
        <w:tc>
          <w:tcPr>
            <w:tcW w:w="2835" w:type="dxa"/>
            <w:vAlign w:val="center"/>
          </w:tcPr>
          <w:p>
            <w:pPr>
              <w:pStyle w:val="10"/>
            </w:pPr>
            <w:r>
              <w:t>投入成本</w:t>
            </w:r>
          </w:p>
        </w:tc>
        <w:tc>
          <w:tcPr>
            <w:tcW w:w="2551" w:type="dxa"/>
            <w:vAlign w:val="center"/>
          </w:tcPr>
          <w:p>
            <w:pPr>
              <w:pStyle w:val="10"/>
            </w:pPr>
            <w:r>
              <w:t>≤17000元/人</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带动增加脱贫人口全年收</w:t>
            </w:r>
          </w:p>
        </w:tc>
        <w:tc>
          <w:tcPr>
            <w:tcW w:w="2835" w:type="dxa"/>
            <w:vAlign w:val="center"/>
          </w:tcPr>
          <w:p>
            <w:pPr>
              <w:pStyle w:val="10"/>
            </w:pPr>
            <w:r>
              <w:t>带动增加脱贫人口全年收入</w:t>
            </w:r>
          </w:p>
        </w:tc>
        <w:tc>
          <w:tcPr>
            <w:tcW w:w="2551" w:type="dxa"/>
            <w:vAlign w:val="center"/>
          </w:tcPr>
          <w:p>
            <w:pPr>
              <w:pStyle w:val="10"/>
            </w:pPr>
            <w:r>
              <w:t>≥15.4万元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稳定脱贫人口月收入</w:t>
            </w:r>
          </w:p>
        </w:tc>
        <w:tc>
          <w:tcPr>
            <w:tcW w:w="2835" w:type="dxa"/>
            <w:vAlign w:val="center"/>
          </w:tcPr>
          <w:p>
            <w:pPr>
              <w:pStyle w:val="10"/>
            </w:pPr>
            <w:r>
              <w:t>稳定脱贫人口月收入</w:t>
            </w:r>
          </w:p>
        </w:tc>
        <w:tc>
          <w:tcPr>
            <w:tcW w:w="2551" w:type="dxa"/>
            <w:vAlign w:val="center"/>
          </w:tcPr>
          <w:p>
            <w:pPr>
              <w:pStyle w:val="10"/>
            </w:pPr>
            <w:r>
              <w:t>≥55元/人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受益脱贫人口满意度</w:t>
            </w:r>
          </w:p>
        </w:tc>
        <w:tc>
          <w:tcPr>
            <w:tcW w:w="2835" w:type="dxa"/>
            <w:vAlign w:val="center"/>
          </w:tcPr>
          <w:p>
            <w:pPr>
              <w:pStyle w:val="10"/>
            </w:pPr>
            <w:r>
              <w:t>受益脱贫人口满意度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24、唐财农【2022】107号新能源开发利用150万元绩效目标表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1.推进养殖粪污集中处理。</w:t>
            </w:r>
          </w:p>
          <w:p>
            <w:pPr>
              <w:pStyle w:val="10"/>
            </w:pPr>
            <w:r>
              <w:t>2.引导秸秆离田能源利用。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补贴企业数量</w:t>
            </w:r>
          </w:p>
        </w:tc>
        <w:tc>
          <w:tcPr>
            <w:tcW w:w="2835" w:type="dxa"/>
            <w:vAlign w:val="center"/>
          </w:tcPr>
          <w:p>
            <w:pPr>
              <w:pStyle w:val="10"/>
            </w:pPr>
            <w:r>
              <w:t>补贴企业数量</w:t>
            </w:r>
          </w:p>
        </w:tc>
        <w:tc>
          <w:tcPr>
            <w:tcW w:w="2551" w:type="dxa"/>
            <w:vAlign w:val="center"/>
          </w:tcPr>
          <w:p>
            <w:pPr>
              <w:pStyle w:val="10"/>
            </w:pPr>
            <w:r>
              <w:t>≥1个</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≥99%</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≥99%</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补贴发放标准</w:t>
            </w:r>
          </w:p>
        </w:tc>
        <w:tc>
          <w:tcPr>
            <w:tcW w:w="2835" w:type="dxa"/>
            <w:vAlign w:val="center"/>
          </w:tcPr>
          <w:p>
            <w:pPr>
              <w:pStyle w:val="10"/>
            </w:pPr>
            <w:r>
              <w:t>补贴发放标准</w:t>
            </w:r>
          </w:p>
        </w:tc>
        <w:tc>
          <w:tcPr>
            <w:tcW w:w="2551" w:type="dxa"/>
            <w:vAlign w:val="center"/>
          </w:tcPr>
          <w:p>
            <w:pPr>
              <w:pStyle w:val="10"/>
            </w:pPr>
            <w:r>
              <w:t>≤30%</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提高粪污处理量</w:t>
            </w:r>
          </w:p>
        </w:tc>
        <w:tc>
          <w:tcPr>
            <w:tcW w:w="2835" w:type="dxa"/>
            <w:vAlign w:val="center"/>
          </w:tcPr>
          <w:p>
            <w:pPr>
              <w:pStyle w:val="10"/>
            </w:pPr>
            <w:r>
              <w:t>提高粪污处理量</w:t>
            </w:r>
          </w:p>
        </w:tc>
        <w:tc>
          <w:tcPr>
            <w:tcW w:w="2551" w:type="dxa"/>
            <w:vAlign w:val="center"/>
          </w:tcPr>
          <w:p>
            <w:pPr>
              <w:pStyle w:val="10"/>
            </w:pPr>
            <w:r>
              <w:t>≥30%</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改善农村环境</w:t>
            </w:r>
          </w:p>
        </w:tc>
        <w:tc>
          <w:tcPr>
            <w:tcW w:w="2835" w:type="dxa"/>
            <w:vAlign w:val="center"/>
          </w:tcPr>
          <w:p>
            <w:pPr>
              <w:pStyle w:val="10"/>
            </w:pPr>
            <w:r>
              <w:t>改善农村环境</w:t>
            </w:r>
          </w:p>
        </w:tc>
        <w:tc>
          <w:tcPr>
            <w:tcW w:w="2551" w:type="dxa"/>
            <w:vAlign w:val="center"/>
          </w:tcPr>
          <w:p>
            <w:pPr>
              <w:pStyle w:val="10"/>
            </w:pPr>
            <w:r>
              <w:t>改善农村环境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≥99%</w:t>
            </w:r>
          </w:p>
        </w:tc>
        <w:tc>
          <w:tcPr>
            <w:tcW w:w="2268"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25、唐财农【2022】107号畜禽粪污资源化利用417万元绩效目标表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1.完成3个规模养殖场改造升级畜禽粪污处理设施装备配建和改造提升。</w:t>
            </w:r>
          </w:p>
          <w:p>
            <w:pPr>
              <w:pStyle w:val="10"/>
            </w:pPr>
            <w:r>
              <w:t>2.支持一个畜禽粪污集中处理中心。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完成规模养殖场配建数量</w:t>
            </w:r>
          </w:p>
        </w:tc>
        <w:tc>
          <w:tcPr>
            <w:tcW w:w="2835" w:type="dxa"/>
            <w:vAlign w:val="center"/>
          </w:tcPr>
          <w:p>
            <w:pPr>
              <w:pStyle w:val="10"/>
            </w:pPr>
            <w:r>
              <w:t>完成规模养殖场配建数量</w:t>
            </w:r>
          </w:p>
        </w:tc>
        <w:tc>
          <w:tcPr>
            <w:tcW w:w="2551" w:type="dxa"/>
            <w:vAlign w:val="center"/>
          </w:tcPr>
          <w:p>
            <w:pPr>
              <w:pStyle w:val="10"/>
            </w:pPr>
            <w:r>
              <w:t>≥4个</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配套完成率</w:t>
            </w:r>
          </w:p>
        </w:tc>
        <w:tc>
          <w:tcPr>
            <w:tcW w:w="2835" w:type="dxa"/>
            <w:vAlign w:val="center"/>
          </w:tcPr>
          <w:p>
            <w:pPr>
              <w:pStyle w:val="10"/>
            </w:pPr>
            <w:r>
              <w:t>完成数量占计划数量的比例</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建设完成及时率</w:t>
            </w:r>
          </w:p>
        </w:tc>
        <w:tc>
          <w:tcPr>
            <w:tcW w:w="2835" w:type="dxa"/>
            <w:vAlign w:val="center"/>
          </w:tcPr>
          <w:p>
            <w:pPr>
              <w:pStyle w:val="10"/>
            </w:pPr>
            <w:r>
              <w:t>建设完成及时率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建设沼气池成本</w:t>
            </w:r>
          </w:p>
        </w:tc>
        <w:tc>
          <w:tcPr>
            <w:tcW w:w="2835" w:type="dxa"/>
            <w:vAlign w:val="center"/>
          </w:tcPr>
          <w:p>
            <w:pPr>
              <w:pStyle w:val="10"/>
            </w:pPr>
            <w:r>
              <w:t>建设沼气池成本</w:t>
            </w:r>
          </w:p>
        </w:tc>
        <w:tc>
          <w:tcPr>
            <w:tcW w:w="2551" w:type="dxa"/>
            <w:vAlign w:val="center"/>
          </w:tcPr>
          <w:p>
            <w:pPr>
              <w:pStyle w:val="10"/>
            </w:pPr>
            <w:r>
              <w:t>≤3万元/个</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降低动物疫情传播风险</w:t>
            </w:r>
          </w:p>
        </w:tc>
        <w:tc>
          <w:tcPr>
            <w:tcW w:w="2835" w:type="dxa"/>
            <w:vAlign w:val="center"/>
          </w:tcPr>
          <w:p>
            <w:pPr>
              <w:pStyle w:val="10"/>
            </w:pPr>
            <w:r>
              <w:t>降低动物疫情传播风险</w:t>
            </w:r>
          </w:p>
        </w:tc>
        <w:tc>
          <w:tcPr>
            <w:tcW w:w="2551" w:type="dxa"/>
            <w:vAlign w:val="center"/>
          </w:tcPr>
          <w:p>
            <w:pPr>
              <w:pStyle w:val="10"/>
            </w:pPr>
            <w:r>
              <w:t>有效降低</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改善养殖场环境</w:t>
            </w:r>
          </w:p>
        </w:tc>
        <w:tc>
          <w:tcPr>
            <w:tcW w:w="2835" w:type="dxa"/>
            <w:vAlign w:val="center"/>
          </w:tcPr>
          <w:p>
            <w:pPr>
              <w:pStyle w:val="10"/>
            </w:pPr>
            <w:r>
              <w:t>改善养殖场环境</w:t>
            </w:r>
          </w:p>
        </w:tc>
        <w:tc>
          <w:tcPr>
            <w:tcW w:w="2551" w:type="dxa"/>
            <w:vAlign w:val="center"/>
          </w:tcPr>
          <w:p>
            <w:pPr>
              <w:pStyle w:val="10"/>
            </w:pPr>
            <w:r>
              <w:t>明显改善</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≥99%</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26、唐财农【2022】110号大豆玉米带状复合种植项目63万元绩效目标表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1.实现大豆玉米带状复合种植12600亩。</w:t>
            </w:r>
          </w:p>
          <w:p>
            <w:pPr>
              <w:pStyle w:val="10"/>
            </w:pPr>
            <w:r>
              <w:t>2.实现玉米不减产，多收一季大豆的目标。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补贴亩数</w:t>
            </w:r>
          </w:p>
        </w:tc>
        <w:tc>
          <w:tcPr>
            <w:tcW w:w="2835" w:type="dxa"/>
            <w:vAlign w:val="center"/>
          </w:tcPr>
          <w:p>
            <w:pPr>
              <w:pStyle w:val="10"/>
            </w:pPr>
            <w:r>
              <w:t>补贴亩数</w:t>
            </w:r>
          </w:p>
        </w:tc>
        <w:tc>
          <w:tcPr>
            <w:tcW w:w="2551" w:type="dxa"/>
            <w:vAlign w:val="center"/>
          </w:tcPr>
          <w:p>
            <w:pPr>
              <w:pStyle w:val="10"/>
            </w:pPr>
            <w:r>
              <w:t>≥12600亩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技术指标达标率</w:t>
            </w:r>
          </w:p>
        </w:tc>
        <w:tc>
          <w:tcPr>
            <w:tcW w:w="2835" w:type="dxa"/>
            <w:vAlign w:val="center"/>
          </w:tcPr>
          <w:p>
            <w:pPr>
              <w:pStyle w:val="10"/>
            </w:pPr>
            <w:r>
              <w:t>技术指标达标率</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按时验收率</w:t>
            </w:r>
          </w:p>
        </w:tc>
        <w:tc>
          <w:tcPr>
            <w:tcW w:w="2835" w:type="dxa"/>
            <w:vAlign w:val="center"/>
          </w:tcPr>
          <w:p>
            <w:pPr>
              <w:pStyle w:val="10"/>
            </w:pPr>
            <w:r>
              <w:t>按时验收率</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每亩补贴标准</w:t>
            </w:r>
          </w:p>
        </w:tc>
        <w:tc>
          <w:tcPr>
            <w:tcW w:w="2835" w:type="dxa"/>
            <w:vAlign w:val="center"/>
          </w:tcPr>
          <w:p>
            <w:pPr>
              <w:pStyle w:val="10"/>
            </w:pPr>
            <w:r>
              <w:t>每亩补贴标准</w:t>
            </w:r>
          </w:p>
        </w:tc>
        <w:tc>
          <w:tcPr>
            <w:tcW w:w="2551" w:type="dxa"/>
            <w:vAlign w:val="center"/>
          </w:tcPr>
          <w:p>
            <w:pPr>
              <w:pStyle w:val="10"/>
            </w:pPr>
            <w:r>
              <w:t>≤50元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增产增收</w:t>
            </w:r>
          </w:p>
        </w:tc>
        <w:tc>
          <w:tcPr>
            <w:tcW w:w="2835" w:type="dxa"/>
            <w:vAlign w:val="center"/>
          </w:tcPr>
          <w:p>
            <w:pPr>
              <w:pStyle w:val="10"/>
            </w:pPr>
            <w:r>
              <w:t>使农民增产增收</w:t>
            </w:r>
          </w:p>
        </w:tc>
        <w:tc>
          <w:tcPr>
            <w:tcW w:w="2551" w:type="dxa"/>
            <w:vAlign w:val="center"/>
          </w:tcPr>
          <w:p>
            <w:pPr>
              <w:pStyle w:val="10"/>
            </w:pPr>
            <w:r>
              <w:t>使农民增产增收</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提高耕地利用率</w:t>
            </w:r>
          </w:p>
        </w:tc>
        <w:tc>
          <w:tcPr>
            <w:tcW w:w="2835" w:type="dxa"/>
            <w:vAlign w:val="center"/>
          </w:tcPr>
          <w:p>
            <w:pPr>
              <w:pStyle w:val="10"/>
            </w:pPr>
            <w:r>
              <w:t>提高耕地利用率</w:t>
            </w:r>
          </w:p>
        </w:tc>
        <w:tc>
          <w:tcPr>
            <w:tcW w:w="2551" w:type="dxa"/>
            <w:vAlign w:val="center"/>
          </w:tcPr>
          <w:p>
            <w:pPr>
              <w:pStyle w:val="10"/>
            </w:pPr>
            <w:r>
              <w:t>提高耕地利用率</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27、唐财农【2022】112号农业高效节水 灌溉322.5万元绩效目标表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1.补助我区地下水超采综合治理高效节水灌溉项目43000亩。</w:t>
            </w:r>
          </w:p>
          <w:p>
            <w:pPr>
              <w:pStyle w:val="10"/>
            </w:pPr>
            <w:r>
              <w:t>2.节约用水，促进农业高质量发展。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补助亩数</w:t>
            </w:r>
          </w:p>
        </w:tc>
        <w:tc>
          <w:tcPr>
            <w:tcW w:w="2835" w:type="dxa"/>
            <w:vAlign w:val="center"/>
          </w:tcPr>
          <w:p>
            <w:pPr>
              <w:pStyle w:val="10"/>
            </w:pPr>
            <w:r>
              <w:t>补助的亩数</w:t>
            </w:r>
          </w:p>
        </w:tc>
        <w:tc>
          <w:tcPr>
            <w:tcW w:w="2551" w:type="dxa"/>
            <w:vAlign w:val="center"/>
          </w:tcPr>
          <w:p>
            <w:pPr>
              <w:pStyle w:val="10"/>
            </w:pPr>
            <w:r>
              <w:t>≥43000亩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农户完成铺设</w:t>
            </w:r>
          </w:p>
        </w:tc>
        <w:tc>
          <w:tcPr>
            <w:tcW w:w="2835" w:type="dxa"/>
            <w:vAlign w:val="center"/>
          </w:tcPr>
          <w:p>
            <w:pPr>
              <w:pStyle w:val="10"/>
            </w:pPr>
            <w:r>
              <w:t>农户完成铺设</w:t>
            </w:r>
          </w:p>
        </w:tc>
        <w:tc>
          <w:tcPr>
            <w:tcW w:w="2551" w:type="dxa"/>
            <w:vAlign w:val="center"/>
          </w:tcPr>
          <w:p>
            <w:pPr>
              <w:pStyle w:val="10"/>
            </w:pPr>
            <w:r>
              <w:t>农户完成铺设</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2023年底完成</w:t>
            </w:r>
          </w:p>
        </w:tc>
        <w:tc>
          <w:tcPr>
            <w:tcW w:w="2551" w:type="dxa"/>
            <w:vAlign w:val="center"/>
          </w:tcPr>
          <w:p>
            <w:pPr>
              <w:pStyle w:val="10"/>
            </w:pPr>
            <w:r>
              <w:t>2023年底完成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每亩补贴金额</w:t>
            </w:r>
          </w:p>
        </w:tc>
        <w:tc>
          <w:tcPr>
            <w:tcW w:w="2835" w:type="dxa"/>
            <w:vAlign w:val="center"/>
          </w:tcPr>
          <w:p>
            <w:pPr>
              <w:pStyle w:val="10"/>
            </w:pPr>
            <w:r>
              <w:t>每亩补贴金额</w:t>
            </w:r>
          </w:p>
        </w:tc>
        <w:tc>
          <w:tcPr>
            <w:tcW w:w="2551" w:type="dxa"/>
            <w:vAlign w:val="center"/>
          </w:tcPr>
          <w:p>
            <w:pPr>
              <w:pStyle w:val="10"/>
            </w:pPr>
            <w:r>
              <w:t>≤75元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保证节约用水</w:t>
            </w:r>
          </w:p>
        </w:tc>
        <w:tc>
          <w:tcPr>
            <w:tcW w:w="2835" w:type="dxa"/>
            <w:vAlign w:val="center"/>
          </w:tcPr>
          <w:p>
            <w:pPr>
              <w:pStyle w:val="10"/>
            </w:pPr>
            <w:r>
              <w:t>保证节约用水</w:t>
            </w:r>
          </w:p>
        </w:tc>
        <w:tc>
          <w:tcPr>
            <w:tcW w:w="2551" w:type="dxa"/>
            <w:vAlign w:val="center"/>
          </w:tcPr>
          <w:p>
            <w:pPr>
              <w:pStyle w:val="10"/>
            </w:pPr>
            <w:r>
              <w:t>保证节约用水</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促进农业高质量发展</w:t>
            </w:r>
          </w:p>
        </w:tc>
        <w:tc>
          <w:tcPr>
            <w:tcW w:w="2835" w:type="dxa"/>
            <w:vAlign w:val="center"/>
          </w:tcPr>
          <w:p>
            <w:pPr>
              <w:pStyle w:val="10"/>
            </w:pPr>
            <w:r>
              <w:t>促进农业高质量发展</w:t>
            </w:r>
          </w:p>
        </w:tc>
        <w:tc>
          <w:tcPr>
            <w:tcW w:w="2551" w:type="dxa"/>
            <w:vAlign w:val="center"/>
          </w:tcPr>
          <w:p>
            <w:pPr>
              <w:pStyle w:val="10"/>
            </w:pPr>
            <w:r>
              <w:t>促进农业高质量发展</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≥99%</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28、唐财农【2022】115号耕地质量监测与保护提升3.6万元绩效目标表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1.十二个省级监测点的田间试验。</w:t>
            </w:r>
          </w:p>
          <w:p>
            <w:pPr>
              <w:pStyle w:val="10"/>
            </w:pPr>
            <w:r>
              <w:t>2.监测点土壤养分含量检测，基本调查等。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省级监测点的数量</w:t>
            </w:r>
          </w:p>
        </w:tc>
        <w:tc>
          <w:tcPr>
            <w:tcW w:w="2835" w:type="dxa"/>
            <w:vAlign w:val="center"/>
          </w:tcPr>
          <w:p>
            <w:pPr>
              <w:pStyle w:val="10"/>
            </w:pPr>
            <w:r>
              <w:t>省级监测点的数量</w:t>
            </w:r>
          </w:p>
        </w:tc>
        <w:tc>
          <w:tcPr>
            <w:tcW w:w="2551" w:type="dxa"/>
            <w:vAlign w:val="center"/>
          </w:tcPr>
          <w:p>
            <w:pPr>
              <w:pStyle w:val="10"/>
            </w:pPr>
            <w:r>
              <w:t>≥12个</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按省级监测点标准完成监测</w:t>
            </w:r>
          </w:p>
        </w:tc>
        <w:tc>
          <w:tcPr>
            <w:tcW w:w="2835" w:type="dxa"/>
            <w:vAlign w:val="center"/>
          </w:tcPr>
          <w:p>
            <w:pPr>
              <w:pStyle w:val="10"/>
            </w:pPr>
            <w:r>
              <w:t>按省级监测点标准完成监测</w:t>
            </w:r>
          </w:p>
        </w:tc>
        <w:tc>
          <w:tcPr>
            <w:tcW w:w="2551" w:type="dxa"/>
            <w:vAlign w:val="center"/>
          </w:tcPr>
          <w:p>
            <w:pPr>
              <w:pStyle w:val="10"/>
            </w:pPr>
            <w:r>
              <w:t>按省级监测点标准完成监测</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2023年底前完成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每个监测点费用</w:t>
            </w:r>
          </w:p>
        </w:tc>
        <w:tc>
          <w:tcPr>
            <w:tcW w:w="2835" w:type="dxa"/>
            <w:vAlign w:val="center"/>
          </w:tcPr>
          <w:p>
            <w:pPr>
              <w:pStyle w:val="10"/>
            </w:pPr>
            <w:r>
              <w:t>每个监测点的费用</w:t>
            </w:r>
          </w:p>
        </w:tc>
        <w:tc>
          <w:tcPr>
            <w:tcW w:w="2551" w:type="dxa"/>
            <w:vAlign w:val="center"/>
          </w:tcPr>
          <w:p>
            <w:pPr>
              <w:pStyle w:val="10"/>
            </w:pPr>
            <w:r>
              <w:t>≤0.48万元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施肥观念转变</w:t>
            </w:r>
          </w:p>
        </w:tc>
        <w:tc>
          <w:tcPr>
            <w:tcW w:w="2835" w:type="dxa"/>
            <w:vAlign w:val="center"/>
          </w:tcPr>
          <w:p>
            <w:pPr>
              <w:pStyle w:val="10"/>
            </w:pPr>
            <w:r>
              <w:t>增强科学施肥观念</w:t>
            </w:r>
          </w:p>
        </w:tc>
        <w:tc>
          <w:tcPr>
            <w:tcW w:w="2551" w:type="dxa"/>
            <w:vAlign w:val="center"/>
          </w:tcPr>
          <w:p>
            <w:pPr>
              <w:pStyle w:val="10"/>
            </w:pPr>
            <w:r>
              <w:t>是或否</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减少农业面源污染</w:t>
            </w:r>
          </w:p>
        </w:tc>
        <w:tc>
          <w:tcPr>
            <w:tcW w:w="2835" w:type="dxa"/>
            <w:vAlign w:val="center"/>
          </w:tcPr>
          <w:p>
            <w:pPr>
              <w:pStyle w:val="10"/>
            </w:pPr>
            <w:r>
              <w:t>减少农业面源污染</w:t>
            </w:r>
          </w:p>
        </w:tc>
        <w:tc>
          <w:tcPr>
            <w:tcW w:w="2551" w:type="dxa"/>
            <w:vAlign w:val="center"/>
          </w:tcPr>
          <w:p>
            <w:pPr>
              <w:pStyle w:val="10"/>
            </w:pPr>
            <w:r>
              <w:t>减少农业面源污染</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29、唐财农【2022】115号农产品市场信息监测预警2.5万元绩效目标表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 农产品信息报送600条以上。</w:t>
            </w:r>
          </w:p>
          <w:p>
            <w:pPr>
              <w:pStyle w:val="10"/>
            </w:pPr>
            <w:r>
              <w:t>2.保障粮食生产安全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报送信息数量</w:t>
            </w:r>
          </w:p>
        </w:tc>
        <w:tc>
          <w:tcPr>
            <w:tcW w:w="2835" w:type="dxa"/>
            <w:vAlign w:val="center"/>
          </w:tcPr>
          <w:p>
            <w:pPr>
              <w:pStyle w:val="10"/>
            </w:pPr>
            <w:r>
              <w:t>报送信息数量</w:t>
            </w:r>
          </w:p>
        </w:tc>
        <w:tc>
          <w:tcPr>
            <w:tcW w:w="2551" w:type="dxa"/>
            <w:vAlign w:val="center"/>
          </w:tcPr>
          <w:p>
            <w:pPr>
              <w:pStyle w:val="10"/>
            </w:pPr>
            <w:r>
              <w:t>≥600条</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信息统计调查完成率</w:t>
            </w:r>
          </w:p>
        </w:tc>
        <w:tc>
          <w:tcPr>
            <w:tcW w:w="2835" w:type="dxa"/>
            <w:vAlign w:val="center"/>
          </w:tcPr>
          <w:p>
            <w:pPr>
              <w:pStyle w:val="10"/>
            </w:pPr>
            <w:r>
              <w:t>信息统计调查完成率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报送信息完成时限</w:t>
            </w:r>
          </w:p>
        </w:tc>
        <w:tc>
          <w:tcPr>
            <w:tcW w:w="2551" w:type="dxa"/>
            <w:vAlign w:val="center"/>
          </w:tcPr>
          <w:p>
            <w:pPr>
              <w:pStyle w:val="10"/>
            </w:pPr>
            <w:r>
              <w:t>12月底完成</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单条信息成本</w:t>
            </w:r>
          </w:p>
        </w:tc>
        <w:tc>
          <w:tcPr>
            <w:tcW w:w="2835" w:type="dxa"/>
            <w:vAlign w:val="center"/>
          </w:tcPr>
          <w:p>
            <w:pPr>
              <w:pStyle w:val="10"/>
            </w:pPr>
            <w:r>
              <w:t>单条信息成本</w:t>
            </w:r>
          </w:p>
        </w:tc>
        <w:tc>
          <w:tcPr>
            <w:tcW w:w="2551" w:type="dxa"/>
            <w:vAlign w:val="center"/>
          </w:tcPr>
          <w:p>
            <w:pPr>
              <w:pStyle w:val="10"/>
            </w:pPr>
            <w:r>
              <w:t>≤42元/条</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保障农产品质量安全</w:t>
            </w:r>
          </w:p>
        </w:tc>
        <w:tc>
          <w:tcPr>
            <w:tcW w:w="2835" w:type="dxa"/>
            <w:vAlign w:val="center"/>
          </w:tcPr>
          <w:p>
            <w:pPr>
              <w:pStyle w:val="10"/>
            </w:pPr>
            <w:r>
              <w:t>保障农产品质量安全</w:t>
            </w:r>
          </w:p>
        </w:tc>
        <w:tc>
          <w:tcPr>
            <w:tcW w:w="2551" w:type="dxa"/>
            <w:vAlign w:val="center"/>
          </w:tcPr>
          <w:p>
            <w:pPr>
              <w:pStyle w:val="10"/>
            </w:pPr>
            <w:r>
              <w:t>保障安全</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保障粮食生产安全高效</w:t>
            </w:r>
          </w:p>
        </w:tc>
        <w:tc>
          <w:tcPr>
            <w:tcW w:w="2835" w:type="dxa"/>
            <w:vAlign w:val="center"/>
          </w:tcPr>
          <w:p>
            <w:pPr>
              <w:pStyle w:val="10"/>
            </w:pPr>
            <w:r>
              <w:t>保障粮食安全</w:t>
            </w:r>
          </w:p>
        </w:tc>
        <w:tc>
          <w:tcPr>
            <w:tcW w:w="2551" w:type="dxa"/>
            <w:vAlign w:val="center"/>
          </w:tcPr>
          <w:p>
            <w:pPr>
              <w:pStyle w:val="10"/>
            </w:pPr>
            <w:r>
              <w:t>保障粮食安全</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≥99%</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30、唐财农【2022】115号省级养殖环节病死猪无害化处理补助31.18万元绩效目标表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1.养殖环节病死猪无害化处理。</w:t>
            </w:r>
          </w:p>
          <w:p>
            <w:pPr>
              <w:pStyle w:val="10"/>
            </w:pPr>
            <w:r>
              <w:t>2.减少疫病污染。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无害化处理率</w:t>
            </w:r>
          </w:p>
        </w:tc>
        <w:tc>
          <w:tcPr>
            <w:tcW w:w="2835" w:type="dxa"/>
            <w:vAlign w:val="center"/>
          </w:tcPr>
          <w:p>
            <w:pPr>
              <w:pStyle w:val="10"/>
            </w:pPr>
            <w:r>
              <w:t>实际无害化处理数量占应无害化处理数量的比例</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使用资金占安排资金比例</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发放时限</w:t>
            </w:r>
          </w:p>
        </w:tc>
        <w:tc>
          <w:tcPr>
            <w:tcW w:w="2835" w:type="dxa"/>
            <w:vAlign w:val="center"/>
          </w:tcPr>
          <w:p>
            <w:pPr>
              <w:pStyle w:val="10"/>
            </w:pPr>
            <w:r>
              <w:t>中央、省级、市级、区级财政补贴资金到位五天内发放到户</w:t>
            </w:r>
          </w:p>
        </w:tc>
        <w:tc>
          <w:tcPr>
            <w:tcW w:w="2551" w:type="dxa"/>
            <w:vAlign w:val="center"/>
          </w:tcPr>
          <w:p>
            <w:pPr>
              <w:pStyle w:val="10"/>
            </w:pPr>
            <w:r>
              <w:t>≤5天</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无害处理成本</w:t>
            </w:r>
          </w:p>
        </w:tc>
        <w:tc>
          <w:tcPr>
            <w:tcW w:w="2835" w:type="dxa"/>
            <w:vAlign w:val="center"/>
          </w:tcPr>
          <w:p>
            <w:pPr>
              <w:pStyle w:val="10"/>
            </w:pPr>
            <w:r>
              <w:t>体长100厘米以上无害化处理成本</w:t>
            </w:r>
          </w:p>
        </w:tc>
        <w:tc>
          <w:tcPr>
            <w:tcW w:w="2551" w:type="dxa"/>
            <w:vAlign w:val="center"/>
          </w:tcPr>
          <w:p>
            <w:pPr>
              <w:pStyle w:val="10"/>
            </w:pPr>
            <w:r>
              <w:t>≤160元/头</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减少疫病污染</w:t>
            </w:r>
          </w:p>
        </w:tc>
        <w:tc>
          <w:tcPr>
            <w:tcW w:w="2835" w:type="dxa"/>
            <w:vAlign w:val="center"/>
          </w:tcPr>
          <w:p>
            <w:pPr>
              <w:pStyle w:val="10"/>
            </w:pPr>
            <w:r>
              <w:t>减少疫病污染率</w:t>
            </w:r>
          </w:p>
        </w:tc>
        <w:tc>
          <w:tcPr>
            <w:tcW w:w="2551" w:type="dxa"/>
            <w:vAlign w:val="center"/>
          </w:tcPr>
          <w:p>
            <w:pPr>
              <w:pStyle w:val="10"/>
            </w:pPr>
            <w:r>
              <w:t>≤1%</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提高土地利用率</w:t>
            </w:r>
          </w:p>
        </w:tc>
        <w:tc>
          <w:tcPr>
            <w:tcW w:w="2835" w:type="dxa"/>
            <w:vAlign w:val="center"/>
          </w:tcPr>
          <w:p>
            <w:pPr>
              <w:pStyle w:val="10"/>
            </w:pPr>
            <w:r>
              <w:t>提高土地利用率</w:t>
            </w:r>
          </w:p>
        </w:tc>
        <w:tc>
          <w:tcPr>
            <w:tcW w:w="2551" w:type="dxa"/>
            <w:vAlign w:val="center"/>
          </w:tcPr>
          <w:p>
            <w:pPr>
              <w:pStyle w:val="10"/>
            </w:pPr>
            <w:r>
              <w:t>提高土地利用率</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31、唐财农【2022】115号提前2023年 省级农产品质量安全及疫病防治资金10万绩效目标表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1.开展养殖、屠宰、运输环节非洲猪瘟反防控工作</w:t>
            </w:r>
          </w:p>
          <w:p>
            <w:pPr>
              <w:pStyle w:val="10"/>
            </w:pPr>
            <w:r>
              <w:t>2.对非洲猪瘟疫疫情定期监测，有效防范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排查猪场数量</w:t>
            </w:r>
          </w:p>
        </w:tc>
        <w:tc>
          <w:tcPr>
            <w:tcW w:w="2835" w:type="dxa"/>
            <w:vAlign w:val="center"/>
          </w:tcPr>
          <w:p>
            <w:pPr>
              <w:pStyle w:val="10"/>
            </w:pPr>
            <w:r>
              <w:t>排查猪场数量</w:t>
            </w:r>
          </w:p>
        </w:tc>
        <w:tc>
          <w:tcPr>
            <w:tcW w:w="2551" w:type="dxa"/>
            <w:vAlign w:val="center"/>
          </w:tcPr>
          <w:p>
            <w:pPr>
              <w:pStyle w:val="10"/>
            </w:pPr>
            <w:r>
              <w:t>≥527个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非洲猪瘟防控率</w:t>
            </w:r>
          </w:p>
        </w:tc>
        <w:tc>
          <w:tcPr>
            <w:tcW w:w="2835" w:type="dxa"/>
            <w:vAlign w:val="center"/>
          </w:tcPr>
          <w:p>
            <w:pPr>
              <w:pStyle w:val="10"/>
            </w:pPr>
            <w:r>
              <w:t>非洲猪瘟防控率</w:t>
            </w:r>
          </w:p>
        </w:tc>
        <w:tc>
          <w:tcPr>
            <w:tcW w:w="2551" w:type="dxa"/>
            <w:vAlign w:val="center"/>
          </w:tcPr>
          <w:p>
            <w:pPr>
              <w:pStyle w:val="10"/>
            </w:pPr>
            <w:r>
              <w:t>≥99%</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防控时限</w:t>
            </w:r>
          </w:p>
        </w:tc>
        <w:tc>
          <w:tcPr>
            <w:tcW w:w="2835" w:type="dxa"/>
            <w:vAlign w:val="center"/>
          </w:tcPr>
          <w:p>
            <w:pPr>
              <w:pStyle w:val="10"/>
            </w:pPr>
            <w:r>
              <w:t>防控时限</w:t>
            </w:r>
          </w:p>
        </w:tc>
        <w:tc>
          <w:tcPr>
            <w:tcW w:w="2551" w:type="dxa"/>
            <w:vAlign w:val="center"/>
          </w:tcPr>
          <w:p>
            <w:pPr>
              <w:pStyle w:val="10"/>
            </w:pPr>
            <w:r>
              <w:t>2023年底完成</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非洲猪瘟疫防控成本</w:t>
            </w:r>
          </w:p>
        </w:tc>
        <w:tc>
          <w:tcPr>
            <w:tcW w:w="2835" w:type="dxa"/>
            <w:vAlign w:val="center"/>
          </w:tcPr>
          <w:p>
            <w:pPr>
              <w:pStyle w:val="10"/>
            </w:pPr>
            <w:r>
              <w:t>每头猪疫防控成本</w:t>
            </w:r>
          </w:p>
        </w:tc>
        <w:tc>
          <w:tcPr>
            <w:tcW w:w="2551" w:type="dxa"/>
            <w:vAlign w:val="center"/>
          </w:tcPr>
          <w:p>
            <w:pPr>
              <w:pStyle w:val="10"/>
            </w:pPr>
            <w:r>
              <w:t>≤10元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非洲猪瘟疫防控率</w:t>
            </w:r>
          </w:p>
        </w:tc>
        <w:tc>
          <w:tcPr>
            <w:tcW w:w="2835" w:type="dxa"/>
            <w:vAlign w:val="center"/>
          </w:tcPr>
          <w:p>
            <w:pPr>
              <w:pStyle w:val="10"/>
            </w:pPr>
            <w:r>
              <w:t>非洲猪瘟疫防控率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增加农民收入</w:t>
            </w:r>
          </w:p>
        </w:tc>
        <w:tc>
          <w:tcPr>
            <w:tcW w:w="2835" w:type="dxa"/>
            <w:vAlign w:val="center"/>
          </w:tcPr>
          <w:p>
            <w:pPr>
              <w:pStyle w:val="10"/>
            </w:pPr>
            <w:r>
              <w:t>增加农民收入</w:t>
            </w:r>
          </w:p>
        </w:tc>
        <w:tc>
          <w:tcPr>
            <w:tcW w:w="2551" w:type="dxa"/>
            <w:vAlign w:val="center"/>
          </w:tcPr>
          <w:p>
            <w:pPr>
              <w:pStyle w:val="10"/>
            </w:pPr>
            <w:r>
              <w:t>≥5%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32、唐财农【2022】115号提前2023年 省级农产品质量安全及疫病防治资金14.74万绩效目标表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1.重大动物疫病防疫，保护动物。</w:t>
            </w:r>
          </w:p>
          <w:p>
            <w:pPr>
              <w:pStyle w:val="10"/>
            </w:pPr>
            <w:r>
              <w:t>2.提高强制免疫病种免疫密度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防疫村数</w:t>
            </w:r>
          </w:p>
        </w:tc>
        <w:tc>
          <w:tcPr>
            <w:tcW w:w="2835" w:type="dxa"/>
            <w:vAlign w:val="center"/>
          </w:tcPr>
          <w:p>
            <w:pPr>
              <w:pStyle w:val="10"/>
            </w:pPr>
            <w:r>
              <w:t>防疫村数</w:t>
            </w:r>
          </w:p>
        </w:tc>
        <w:tc>
          <w:tcPr>
            <w:tcW w:w="2551" w:type="dxa"/>
            <w:vAlign w:val="center"/>
          </w:tcPr>
          <w:p>
            <w:pPr>
              <w:pStyle w:val="10"/>
            </w:pPr>
            <w:r>
              <w:t>≥482户</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防疫密度</w:t>
            </w:r>
          </w:p>
        </w:tc>
        <w:tc>
          <w:tcPr>
            <w:tcW w:w="2835" w:type="dxa"/>
            <w:vAlign w:val="center"/>
          </w:tcPr>
          <w:p>
            <w:pPr>
              <w:pStyle w:val="10"/>
            </w:pPr>
            <w:r>
              <w:t>防疫密度</w:t>
            </w:r>
          </w:p>
        </w:tc>
        <w:tc>
          <w:tcPr>
            <w:tcW w:w="2551" w:type="dxa"/>
            <w:vAlign w:val="center"/>
          </w:tcPr>
          <w:p>
            <w:pPr>
              <w:pStyle w:val="10"/>
            </w:pPr>
            <w:r>
              <w:t>≥99%</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任务完成率</w:t>
            </w:r>
          </w:p>
        </w:tc>
        <w:tc>
          <w:tcPr>
            <w:tcW w:w="2835" w:type="dxa"/>
            <w:vAlign w:val="center"/>
          </w:tcPr>
          <w:p>
            <w:pPr>
              <w:pStyle w:val="10"/>
            </w:pPr>
            <w:r>
              <w:t>任务完成率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2835" w:type="dxa"/>
            <w:vAlign w:val="center"/>
          </w:tcPr>
          <w:p>
            <w:pPr>
              <w:pStyle w:val="10"/>
            </w:pPr>
            <w:r>
              <w:t>每人补助</w:t>
            </w:r>
          </w:p>
        </w:tc>
        <w:tc>
          <w:tcPr>
            <w:tcW w:w="2551" w:type="dxa"/>
            <w:vAlign w:val="center"/>
          </w:tcPr>
          <w:p>
            <w:pPr>
              <w:pStyle w:val="10"/>
            </w:pPr>
            <w:r>
              <w:t>≤600元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不发生疫病</w:t>
            </w:r>
          </w:p>
        </w:tc>
        <w:tc>
          <w:tcPr>
            <w:tcW w:w="2835" w:type="dxa"/>
            <w:vAlign w:val="center"/>
          </w:tcPr>
          <w:p>
            <w:pPr>
              <w:pStyle w:val="10"/>
            </w:pPr>
            <w:r>
              <w:t>不发生疫病</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明显</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33、唐财农【2022】115号重大农作物病虫害监测预报3万绩效目标表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1.通过虫情测报灯和高空灯以及田间调查监测，及时发现病虫发生趋势并发布病虫情报10期以上。</w:t>
            </w:r>
          </w:p>
          <w:p>
            <w:pPr>
              <w:pStyle w:val="10"/>
            </w:pPr>
            <w:r>
              <w:t>2.控制病虫害大面积发生。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发布病虫害情报 </w:t>
            </w:r>
          </w:p>
        </w:tc>
        <w:tc>
          <w:tcPr>
            <w:tcW w:w="2835" w:type="dxa"/>
            <w:vAlign w:val="center"/>
          </w:tcPr>
          <w:p>
            <w:pPr>
              <w:pStyle w:val="10"/>
            </w:pPr>
            <w:r>
              <w:t xml:space="preserve">发布病虫害情报 </w:t>
            </w:r>
          </w:p>
        </w:tc>
        <w:tc>
          <w:tcPr>
            <w:tcW w:w="2551" w:type="dxa"/>
            <w:vAlign w:val="center"/>
          </w:tcPr>
          <w:p>
            <w:pPr>
              <w:pStyle w:val="10"/>
            </w:pPr>
            <w:r>
              <w:t>≥10期</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病虫害得到有效控制</w:t>
            </w:r>
          </w:p>
        </w:tc>
        <w:tc>
          <w:tcPr>
            <w:tcW w:w="2835" w:type="dxa"/>
            <w:vAlign w:val="center"/>
          </w:tcPr>
          <w:p>
            <w:pPr>
              <w:pStyle w:val="10"/>
            </w:pPr>
            <w:r>
              <w:t>病虫害得到有效控制</w:t>
            </w:r>
          </w:p>
        </w:tc>
        <w:tc>
          <w:tcPr>
            <w:tcW w:w="2551" w:type="dxa"/>
            <w:vAlign w:val="center"/>
          </w:tcPr>
          <w:p>
            <w:pPr>
              <w:pStyle w:val="10"/>
            </w:pPr>
            <w:r>
              <w:t>病虫害得到有效控制</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2023年底完成</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每个监测灯运行费用</w:t>
            </w:r>
          </w:p>
        </w:tc>
        <w:tc>
          <w:tcPr>
            <w:tcW w:w="2835" w:type="dxa"/>
            <w:vAlign w:val="center"/>
          </w:tcPr>
          <w:p>
            <w:pPr>
              <w:pStyle w:val="10"/>
            </w:pPr>
            <w:r>
              <w:t>每个监测灯运行费用</w:t>
            </w:r>
          </w:p>
        </w:tc>
        <w:tc>
          <w:tcPr>
            <w:tcW w:w="2551" w:type="dxa"/>
            <w:vAlign w:val="center"/>
          </w:tcPr>
          <w:p>
            <w:pPr>
              <w:pStyle w:val="10"/>
            </w:pPr>
            <w:r>
              <w:t>≤2000元</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粮食丰收</w:t>
            </w:r>
          </w:p>
        </w:tc>
        <w:tc>
          <w:tcPr>
            <w:tcW w:w="2835" w:type="dxa"/>
            <w:vAlign w:val="center"/>
          </w:tcPr>
          <w:p>
            <w:pPr>
              <w:pStyle w:val="10"/>
            </w:pPr>
            <w:r>
              <w:t>粮食丰收</w:t>
            </w:r>
          </w:p>
        </w:tc>
        <w:tc>
          <w:tcPr>
            <w:tcW w:w="2551" w:type="dxa"/>
            <w:vAlign w:val="center"/>
          </w:tcPr>
          <w:p>
            <w:pPr>
              <w:pStyle w:val="10"/>
            </w:pPr>
            <w:r>
              <w:t>粮食丰收</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34、唐财农【2022】116号仓储保鲜设施建设200万元绩效目标表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1.完成项目建设投入670万元以上。</w:t>
            </w:r>
          </w:p>
          <w:p>
            <w:pPr>
              <w:pStyle w:val="10"/>
            </w:pPr>
            <w:r>
              <w:t>2.年底前完成。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补助主体个数</w:t>
            </w:r>
          </w:p>
        </w:tc>
        <w:tc>
          <w:tcPr>
            <w:tcW w:w="2835" w:type="dxa"/>
            <w:vAlign w:val="center"/>
          </w:tcPr>
          <w:p>
            <w:pPr>
              <w:pStyle w:val="10"/>
            </w:pPr>
            <w:r>
              <w:t>补助主体个数</w:t>
            </w:r>
          </w:p>
        </w:tc>
        <w:tc>
          <w:tcPr>
            <w:tcW w:w="2551" w:type="dxa"/>
            <w:vAlign w:val="center"/>
          </w:tcPr>
          <w:p>
            <w:pPr>
              <w:pStyle w:val="10"/>
            </w:pPr>
            <w:r>
              <w:t>≥1个</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提高农产品入库率</w:t>
            </w:r>
          </w:p>
        </w:tc>
        <w:tc>
          <w:tcPr>
            <w:tcW w:w="2835" w:type="dxa"/>
            <w:vAlign w:val="center"/>
          </w:tcPr>
          <w:p>
            <w:pPr>
              <w:pStyle w:val="10"/>
            </w:pPr>
            <w:r>
              <w:t>提高农产品入库率</w:t>
            </w:r>
          </w:p>
        </w:tc>
        <w:tc>
          <w:tcPr>
            <w:tcW w:w="2551" w:type="dxa"/>
            <w:vAlign w:val="center"/>
          </w:tcPr>
          <w:p>
            <w:pPr>
              <w:pStyle w:val="10"/>
            </w:pPr>
            <w:r>
              <w:t>≥10%</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2023年底前完成</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主体实际投入</w:t>
            </w:r>
          </w:p>
        </w:tc>
        <w:tc>
          <w:tcPr>
            <w:tcW w:w="2835" w:type="dxa"/>
            <w:vAlign w:val="center"/>
          </w:tcPr>
          <w:p>
            <w:pPr>
              <w:pStyle w:val="10"/>
            </w:pPr>
            <w:r>
              <w:t>主体实际投入</w:t>
            </w:r>
          </w:p>
        </w:tc>
        <w:tc>
          <w:tcPr>
            <w:tcW w:w="2551" w:type="dxa"/>
            <w:vAlign w:val="center"/>
          </w:tcPr>
          <w:p>
            <w:pPr>
              <w:pStyle w:val="10"/>
            </w:pPr>
            <w:r>
              <w:t>≤80%</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带动农户数</w:t>
            </w:r>
          </w:p>
        </w:tc>
        <w:tc>
          <w:tcPr>
            <w:tcW w:w="2835" w:type="dxa"/>
            <w:vAlign w:val="center"/>
          </w:tcPr>
          <w:p>
            <w:pPr>
              <w:pStyle w:val="10"/>
            </w:pPr>
            <w:r>
              <w:t>带动农户数</w:t>
            </w:r>
          </w:p>
        </w:tc>
        <w:tc>
          <w:tcPr>
            <w:tcW w:w="2551" w:type="dxa"/>
            <w:vAlign w:val="center"/>
          </w:tcPr>
          <w:p>
            <w:pPr>
              <w:pStyle w:val="10"/>
            </w:pPr>
            <w:r>
              <w:t>≥200户</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设施使用年限</w:t>
            </w:r>
          </w:p>
        </w:tc>
        <w:tc>
          <w:tcPr>
            <w:tcW w:w="2835" w:type="dxa"/>
            <w:vAlign w:val="center"/>
          </w:tcPr>
          <w:p>
            <w:pPr>
              <w:pStyle w:val="10"/>
            </w:pPr>
            <w:r>
              <w:t>设施使用年限</w:t>
            </w:r>
          </w:p>
        </w:tc>
        <w:tc>
          <w:tcPr>
            <w:tcW w:w="2551" w:type="dxa"/>
            <w:vAlign w:val="center"/>
          </w:tcPr>
          <w:p>
            <w:pPr>
              <w:pStyle w:val="10"/>
            </w:pPr>
            <w:r>
              <w:t>≥5年</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35、唐财农【2022】116号第三次土壤普查项目268.548万元绩效目标表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1.完成表层样点调查采样966个。</w:t>
            </w:r>
          </w:p>
          <w:p>
            <w:pPr>
              <w:pStyle w:val="10"/>
            </w:pPr>
            <w:r>
              <w:t>2.完成土壤样品测试化验966个。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完成表层样点数量 </w:t>
            </w:r>
          </w:p>
        </w:tc>
        <w:tc>
          <w:tcPr>
            <w:tcW w:w="2835" w:type="dxa"/>
            <w:vAlign w:val="center"/>
          </w:tcPr>
          <w:p>
            <w:pPr>
              <w:pStyle w:val="10"/>
            </w:pPr>
            <w:r>
              <w:t xml:space="preserve">完成表层样点数量 </w:t>
            </w:r>
          </w:p>
        </w:tc>
        <w:tc>
          <w:tcPr>
            <w:tcW w:w="2551" w:type="dxa"/>
            <w:vAlign w:val="center"/>
          </w:tcPr>
          <w:p>
            <w:pPr>
              <w:pStyle w:val="10"/>
            </w:pPr>
            <w:r>
              <w:t>≥966个</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按省级标准完成样品化验</w:t>
            </w:r>
          </w:p>
        </w:tc>
        <w:tc>
          <w:tcPr>
            <w:tcW w:w="2835" w:type="dxa"/>
            <w:vAlign w:val="center"/>
          </w:tcPr>
          <w:p>
            <w:pPr>
              <w:pStyle w:val="10"/>
            </w:pPr>
            <w:r>
              <w:t>按省级标准完成样品化验</w:t>
            </w:r>
          </w:p>
        </w:tc>
        <w:tc>
          <w:tcPr>
            <w:tcW w:w="2551" w:type="dxa"/>
            <w:vAlign w:val="center"/>
          </w:tcPr>
          <w:p>
            <w:pPr>
              <w:pStyle w:val="10"/>
            </w:pPr>
            <w:r>
              <w:t>按省级标准完成样品化验</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2023年底完成</w:t>
            </w:r>
          </w:p>
        </w:tc>
        <w:tc>
          <w:tcPr>
            <w:tcW w:w="2551" w:type="dxa"/>
            <w:vAlign w:val="center"/>
          </w:tcPr>
          <w:p>
            <w:pPr>
              <w:pStyle w:val="10"/>
            </w:pPr>
            <w:r>
              <w:t>2023年底完成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每个采样点投入成本</w:t>
            </w:r>
          </w:p>
        </w:tc>
        <w:tc>
          <w:tcPr>
            <w:tcW w:w="2835" w:type="dxa"/>
            <w:vAlign w:val="center"/>
          </w:tcPr>
          <w:p>
            <w:pPr>
              <w:pStyle w:val="10"/>
            </w:pPr>
            <w:r>
              <w:t>每个采样点投入成本</w:t>
            </w:r>
          </w:p>
        </w:tc>
        <w:tc>
          <w:tcPr>
            <w:tcW w:w="2551" w:type="dxa"/>
            <w:vAlign w:val="center"/>
          </w:tcPr>
          <w:p>
            <w:pPr>
              <w:pStyle w:val="10"/>
            </w:pPr>
            <w:r>
              <w:t>≤2780元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摸清全区土壤情况</w:t>
            </w:r>
          </w:p>
        </w:tc>
        <w:tc>
          <w:tcPr>
            <w:tcW w:w="2835" w:type="dxa"/>
            <w:vAlign w:val="center"/>
          </w:tcPr>
          <w:p>
            <w:pPr>
              <w:pStyle w:val="10"/>
            </w:pPr>
            <w:r>
              <w:t>摸清全区土壤情况</w:t>
            </w:r>
          </w:p>
        </w:tc>
        <w:tc>
          <w:tcPr>
            <w:tcW w:w="2551" w:type="dxa"/>
            <w:vAlign w:val="center"/>
          </w:tcPr>
          <w:p>
            <w:pPr>
              <w:pStyle w:val="10"/>
            </w:pPr>
            <w:r>
              <w:t>摸清全区土壤情况</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改善土壤地力</w:t>
            </w:r>
          </w:p>
        </w:tc>
        <w:tc>
          <w:tcPr>
            <w:tcW w:w="2835" w:type="dxa"/>
            <w:vAlign w:val="center"/>
          </w:tcPr>
          <w:p>
            <w:pPr>
              <w:pStyle w:val="10"/>
            </w:pPr>
            <w:r>
              <w:t>改善土壤地力</w:t>
            </w:r>
          </w:p>
        </w:tc>
        <w:tc>
          <w:tcPr>
            <w:tcW w:w="2551" w:type="dxa"/>
            <w:vAlign w:val="center"/>
          </w:tcPr>
          <w:p>
            <w:pPr>
              <w:pStyle w:val="10"/>
            </w:pPr>
            <w:r>
              <w:t>是否明显</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36、唐财农【2022】116号金融和农产品销售服务专员试点16万元绩效目标表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1.试点乡镇数量20个。</w:t>
            </w:r>
          </w:p>
          <w:p>
            <w:pPr>
              <w:pStyle w:val="10"/>
            </w:pPr>
            <w:r>
              <w:t>2.实现试点村金融全覆盖。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金融服务专员数量</w:t>
            </w:r>
          </w:p>
        </w:tc>
        <w:tc>
          <w:tcPr>
            <w:tcW w:w="2835" w:type="dxa"/>
            <w:vAlign w:val="center"/>
          </w:tcPr>
          <w:p>
            <w:pPr>
              <w:pStyle w:val="10"/>
            </w:pPr>
            <w:r>
              <w:t>金融服务专员数量</w:t>
            </w:r>
          </w:p>
        </w:tc>
        <w:tc>
          <w:tcPr>
            <w:tcW w:w="2551" w:type="dxa"/>
            <w:vAlign w:val="center"/>
          </w:tcPr>
          <w:p>
            <w:pPr>
              <w:pStyle w:val="10"/>
            </w:pPr>
            <w:r>
              <w:t>≥20个</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解决农户金融需求</w:t>
            </w:r>
          </w:p>
        </w:tc>
        <w:tc>
          <w:tcPr>
            <w:tcW w:w="2835" w:type="dxa"/>
            <w:vAlign w:val="center"/>
          </w:tcPr>
          <w:p>
            <w:pPr>
              <w:pStyle w:val="10"/>
            </w:pPr>
            <w:r>
              <w:t>解决农户金融需求</w:t>
            </w:r>
          </w:p>
        </w:tc>
        <w:tc>
          <w:tcPr>
            <w:tcW w:w="2551" w:type="dxa"/>
            <w:vAlign w:val="center"/>
          </w:tcPr>
          <w:p>
            <w:pPr>
              <w:pStyle w:val="10"/>
            </w:pPr>
            <w:r>
              <w:t>解决农户金融需求</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2023年12月份完成</w:t>
            </w:r>
          </w:p>
        </w:tc>
        <w:tc>
          <w:tcPr>
            <w:tcW w:w="2551" w:type="dxa"/>
            <w:vAlign w:val="center"/>
          </w:tcPr>
          <w:p>
            <w:pPr>
              <w:pStyle w:val="10"/>
            </w:pPr>
            <w:r>
              <w:t>2023年12月份完成</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每个乡镇补贴标准</w:t>
            </w:r>
          </w:p>
        </w:tc>
        <w:tc>
          <w:tcPr>
            <w:tcW w:w="2835" w:type="dxa"/>
            <w:vAlign w:val="center"/>
          </w:tcPr>
          <w:p>
            <w:pPr>
              <w:pStyle w:val="10"/>
            </w:pPr>
            <w:r>
              <w:t>每个乡镇补贴标准</w:t>
            </w:r>
          </w:p>
        </w:tc>
        <w:tc>
          <w:tcPr>
            <w:tcW w:w="2551" w:type="dxa"/>
            <w:vAlign w:val="center"/>
          </w:tcPr>
          <w:p>
            <w:pPr>
              <w:pStyle w:val="10"/>
            </w:pPr>
            <w:r>
              <w:t>≤8000元</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实现试点村金融全覆盖</w:t>
            </w:r>
          </w:p>
        </w:tc>
        <w:tc>
          <w:tcPr>
            <w:tcW w:w="2835" w:type="dxa"/>
            <w:vAlign w:val="center"/>
          </w:tcPr>
          <w:p>
            <w:pPr>
              <w:pStyle w:val="10"/>
            </w:pPr>
            <w:r>
              <w:t>实现试点村金融全覆盖</w:t>
            </w:r>
          </w:p>
        </w:tc>
        <w:tc>
          <w:tcPr>
            <w:tcW w:w="2551" w:type="dxa"/>
            <w:vAlign w:val="center"/>
          </w:tcPr>
          <w:p>
            <w:pPr>
              <w:pStyle w:val="10"/>
            </w:pPr>
            <w:r>
              <w:t>实现试点村金融全覆盖</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提高农民金融意识</w:t>
            </w:r>
          </w:p>
        </w:tc>
        <w:tc>
          <w:tcPr>
            <w:tcW w:w="2835" w:type="dxa"/>
            <w:vAlign w:val="center"/>
          </w:tcPr>
          <w:p>
            <w:pPr>
              <w:pStyle w:val="10"/>
            </w:pPr>
            <w:r>
              <w:t>提高农民金融意识</w:t>
            </w:r>
          </w:p>
        </w:tc>
        <w:tc>
          <w:tcPr>
            <w:tcW w:w="2551" w:type="dxa"/>
            <w:vAlign w:val="center"/>
          </w:tcPr>
          <w:p>
            <w:pPr>
              <w:pStyle w:val="10"/>
            </w:pPr>
            <w:r>
              <w:t>提高农民金融意识</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受益农户满意度</w:t>
            </w:r>
          </w:p>
        </w:tc>
        <w:tc>
          <w:tcPr>
            <w:tcW w:w="2835" w:type="dxa"/>
            <w:vAlign w:val="center"/>
          </w:tcPr>
          <w:p>
            <w:pPr>
              <w:pStyle w:val="10"/>
            </w:pPr>
            <w:r>
              <w:t>受益农户满意度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37、唐财农【2022】116号农机深松及全程机械化示范项目6.25万元绩效目标表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1.完成深松作业面积 0.25万亩。</w:t>
            </w:r>
          </w:p>
          <w:p>
            <w:pPr>
              <w:pStyle w:val="10"/>
            </w:pPr>
            <w:r>
              <w:t>2.改善耕质量。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完成深松作业面积</w:t>
            </w:r>
          </w:p>
        </w:tc>
        <w:tc>
          <w:tcPr>
            <w:tcW w:w="2835" w:type="dxa"/>
            <w:vAlign w:val="center"/>
          </w:tcPr>
          <w:p>
            <w:pPr>
              <w:pStyle w:val="10"/>
            </w:pPr>
            <w:r>
              <w:t>完成深松作业面积</w:t>
            </w:r>
          </w:p>
        </w:tc>
        <w:tc>
          <w:tcPr>
            <w:tcW w:w="2551" w:type="dxa"/>
            <w:vAlign w:val="center"/>
          </w:tcPr>
          <w:p>
            <w:pPr>
              <w:pStyle w:val="10"/>
            </w:pPr>
            <w:r>
              <w:t>≥0.25万亩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深松作业深度</w:t>
            </w:r>
          </w:p>
        </w:tc>
        <w:tc>
          <w:tcPr>
            <w:tcW w:w="2835" w:type="dxa"/>
            <w:vAlign w:val="center"/>
          </w:tcPr>
          <w:p>
            <w:pPr>
              <w:pStyle w:val="10"/>
            </w:pPr>
            <w:r>
              <w:t>深松作业深度</w:t>
            </w:r>
          </w:p>
        </w:tc>
        <w:tc>
          <w:tcPr>
            <w:tcW w:w="2551" w:type="dxa"/>
            <w:vAlign w:val="center"/>
          </w:tcPr>
          <w:p>
            <w:pPr>
              <w:pStyle w:val="10"/>
            </w:pPr>
            <w:r>
              <w:t>≥30厘米</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2023年12月底完成</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农业深松作业补贴</w:t>
            </w:r>
          </w:p>
        </w:tc>
        <w:tc>
          <w:tcPr>
            <w:tcW w:w="2835" w:type="dxa"/>
            <w:vAlign w:val="center"/>
          </w:tcPr>
          <w:p>
            <w:pPr>
              <w:pStyle w:val="10"/>
            </w:pPr>
            <w:r>
              <w:t>农业深松作业补贴</w:t>
            </w:r>
          </w:p>
        </w:tc>
        <w:tc>
          <w:tcPr>
            <w:tcW w:w="2551" w:type="dxa"/>
            <w:vAlign w:val="center"/>
          </w:tcPr>
          <w:p>
            <w:pPr>
              <w:pStyle w:val="10"/>
            </w:pPr>
            <w:r>
              <w:t>≤25元/亩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改善耕地质量</w:t>
            </w:r>
          </w:p>
        </w:tc>
        <w:tc>
          <w:tcPr>
            <w:tcW w:w="2835" w:type="dxa"/>
            <w:vAlign w:val="center"/>
          </w:tcPr>
          <w:p>
            <w:pPr>
              <w:pStyle w:val="10"/>
            </w:pPr>
            <w:r>
              <w:t>改善耕地质量</w:t>
            </w:r>
          </w:p>
        </w:tc>
        <w:tc>
          <w:tcPr>
            <w:tcW w:w="2551" w:type="dxa"/>
            <w:vAlign w:val="center"/>
          </w:tcPr>
          <w:p>
            <w:pPr>
              <w:pStyle w:val="10"/>
            </w:pPr>
            <w:r>
              <w:t>改善耕地质量</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提高机手积极性</w:t>
            </w:r>
          </w:p>
        </w:tc>
        <w:tc>
          <w:tcPr>
            <w:tcW w:w="2835" w:type="dxa"/>
            <w:vAlign w:val="center"/>
          </w:tcPr>
          <w:p>
            <w:pPr>
              <w:pStyle w:val="10"/>
            </w:pPr>
            <w:r>
              <w:t>提高机手积极性</w:t>
            </w:r>
          </w:p>
        </w:tc>
        <w:tc>
          <w:tcPr>
            <w:tcW w:w="2551" w:type="dxa"/>
            <w:vAlign w:val="center"/>
          </w:tcPr>
          <w:p>
            <w:pPr>
              <w:pStyle w:val="10"/>
            </w:pPr>
            <w:r>
              <w:t>提高机手积极性</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≥95%</w:t>
            </w:r>
          </w:p>
        </w:tc>
        <w:tc>
          <w:tcPr>
            <w:tcW w:w="2268" w:type="dxa"/>
            <w:vAlign w:val="center"/>
          </w:tcPr>
          <w:p>
            <w:pPr>
              <w:pStyle w:val="10"/>
            </w:pPr>
            <w:r>
              <w:t>电话微信调查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38、唐财农【2022】116号农药减量增效技术集成示范与包装废弃物回收20万绩效目标表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1.建立一个玉米绿色防控示范区。</w:t>
            </w:r>
          </w:p>
          <w:p>
            <w:pPr>
              <w:pStyle w:val="10"/>
            </w:pPr>
            <w:r>
              <w:t>2.有效控制病虫害，玉米产量增加。</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建立一个玉米绿色防控示范区</w:t>
            </w:r>
          </w:p>
        </w:tc>
        <w:tc>
          <w:tcPr>
            <w:tcW w:w="2835" w:type="dxa"/>
            <w:vAlign w:val="center"/>
          </w:tcPr>
          <w:p>
            <w:pPr>
              <w:pStyle w:val="10"/>
            </w:pPr>
            <w:r>
              <w:t>建立一个玉米绿色防控示范区</w:t>
            </w:r>
          </w:p>
        </w:tc>
        <w:tc>
          <w:tcPr>
            <w:tcW w:w="2551" w:type="dxa"/>
            <w:vAlign w:val="center"/>
          </w:tcPr>
          <w:p>
            <w:pPr>
              <w:pStyle w:val="10"/>
            </w:pPr>
            <w:r>
              <w:t>≥1个</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病虫害得到有效控制</w:t>
            </w:r>
          </w:p>
        </w:tc>
        <w:tc>
          <w:tcPr>
            <w:tcW w:w="2835" w:type="dxa"/>
            <w:vAlign w:val="center"/>
          </w:tcPr>
          <w:p>
            <w:pPr>
              <w:pStyle w:val="10"/>
            </w:pPr>
            <w:r>
              <w:t>病虫害得到有效控制</w:t>
            </w:r>
          </w:p>
        </w:tc>
        <w:tc>
          <w:tcPr>
            <w:tcW w:w="2551" w:type="dxa"/>
            <w:vAlign w:val="center"/>
          </w:tcPr>
          <w:p>
            <w:pPr>
              <w:pStyle w:val="10"/>
            </w:pPr>
            <w:r>
              <w:t>病虫害得到有效控制</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完成时限</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每亩投入成本</w:t>
            </w:r>
          </w:p>
        </w:tc>
        <w:tc>
          <w:tcPr>
            <w:tcW w:w="2835" w:type="dxa"/>
            <w:vAlign w:val="center"/>
          </w:tcPr>
          <w:p>
            <w:pPr>
              <w:pStyle w:val="10"/>
            </w:pPr>
            <w:r>
              <w:t>每亩投入成本</w:t>
            </w:r>
          </w:p>
        </w:tc>
        <w:tc>
          <w:tcPr>
            <w:tcW w:w="2551" w:type="dxa"/>
            <w:vAlign w:val="center"/>
          </w:tcPr>
          <w:p>
            <w:pPr>
              <w:pStyle w:val="10"/>
            </w:pPr>
            <w:r>
              <w:t>≤50元</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化学农药使用减少</w:t>
            </w:r>
          </w:p>
        </w:tc>
        <w:tc>
          <w:tcPr>
            <w:tcW w:w="2835" w:type="dxa"/>
            <w:vAlign w:val="center"/>
          </w:tcPr>
          <w:p>
            <w:pPr>
              <w:pStyle w:val="10"/>
            </w:pPr>
            <w:r>
              <w:t>化学农药使用减少</w:t>
            </w:r>
          </w:p>
        </w:tc>
        <w:tc>
          <w:tcPr>
            <w:tcW w:w="2551" w:type="dxa"/>
            <w:vAlign w:val="center"/>
          </w:tcPr>
          <w:p>
            <w:pPr>
              <w:pStyle w:val="10"/>
            </w:pPr>
            <w:r>
              <w:t>化学农药使用减少</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受益农户满意度</w:t>
            </w:r>
          </w:p>
        </w:tc>
        <w:tc>
          <w:tcPr>
            <w:tcW w:w="2835" w:type="dxa"/>
            <w:vAlign w:val="center"/>
          </w:tcPr>
          <w:p>
            <w:pPr>
              <w:pStyle w:val="10"/>
            </w:pPr>
            <w:r>
              <w:t>受益农户满意度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39、唐财农【2022】116号生鲜乳喷粉补贴13万绩效目标表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1.乳制品销售淡季喷粉补贴。</w:t>
            </w:r>
          </w:p>
          <w:p>
            <w:pPr>
              <w:pStyle w:val="10"/>
            </w:pPr>
            <w:r>
              <w:t>2.乳企对生鲜乳应收尽收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收购总量</w:t>
            </w:r>
          </w:p>
        </w:tc>
        <w:tc>
          <w:tcPr>
            <w:tcW w:w="2835" w:type="dxa"/>
            <w:vAlign w:val="center"/>
          </w:tcPr>
          <w:p>
            <w:pPr>
              <w:pStyle w:val="10"/>
            </w:pPr>
            <w:r>
              <w:t>3至5月份收购省内生鲜乳数量</w:t>
            </w:r>
          </w:p>
        </w:tc>
        <w:tc>
          <w:tcPr>
            <w:tcW w:w="2551" w:type="dxa"/>
            <w:vAlign w:val="center"/>
          </w:tcPr>
          <w:p>
            <w:pPr>
              <w:pStyle w:val="10"/>
            </w:pPr>
            <w:r>
              <w:t>≥28970吨</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补贴数量</w:t>
            </w:r>
          </w:p>
        </w:tc>
        <w:tc>
          <w:tcPr>
            <w:tcW w:w="2835" w:type="dxa"/>
            <w:vAlign w:val="center"/>
          </w:tcPr>
          <w:p>
            <w:pPr>
              <w:pStyle w:val="10"/>
            </w:pPr>
            <w:r>
              <w:t>按收购数量10%补贴</w:t>
            </w:r>
          </w:p>
        </w:tc>
        <w:tc>
          <w:tcPr>
            <w:tcW w:w="2551" w:type="dxa"/>
            <w:vAlign w:val="center"/>
          </w:tcPr>
          <w:p>
            <w:pPr>
              <w:pStyle w:val="10"/>
            </w:pPr>
            <w:r>
              <w:t>≥10%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补贴发放时限</w:t>
            </w:r>
          </w:p>
        </w:tc>
        <w:tc>
          <w:tcPr>
            <w:tcW w:w="2835" w:type="dxa"/>
            <w:vAlign w:val="center"/>
          </w:tcPr>
          <w:p>
            <w:pPr>
              <w:pStyle w:val="10"/>
            </w:pPr>
            <w:r>
              <w:t>补贴发放时限</w:t>
            </w:r>
          </w:p>
        </w:tc>
        <w:tc>
          <w:tcPr>
            <w:tcW w:w="2551" w:type="dxa"/>
            <w:vAlign w:val="center"/>
          </w:tcPr>
          <w:p>
            <w:pPr>
              <w:pStyle w:val="10"/>
            </w:pPr>
            <w:r>
              <w:t>及时发放</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2835" w:type="dxa"/>
            <w:vAlign w:val="center"/>
          </w:tcPr>
          <w:p>
            <w:pPr>
              <w:pStyle w:val="10"/>
            </w:pPr>
            <w:r>
              <w:t>每吨补贴成本</w:t>
            </w:r>
          </w:p>
        </w:tc>
        <w:tc>
          <w:tcPr>
            <w:tcW w:w="2551" w:type="dxa"/>
            <w:vAlign w:val="center"/>
          </w:tcPr>
          <w:p>
            <w:pPr>
              <w:pStyle w:val="10"/>
            </w:pPr>
            <w:r>
              <w:t>≤500元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生鲜乳应收尽收</w:t>
            </w:r>
          </w:p>
        </w:tc>
        <w:tc>
          <w:tcPr>
            <w:tcW w:w="2835" w:type="dxa"/>
            <w:vAlign w:val="center"/>
          </w:tcPr>
          <w:p>
            <w:pPr>
              <w:pStyle w:val="10"/>
            </w:pPr>
            <w:r>
              <w:t>保证生鲜乳应收尽收</w:t>
            </w:r>
          </w:p>
        </w:tc>
        <w:tc>
          <w:tcPr>
            <w:tcW w:w="2551" w:type="dxa"/>
            <w:vAlign w:val="center"/>
          </w:tcPr>
          <w:p>
            <w:pPr>
              <w:pStyle w:val="10"/>
            </w:pPr>
            <w:r>
              <w:t>应收尽收</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减少经济损失</w:t>
            </w:r>
          </w:p>
        </w:tc>
        <w:tc>
          <w:tcPr>
            <w:tcW w:w="2835" w:type="dxa"/>
            <w:vAlign w:val="center"/>
          </w:tcPr>
          <w:p>
            <w:pPr>
              <w:pStyle w:val="10"/>
            </w:pPr>
            <w:r>
              <w:t>减少经济损失</w:t>
            </w:r>
          </w:p>
        </w:tc>
        <w:tc>
          <w:tcPr>
            <w:tcW w:w="2551" w:type="dxa"/>
            <w:vAlign w:val="center"/>
          </w:tcPr>
          <w:p>
            <w:pPr>
              <w:pStyle w:val="10"/>
            </w:pPr>
            <w:r>
              <w:t>减少经济损失</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≥99%</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40、唐财农【2022】116号省级农机购置及应用补贴328万绩效目标表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1.补贴机具数157台以上。</w:t>
            </w:r>
          </w:p>
          <w:p>
            <w:pPr>
              <w:pStyle w:val="10"/>
            </w:pPr>
            <w:r>
              <w:t>2.受益农户125户以上。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补贴机具数量</w:t>
            </w:r>
          </w:p>
        </w:tc>
        <w:tc>
          <w:tcPr>
            <w:tcW w:w="2835" w:type="dxa"/>
            <w:vAlign w:val="center"/>
          </w:tcPr>
          <w:p>
            <w:pPr>
              <w:pStyle w:val="10"/>
            </w:pPr>
            <w:r>
              <w:t>补贴机具数量</w:t>
            </w:r>
          </w:p>
        </w:tc>
        <w:tc>
          <w:tcPr>
            <w:tcW w:w="2551" w:type="dxa"/>
            <w:vAlign w:val="center"/>
          </w:tcPr>
          <w:p>
            <w:pPr>
              <w:pStyle w:val="10"/>
            </w:pPr>
            <w:r>
              <w:t>≥157台</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农机补贴登记率</w:t>
            </w:r>
          </w:p>
        </w:tc>
        <w:tc>
          <w:tcPr>
            <w:tcW w:w="2835" w:type="dxa"/>
            <w:vAlign w:val="center"/>
          </w:tcPr>
          <w:p>
            <w:pPr>
              <w:pStyle w:val="10"/>
            </w:pPr>
            <w:r>
              <w:t>农机补贴登记率</w:t>
            </w:r>
          </w:p>
        </w:tc>
        <w:tc>
          <w:tcPr>
            <w:tcW w:w="2551" w:type="dxa"/>
            <w:vAlign w:val="center"/>
          </w:tcPr>
          <w:p>
            <w:pPr>
              <w:pStyle w:val="10"/>
            </w:pPr>
            <w:r>
              <w:t>≥95%</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任务完成时限</w:t>
            </w:r>
          </w:p>
        </w:tc>
        <w:tc>
          <w:tcPr>
            <w:tcW w:w="2835" w:type="dxa"/>
            <w:vAlign w:val="center"/>
          </w:tcPr>
          <w:p>
            <w:pPr>
              <w:pStyle w:val="10"/>
            </w:pPr>
            <w:r>
              <w:t>任务完成时限</w:t>
            </w:r>
          </w:p>
        </w:tc>
        <w:tc>
          <w:tcPr>
            <w:tcW w:w="2551" w:type="dxa"/>
            <w:vAlign w:val="center"/>
          </w:tcPr>
          <w:p>
            <w:pPr>
              <w:pStyle w:val="10"/>
            </w:pPr>
            <w:r>
              <w:t>2023年12月31日</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2835" w:type="dxa"/>
            <w:vAlign w:val="center"/>
          </w:tcPr>
          <w:p>
            <w:pPr>
              <w:pStyle w:val="10"/>
            </w:pPr>
            <w:r>
              <w:t>补贴成本</w:t>
            </w:r>
          </w:p>
        </w:tc>
        <w:tc>
          <w:tcPr>
            <w:tcW w:w="2551" w:type="dxa"/>
            <w:vAlign w:val="center"/>
          </w:tcPr>
          <w:p>
            <w:pPr>
              <w:pStyle w:val="10"/>
            </w:pPr>
            <w:r>
              <w:t>≤10万元/台</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受益农户</w:t>
            </w:r>
          </w:p>
        </w:tc>
        <w:tc>
          <w:tcPr>
            <w:tcW w:w="2835" w:type="dxa"/>
            <w:vAlign w:val="center"/>
          </w:tcPr>
          <w:p>
            <w:pPr>
              <w:pStyle w:val="10"/>
            </w:pPr>
            <w:r>
              <w:t>受益农户125户以上</w:t>
            </w:r>
          </w:p>
        </w:tc>
        <w:tc>
          <w:tcPr>
            <w:tcW w:w="2551" w:type="dxa"/>
            <w:vAlign w:val="center"/>
          </w:tcPr>
          <w:p>
            <w:pPr>
              <w:pStyle w:val="10"/>
            </w:pPr>
            <w:r>
              <w:t>≥125户</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提升地力，提高产量</w:t>
            </w:r>
          </w:p>
        </w:tc>
        <w:tc>
          <w:tcPr>
            <w:tcW w:w="2835" w:type="dxa"/>
            <w:vAlign w:val="center"/>
          </w:tcPr>
          <w:p>
            <w:pPr>
              <w:pStyle w:val="10"/>
            </w:pPr>
            <w:r>
              <w:t>提升地力，提高产量</w:t>
            </w:r>
          </w:p>
        </w:tc>
        <w:tc>
          <w:tcPr>
            <w:tcW w:w="2551" w:type="dxa"/>
            <w:vAlign w:val="center"/>
          </w:tcPr>
          <w:p>
            <w:pPr>
              <w:pStyle w:val="10"/>
            </w:pPr>
            <w:r>
              <w:t>提升地力，提高产量</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41、唐财农【2022】116号性控冻精补贴9万元绩效目标表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1.完成1200支性控冻精使用任务。</w:t>
            </w:r>
          </w:p>
          <w:p>
            <w:pPr>
              <w:pStyle w:val="10"/>
            </w:pPr>
            <w:r>
              <w:t>2.降低养殖成本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性控冻精数量</w:t>
            </w:r>
          </w:p>
        </w:tc>
        <w:tc>
          <w:tcPr>
            <w:tcW w:w="2835" w:type="dxa"/>
            <w:vAlign w:val="center"/>
          </w:tcPr>
          <w:p>
            <w:pPr>
              <w:pStyle w:val="10"/>
            </w:pPr>
            <w:r>
              <w:t>性控冻精数量</w:t>
            </w:r>
          </w:p>
        </w:tc>
        <w:tc>
          <w:tcPr>
            <w:tcW w:w="2551" w:type="dxa"/>
            <w:vAlign w:val="center"/>
          </w:tcPr>
          <w:p>
            <w:pPr>
              <w:pStyle w:val="10"/>
            </w:pPr>
            <w:r>
              <w:t>≥1200支</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补助成本</w:t>
            </w:r>
          </w:p>
        </w:tc>
        <w:tc>
          <w:tcPr>
            <w:tcW w:w="2835" w:type="dxa"/>
            <w:vAlign w:val="center"/>
          </w:tcPr>
          <w:p>
            <w:pPr>
              <w:pStyle w:val="10"/>
            </w:pPr>
            <w:r>
              <w:t>补助成本</w:t>
            </w:r>
          </w:p>
        </w:tc>
        <w:tc>
          <w:tcPr>
            <w:tcW w:w="2551" w:type="dxa"/>
            <w:vAlign w:val="center"/>
          </w:tcPr>
          <w:p>
            <w:pPr>
              <w:pStyle w:val="10"/>
            </w:pPr>
            <w:r>
              <w:t>≤75元/支</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提高奶牛生产数</w:t>
            </w:r>
          </w:p>
        </w:tc>
        <w:tc>
          <w:tcPr>
            <w:tcW w:w="2835" w:type="dxa"/>
            <w:vAlign w:val="center"/>
          </w:tcPr>
          <w:p>
            <w:pPr>
              <w:pStyle w:val="10"/>
            </w:pPr>
            <w:r>
              <w:t>提高奶牛生产数</w:t>
            </w:r>
          </w:p>
        </w:tc>
        <w:tc>
          <w:tcPr>
            <w:tcW w:w="2551" w:type="dxa"/>
            <w:vAlign w:val="center"/>
          </w:tcPr>
          <w:p>
            <w:pPr>
              <w:pStyle w:val="10"/>
            </w:pPr>
            <w:r>
              <w:t>≥40%</w:t>
            </w:r>
          </w:p>
        </w:tc>
        <w:tc>
          <w:tcPr>
            <w:tcW w:w="2268" w:type="dxa"/>
            <w:vAlign w:val="center"/>
          </w:tcPr>
          <w:p>
            <w:pPr>
              <w:pStyle w:val="10"/>
            </w:pPr>
            <w:r>
              <w:t>技术指标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受益企业满意度（%）</w:t>
            </w:r>
          </w:p>
        </w:tc>
        <w:tc>
          <w:tcPr>
            <w:tcW w:w="2835" w:type="dxa"/>
            <w:vAlign w:val="center"/>
          </w:tcPr>
          <w:p>
            <w:pPr>
              <w:pStyle w:val="10"/>
            </w:pPr>
            <w:r>
              <w:t>受益企业满意度（%）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42、唐财农【2022】117号提前下达2023年中央农业生产发展（农机购置与补贴）1110万元绩效目标表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1.补贴机具541台以上。</w:t>
            </w:r>
          </w:p>
          <w:p>
            <w:pPr>
              <w:pStyle w:val="10"/>
            </w:pPr>
            <w:r>
              <w:t>2.受益农户420户以上。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补贴机具数量</w:t>
            </w:r>
          </w:p>
        </w:tc>
        <w:tc>
          <w:tcPr>
            <w:tcW w:w="2835" w:type="dxa"/>
            <w:vAlign w:val="center"/>
          </w:tcPr>
          <w:p>
            <w:pPr>
              <w:pStyle w:val="10"/>
            </w:pPr>
            <w:r>
              <w:t>补贴机具数量</w:t>
            </w:r>
          </w:p>
        </w:tc>
        <w:tc>
          <w:tcPr>
            <w:tcW w:w="2551" w:type="dxa"/>
            <w:vAlign w:val="center"/>
          </w:tcPr>
          <w:p>
            <w:pPr>
              <w:pStyle w:val="10"/>
            </w:pPr>
            <w:r>
              <w:t>≥541台</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农机补贴登记率</w:t>
            </w:r>
          </w:p>
        </w:tc>
        <w:tc>
          <w:tcPr>
            <w:tcW w:w="2835" w:type="dxa"/>
            <w:vAlign w:val="center"/>
          </w:tcPr>
          <w:p>
            <w:pPr>
              <w:pStyle w:val="10"/>
            </w:pPr>
            <w:r>
              <w:t>农机补贴登记率</w:t>
            </w:r>
          </w:p>
        </w:tc>
        <w:tc>
          <w:tcPr>
            <w:tcW w:w="2551" w:type="dxa"/>
            <w:vAlign w:val="center"/>
          </w:tcPr>
          <w:p>
            <w:pPr>
              <w:pStyle w:val="10"/>
            </w:pPr>
            <w:r>
              <w:t>≥95%</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任务完成时限</w:t>
            </w:r>
          </w:p>
        </w:tc>
        <w:tc>
          <w:tcPr>
            <w:tcW w:w="2835" w:type="dxa"/>
            <w:vAlign w:val="center"/>
          </w:tcPr>
          <w:p>
            <w:pPr>
              <w:pStyle w:val="10"/>
            </w:pPr>
            <w:r>
              <w:t>任务完成时限</w:t>
            </w:r>
          </w:p>
        </w:tc>
        <w:tc>
          <w:tcPr>
            <w:tcW w:w="2551" w:type="dxa"/>
            <w:vAlign w:val="center"/>
          </w:tcPr>
          <w:p>
            <w:pPr>
              <w:pStyle w:val="10"/>
            </w:pPr>
            <w:r>
              <w:t>2023年12月31日</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2835" w:type="dxa"/>
            <w:vAlign w:val="center"/>
          </w:tcPr>
          <w:p>
            <w:pPr>
              <w:pStyle w:val="10"/>
            </w:pPr>
            <w:r>
              <w:t>补贴成本</w:t>
            </w:r>
          </w:p>
        </w:tc>
        <w:tc>
          <w:tcPr>
            <w:tcW w:w="2551" w:type="dxa"/>
            <w:vAlign w:val="center"/>
          </w:tcPr>
          <w:p>
            <w:pPr>
              <w:pStyle w:val="10"/>
            </w:pPr>
            <w:r>
              <w:t>≤10万元/台</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受益农户</w:t>
            </w:r>
          </w:p>
        </w:tc>
        <w:tc>
          <w:tcPr>
            <w:tcW w:w="2835" w:type="dxa"/>
            <w:vAlign w:val="center"/>
          </w:tcPr>
          <w:p>
            <w:pPr>
              <w:pStyle w:val="10"/>
            </w:pPr>
            <w:r>
              <w:t>受益农户125户以上</w:t>
            </w:r>
          </w:p>
        </w:tc>
        <w:tc>
          <w:tcPr>
            <w:tcW w:w="2551" w:type="dxa"/>
            <w:vAlign w:val="center"/>
          </w:tcPr>
          <w:p>
            <w:pPr>
              <w:pStyle w:val="10"/>
            </w:pPr>
            <w:r>
              <w:t>≥420户</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提升地力，提高产量</w:t>
            </w:r>
          </w:p>
        </w:tc>
        <w:tc>
          <w:tcPr>
            <w:tcW w:w="2835" w:type="dxa"/>
            <w:vAlign w:val="center"/>
          </w:tcPr>
          <w:p>
            <w:pPr>
              <w:pStyle w:val="10"/>
            </w:pPr>
            <w:r>
              <w:t>提升地力，提高产量</w:t>
            </w:r>
          </w:p>
        </w:tc>
        <w:tc>
          <w:tcPr>
            <w:tcW w:w="2551" w:type="dxa"/>
            <w:vAlign w:val="center"/>
          </w:tcPr>
          <w:p>
            <w:pPr>
              <w:pStyle w:val="10"/>
            </w:pPr>
            <w:r>
              <w:t>提升地力，提高产量</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43、唐财农【2022】119号提前2023年 中央动物防疫补助56.98万绩效目标表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1.重大动物疫病防疫，保护动物。</w:t>
            </w:r>
          </w:p>
          <w:p>
            <w:pPr>
              <w:pStyle w:val="10"/>
            </w:pPr>
            <w:r>
              <w:t>2.提高强制免疫病种免疫密度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防疫村数</w:t>
            </w:r>
          </w:p>
        </w:tc>
        <w:tc>
          <w:tcPr>
            <w:tcW w:w="2835" w:type="dxa"/>
            <w:vAlign w:val="center"/>
          </w:tcPr>
          <w:p>
            <w:pPr>
              <w:pStyle w:val="10"/>
            </w:pPr>
            <w:r>
              <w:t>防疫村数</w:t>
            </w:r>
          </w:p>
        </w:tc>
        <w:tc>
          <w:tcPr>
            <w:tcW w:w="2551" w:type="dxa"/>
            <w:vAlign w:val="center"/>
          </w:tcPr>
          <w:p>
            <w:pPr>
              <w:pStyle w:val="10"/>
            </w:pPr>
            <w:r>
              <w:t>≥482户</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防疫密度</w:t>
            </w:r>
          </w:p>
        </w:tc>
        <w:tc>
          <w:tcPr>
            <w:tcW w:w="2835" w:type="dxa"/>
            <w:vAlign w:val="center"/>
          </w:tcPr>
          <w:p>
            <w:pPr>
              <w:pStyle w:val="10"/>
            </w:pPr>
            <w:r>
              <w:t>防疫密度</w:t>
            </w:r>
          </w:p>
        </w:tc>
        <w:tc>
          <w:tcPr>
            <w:tcW w:w="2551" w:type="dxa"/>
            <w:vAlign w:val="center"/>
          </w:tcPr>
          <w:p>
            <w:pPr>
              <w:pStyle w:val="10"/>
            </w:pPr>
            <w:r>
              <w:t>≥99%</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任务完成率</w:t>
            </w:r>
          </w:p>
        </w:tc>
        <w:tc>
          <w:tcPr>
            <w:tcW w:w="2835" w:type="dxa"/>
            <w:vAlign w:val="center"/>
          </w:tcPr>
          <w:p>
            <w:pPr>
              <w:pStyle w:val="10"/>
            </w:pPr>
            <w:r>
              <w:t>任务完成率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防疫村成本</w:t>
            </w:r>
          </w:p>
        </w:tc>
        <w:tc>
          <w:tcPr>
            <w:tcW w:w="2835" w:type="dxa"/>
            <w:vAlign w:val="center"/>
          </w:tcPr>
          <w:p>
            <w:pPr>
              <w:pStyle w:val="10"/>
            </w:pPr>
            <w:r>
              <w:t>防疫一个村成本</w:t>
            </w:r>
          </w:p>
        </w:tc>
        <w:tc>
          <w:tcPr>
            <w:tcW w:w="2551" w:type="dxa"/>
            <w:vAlign w:val="center"/>
          </w:tcPr>
          <w:p>
            <w:pPr>
              <w:pStyle w:val="10"/>
            </w:pPr>
            <w:r>
              <w:t>≤1200元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不发生疫病</w:t>
            </w:r>
          </w:p>
        </w:tc>
        <w:tc>
          <w:tcPr>
            <w:tcW w:w="2835" w:type="dxa"/>
            <w:vAlign w:val="center"/>
          </w:tcPr>
          <w:p>
            <w:pPr>
              <w:pStyle w:val="10"/>
            </w:pPr>
            <w:r>
              <w:t>不发生疫病</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明显</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44、唐财农【2022】119号提前2023年 中央动物防疫补助92.4万绩效目标表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1.重大动物疫病防疫，保护动物。</w:t>
            </w:r>
          </w:p>
          <w:p>
            <w:pPr>
              <w:pStyle w:val="10"/>
            </w:pPr>
            <w:r>
              <w:t>2.提高强制免疫病种免疫密度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防疫畜禽户数</w:t>
            </w:r>
          </w:p>
        </w:tc>
        <w:tc>
          <w:tcPr>
            <w:tcW w:w="2835" w:type="dxa"/>
            <w:vAlign w:val="center"/>
          </w:tcPr>
          <w:p>
            <w:pPr>
              <w:pStyle w:val="10"/>
            </w:pPr>
            <w:r>
              <w:t>防疫畜禽户数</w:t>
            </w:r>
          </w:p>
        </w:tc>
        <w:tc>
          <w:tcPr>
            <w:tcW w:w="2551" w:type="dxa"/>
            <w:vAlign w:val="center"/>
          </w:tcPr>
          <w:p>
            <w:pPr>
              <w:pStyle w:val="10"/>
            </w:pPr>
            <w:r>
              <w:t>≥200户</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防疫密度</w:t>
            </w:r>
          </w:p>
        </w:tc>
        <w:tc>
          <w:tcPr>
            <w:tcW w:w="2835" w:type="dxa"/>
            <w:vAlign w:val="center"/>
          </w:tcPr>
          <w:p>
            <w:pPr>
              <w:pStyle w:val="10"/>
            </w:pPr>
            <w:r>
              <w:t>防疫密度</w:t>
            </w:r>
          </w:p>
        </w:tc>
        <w:tc>
          <w:tcPr>
            <w:tcW w:w="2551" w:type="dxa"/>
            <w:vAlign w:val="center"/>
          </w:tcPr>
          <w:p>
            <w:pPr>
              <w:pStyle w:val="10"/>
            </w:pPr>
            <w:r>
              <w:t>≥99%</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任务完成率</w:t>
            </w:r>
          </w:p>
        </w:tc>
        <w:tc>
          <w:tcPr>
            <w:tcW w:w="2835" w:type="dxa"/>
            <w:vAlign w:val="center"/>
          </w:tcPr>
          <w:p>
            <w:pPr>
              <w:pStyle w:val="10"/>
            </w:pPr>
            <w:r>
              <w:t>任务完成率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鸡防疫成本</w:t>
            </w:r>
          </w:p>
        </w:tc>
        <w:tc>
          <w:tcPr>
            <w:tcW w:w="2835" w:type="dxa"/>
            <w:vAlign w:val="center"/>
          </w:tcPr>
          <w:p>
            <w:pPr>
              <w:pStyle w:val="10"/>
            </w:pPr>
            <w:r>
              <w:t>鸡防疫成本</w:t>
            </w:r>
          </w:p>
        </w:tc>
        <w:tc>
          <w:tcPr>
            <w:tcW w:w="2551" w:type="dxa"/>
            <w:vAlign w:val="center"/>
          </w:tcPr>
          <w:p>
            <w:pPr>
              <w:pStyle w:val="10"/>
            </w:pPr>
            <w:r>
              <w:t>≤0.6元/只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不发生疫病</w:t>
            </w:r>
          </w:p>
        </w:tc>
        <w:tc>
          <w:tcPr>
            <w:tcW w:w="2835" w:type="dxa"/>
            <w:vAlign w:val="center"/>
          </w:tcPr>
          <w:p>
            <w:pPr>
              <w:pStyle w:val="10"/>
            </w:pPr>
            <w:r>
              <w:t>不发生疫病</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明显</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45、唐财农【2022】119号养殖环节无害化处理89.95万元绩效目标表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1.养殖环节病死猪进行无害化处理。</w:t>
            </w:r>
          </w:p>
          <w:p>
            <w:pPr>
              <w:pStyle w:val="10"/>
            </w:pPr>
            <w:r>
              <w:t>2.减少疫病污染</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无害化处理头数</w:t>
            </w:r>
          </w:p>
        </w:tc>
        <w:tc>
          <w:tcPr>
            <w:tcW w:w="2835" w:type="dxa"/>
            <w:vAlign w:val="center"/>
          </w:tcPr>
          <w:p>
            <w:pPr>
              <w:pStyle w:val="10"/>
            </w:pPr>
            <w:r>
              <w:t>无害化处理头数</w:t>
            </w:r>
          </w:p>
        </w:tc>
        <w:tc>
          <w:tcPr>
            <w:tcW w:w="2551" w:type="dxa"/>
            <w:vAlign w:val="center"/>
          </w:tcPr>
          <w:p>
            <w:pPr>
              <w:pStyle w:val="10"/>
            </w:pPr>
            <w:r>
              <w:t>≥30000头</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无害化处理率</w:t>
            </w:r>
          </w:p>
        </w:tc>
        <w:tc>
          <w:tcPr>
            <w:tcW w:w="2835" w:type="dxa"/>
            <w:vAlign w:val="center"/>
          </w:tcPr>
          <w:p>
            <w:pPr>
              <w:pStyle w:val="10"/>
            </w:pPr>
            <w:r>
              <w:t xml:space="preserve"> 无害化处理率</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 xml:space="preserve">2023年底完成 </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无害处理成本</w:t>
            </w:r>
          </w:p>
        </w:tc>
        <w:tc>
          <w:tcPr>
            <w:tcW w:w="2835" w:type="dxa"/>
            <w:vAlign w:val="center"/>
          </w:tcPr>
          <w:p>
            <w:pPr>
              <w:pStyle w:val="10"/>
            </w:pPr>
            <w:r>
              <w:t>体长100厘米以上无害化处理成本</w:t>
            </w:r>
          </w:p>
        </w:tc>
        <w:tc>
          <w:tcPr>
            <w:tcW w:w="2551" w:type="dxa"/>
            <w:vAlign w:val="center"/>
          </w:tcPr>
          <w:p>
            <w:pPr>
              <w:pStyle w:val="10"/>
            </w:pPr>
            <w:r>
              <w:t>≤160元/头</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减少疫病污染</w:t>
            </w:r>
          </w:p>
        </w:tc>
        <w:tc>
          <w:tcPr>
            <w:tcW w:w="2835" w:type="dxa"/>
            <w:vAlign w:val="center"/>
          </w:tcPr>
          <w:p>
            <w:pPr>
              <w:pStyle w:val="10"/>
            </w:pPr>
            <w:r>
              <w:t>减少疫病污染率</w:t>
            </w:r>
          </w:p>
        </w:tc>
        <w:tc>
          <w:tcPr>
            <w:tcW w:w="2551" w:type="dxa"/>
            <w:vAlign w:val="center"/>
          </w:tcPr>
          <w:p>
            <w:pPr>
              <w:pStyle w:val="10"/>
            </w:pPr>
            <w:r>
              <w:t>≤1%</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提高土地利用率</w:t>
            </w:r>
          </w:p>
        </w:tc>
        <w:tc>
          <w:tcPr>
            <w:tcW w:w="2835" w:type="dxa"/>
            <w:vAlign w:val="center"/>
          </w:tcPr>
          <w:p>
            <w:pPr>
              <w:pStyle w:val="10"/>
            </w:pPr>
            <w:r>
              <w:t>提高土地利用率</w:t>
            </w:r>
          </w:p>
        </w:tc>
        <w:tc>
          <w:tcPr>
            <w:tcW w:w="2551" w:type="dxa"/>
            <w:vAlign w:val="center"/>
          </w:tcPr>
          <w:p>
            <w:pPr>
              <w:pStyle w:val="10"/>
            </w:pPr>
            <w:r>
              <w:t>提高土地利用率</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46、唐财农【2022】120号大豆玉米带状复合种植项目189万元绩效目标表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1.实现大豆玉米带状复合种植12600亩。</w:t>
            </w:r>
            <w:r>
              <w:tab/>
            </w:r>
            <w:r>
              <w:tab/>
            </w:r>
            <w:r>
              <w:tab/>
            </w:r>
            <w:r>
              <w:tab/>
            </w:r>
            <w:r>
              <w:tab/>
            </w:r>
            <w:r>
              <w:tab/>
            </w:r>
          </w:p>
          <w:p>
            <w:pPr>
              <w:pStyle w:val="10"/>
            </w:pPr>
          </w:p>
          <w:p>
            <w:pPr>
              <w:pStyle w:val="10"/>
            </w:pPr>
            <w:r>
              <w:t>2.实现玉米不减产，多收一季大豆的目标。</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补贴亩数</w:t>
            </w:r>
          </w:p>
        </w:tc>
        <w:tc>
          <w:tcPr>
            <w:tcW w:w="2835" w:type="dxa"/>
            <w:vAlign w:val="center"/>
          </w:tcPr>
          <w:p>
            <w:pPr>
              <w:pStyle w:val="10"/>
            </w:pPr>
            <w:r>
              <w:t>补贴亩数</w:t>
            </w:r>
          </w:p>
        </w:tc>
        <w:tc>
          <w:tcPr>
            <w:tcW w:w="2551" w:type="dxa"/>
            <w:vAlign w:val="center"/>
          </w:tcPr>
          <w:p>
            <w:pPr>
              <w:pStyle w:val="10"/>
            </w:pPr>
            <w:r>
              <w:t>≥12600亩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技术指标达标率</w:t>
            </w:r>
          </w:p>
        </w:tc>
        <w:tc>
          <w:tcPr>
            <w:tcW w:w="2835" w:type="dxa"/>
            <w:vAlign w:val="center"/>
          </w:tcPr>
          <w:p>
            <w:pPr>
              <w:pStyle w:val="10"/>
            </w:pPr>
            <w:r>
              <w:t>技术指标达标率</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按时验收率</w:t>
            </w:r>
          </w:p>
        </w:tc>
        <w:tc>
          <w:tcPr>
            <w:tcW w:w="2835" w:type="dxa"/>
            <w:vAlign w:val="center"/>
          </w:tcPr>
          <w:p>
            <w:pPr>
              <w:pStyle w:val="10"/>
            </w:pPr>
            <w:r>
              <w:t>按时验收率</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每亩补贴标准</w:t>
            </w:r>
          </w:p>
        </w:tc>
        <w:tc>
          <w:tcPr>
            <w:tcW w:w="2835" w:type="dxa"/>
            <w:vAlign w:val="center"/>
          </w:tcPr>
          <w:p>
            <w:pPr>
              <w:pStyle w:val="10"/>
            </w:pPr>
            <w:r>
              <w:t>每亩补贴标准</w:t>
            </w:r>
          </w:p>
        </w:tc>
        <w:tc>
          <w:tcPr>
            <w:tcW w:w="2551" w:type="dxa"/>
            <w:vAlign w:val="center"/>
          </w:tcPr>
          <w:p>
            <w:pPr>
              <w:pStyle w:val="10"/>
            </w:pPr>
            <w:r>
              <w:t>≤150元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增产增收</w:t>
            </w:r>
          </w:p>
        </w:tc>
        <w:tc>
          <w:tcPr>
            <w:tcW w:w="2835" w:type="dxa"/>
            <w:vAlign w:val="center"/>
          </w:tcPr>
          <w:p>
            <w:pPr>
              <w:pStyle w:val="10"/>
            </w:pPr>
            <w:r>
              <w:t>使农民增产增收</w:t>
            </w:r>
          </w:p>
        </w:tc>
        <w:tc>
          <w:tcPr>
            <w:tcW w:w="2551" w:type="dxa"/>
            <w:vAlign w:val="center"/>
          </w:tcPr>
          <w:p>
            <w:pPr>
              <w:pStyle w:val="10"/>
            </w:pPr>
            <w:r>
              <w:t>使农民增产增收</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提高耕地利用率</w:t>
            </w:r>
          </w:p>
        </w:tc>
        <w:tc>
          <w:tcPr>
            <w:tcW w:w="2835" w:type="dxa"/>
            <w:vAlign w:val="center"/>
          </w:tcPr>
          <w:p>
            <w:pPr>
              <w:pStyle w:val="10"/>
            </w:pPr>
            <w:r>
              <w:t>提高耕地利用率</w:t>
            </w:r>
          </w:p>
        </w:tc>
        <w:tc>
          <w:tcPr>
            <w:tcW w:w="2551" w:type="dxa"/>
            <w:vAlign w:val="center"/>
          </w:tcPr>
          <w:p>
            <w:pPr>
              <w:pStyle w:val="10"/>
            </w:pPr>
            <w:r>
              <w:t>提高耕地利用率</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47、唐财农【2022】21号2022年第二批中央农田建设补助资金（2660000）绩效目标表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1.建设高标准农田7000亩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新增高标准农田面积</w:t>
            </w:r>
          </w:p>
        </w:tc>
        <w:tc>
          <w:tcPr>
            <w:tcW w:w="2835" w:type="dxa"/>
            <w:vAlign w:val="center"/>
          </w:tcPr>
          <w:p>
            <w:pPr>
              <w:pStyle w:val="10"/>
            </w:pPr>
            <w:r>
              <w:t>新增高标准农田面积</w:t>
            </w:r>
          </w:p>
        </w:tc>
        <w:tc>
          <w:tcPr>
            <w:tcW w:w="2551" w:type="dxa"/>
            <w:vAlign w:val="center"/>
          </w:tcPr>
          <w:p>
            <w:pPr>
              <w:pStyle w:val="10"/>
            </w:pPr>
            <w:r>
              <w:t>≥7000亩</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项目验收合格率</w:t>
            </w:r>
          </w:p>
        </w:tc>
        <w:tc>
          <w:tcPr>
            <w:tcW w:w="2551" w:type="dxa"/>
            <w:vAlign w:val="center"/>
          </w:tcPr>
          <w:p>
            <w:pPr>
              <w:pStyle w:val="10"/>
            </w:pPr>
            <w:r>
              <w:t>≥95%</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任务完成及时性</w:t>
            </w:r>
          </w:p>
        </w:tc>
        <w:tc>
          <w:tcPr>
            <w:tcW w:w="2835" w:type="dxa"/>
            <w:vAlign w:val="center"/>
          </w:tcPr>
          <w:p>
            <w:pPr>
              <w:pStyle w:val="10"/>
            </w:pPr>
            <w:r>
              <w:t>到2023年底完成</w:t>
            </w:r>
          </w:p>
        </w:tc>
        <w:tc>
          <w:tcPr>
            <w:tcW w:w="2551" w:type="dxa"/>
            <w:vAlign w:val="center"/>
          </w:tcPr>
          <w:p>
            <w:pPr>
              <w:pStyle w:val="10"/>
            </w:pPr>
            <w:r>
              <w:t>2023年底完成</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财政资金亩均补助标准</w:t>
            </w:r>
          </w:p>
        </w:tc>
        <w:tc>
          <w:tcPr>
            <w:tcW w:w="2835" w:type="dxa"/>
            <w:vAlign w:val="center"/>
          </w:tcPr>
          <w:p>
            <w:pPr>
              <w:pStyle w:val="10"/>
            </w:pPr>
            <w:r>
              <w:t>每亩补助标准</w:t>
            </w:r>
          </w:p>
        </w:tc>
        <w:tc>
          <w:tcPr>
            <w:tcW w:w="2551" w:type="dxa"/>
            <w:vAlign w:val="center"/>
          </w:tcPr>
          <w:p>
            <w:pPr>
              <w:pStyle w:val="10"/>
            </w:pPr>
            <w:r>
              <w:t>≤1000元</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粮食综合生产能力</w:t>
            </w:r>
          </w:p>
        </w:tc>
        <w:tc>
          <w:tcPr>
            <w:tcW w:w="2835" w:type="dxa"/>
            <w:vAlign w:val="center"/>
          </w:tcPr>
          <w:p>
            <w:pPr>
              <w:pStyle w:val="10"/>
            </w:pPr>
            <w:r>
              <w:t>明显提升</w:t>
            </w:r>
          </w:p>
        </w:tc>
        <w:tc>
          <w:tcPr>
            <w:tcW w:w="2551" w:type="dxa"/>
            <w:vAlign w:val="center"/>
          </w:tcPr>
          <w:p>
            <w:pPr>
              <w:pStyle w:val="10"/>
            </w:pPr>
            <w:r>
              <w:t>明显 提升</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48、唐财农【2022】86号提前下达2023年农业生产发展资金（耕地地力保护）7249万元绩效目标表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1.共投入7249万元降低粮食生产成本。</w:t>
            </w:r>
          </w:p>
          <w:p>
            <w:pPr>
              <w:pStyle w:val="10"/>
            </w:pPr>
            <w:r>
              <w:t>2.调动农民种粮积极性。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补贴亩数</w:t>
            </w:r>
          </w:p>
        </w:tc>
        <w:tc>
          <w:tcPr>
            <w:tcW w:w="2835" w:type="dxa"/>
            <w:vAlign w:val="center"/>
          </w:tcPr>
          <w:p>
            <w:pPr>
              <w:pStyle w:val="10"/>
            </w:pPr>
            <w:r>
              <w:t>补贴亩数</w:t>
            </w:r>
          </w:p>
        </w:tc>
        <w:tc>
          <w:tcPr>
            <w:tcW w:w="2551" w:type="dxa"/>
            <w:vAlign w:val="center"/>
          </w:tcPr>
          <w:p>
            <w:pPr>
              <w:pStyle w:val="10"/>
            </w:pPr>
            <w:r>
              <w:t>≥76万亩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补贴发放率</w:t>
            </w:r>
          </w:p>
        </w:tc>
        <w:tc>
          <w:tcPr>
            <w:tcW w:w="2835" w:type="dxa"/>
            <w:vAlign w:val="center"/>
          </w:tcPr>
          <w:p>
            <w:pPr>
              <w:pStyle w:val="10"/>
            </w:pPr>
            <w:r>
              <w:t>补贴发放率</w:t>
            </w:r>
          </w:p>
        </w:tc>
        <w:tc>
          <w:tcPr>
            <w:tcW w:w="2551" w:type="dxa"/>
            <w:vAlign w:val="center"/>
          </w:tcPr>
          <w:p>
            <w:pPr>
              <w:pStyle w:val="10"/>
            </w:pPr>
            <w:r>
              <w:t>≥99%</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完成时限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每亩补贴金额</w:t>
            </w:r>
          </w:p>
        </w:tc>
        <w:tc>
          <w:tcPr>
            <w:tcW w:w="2835" w:type="dxa"/>
            <w:vAlign w:val="center"/>
          </w:tcPr>
          <w:p>
            <w:pPr>
              <w:pStyle w:val="10"/>
            </w:pPr>
            <w:r>
              <w:t>每亩补贴金额</w:t>
            </w:r>
          </w:p>
        </w:tc>
        <w:tc>
          <w:tcPr>
            <w:tcW w:w="2551" w:type="dxa"/>
            <w:vAlign w:val="center"/>
          </w:tcPr>
          <w:p>
            <w:pPr>
              <w:pStyle w:val="10"/>
            </w:pPr>
            <w:r>
              <w:t>≤100元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调动农民种粮积极性</w:t>
            </w:r>
          </w:p>
        </w:tc>
        <w:tc>
          <w:tcPr>
            <w:tcW w:w="2835" w:type="dxa"/>
            <w:vAlign w:val="center"/>
          </w:tcPr>
          <w:p>
            <w:pPr>
              <w:pStyle w:val="10"/>
            </w:pPr>
            <w:r>
              <w:t>调动农民种粮积极性</w:t>
            </w:r>
          </w:p>
        </w:tc>
        <w:tc>
          <w:tcPr>
            <w:tcW w:w="2551" w:type="dxa"/>
            <w:vAlign w:val="center"/>
          </w:tcPr>
          <w:p>
            <w:pPr>
              <w:pStyle w:val="10"/>
            </w:pPr>
            <w:r>
              <w:t>提升了农民种粮积极性</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提高耕地的利用效率</w:t>
            </w:r>
          </w:p>
        </w:tc>
        <w:tc>
          <w:tcPr>
            <w:tcW w:w="2835" w:type="dxa"/>
            <w:vAlign w:val="center"/>
          </w:tcPr>
          <w:p>
            <w:pPr>
              <w:pStyle w:val="10"/>
            </w:pPr>
            <w:r>
              <w:t>提高耕地的利用效率</w:t>
            </w:r>
          </w:p>
        </w:tc>
        <w:tc>
          <w:tcPr>
            <w:tcW w:w="2551" w:type="dxa"/>
            <w:vAlign w:val="center"/>
          </w:tcPr>
          <w:p>
            <w:pPr>
              <w:pStyle w:val="10"/>
            </w:pPr>
            <w:r>
              <w:t>提高耕地的利用效率</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≥99%</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49、唐财农【2022】94号2023年农村“厕所革命”整村推进财政奖补资金205万元绩效目标表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1.建设粪污处理中心一座。</w:t>
            </w:r>
          </w:p>
          <w:p>
            <w:pPr>
              <w:pStyle w:val="10"/>
            </w:pPr>
            <w:r>
              <w:t>2.对区内经过粪污处理站处理过的农户粪污进行无害化处理和资源化利用。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建设区级粪污处理中心一座</w:t>
            </w:r>
          </w:p>
        </w:tc>
        <w:tc>
          <w:tcPr>
            <w:tcW w:w="2835" w:type="dxa"/>
            <w:vAlign w:val="center"/>
          </w:tcPr>
          <w:p>
            <w:pPr>
              <w:pStyle w:val="10"/>
            </w:pPr>
            <w:r>
              <w:t>建设区级粪污处理中心一座</w:t>
            </w:r>
          </w:p>
        </w:tc>
        <w:tc>
          <w:tcPr>
            <w:tcW w:w="2551" w:type="dxa"/>
            <w:vAlign w:val="center"/>
          </w:tcPr>
          <w:p>
            <w:pPr>
              <w:pStyle w:val="10"/>
            </w:pPr>
            <w:r>
              <w:t>≥1座</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符合国家建设标准</w:t>
            </w:r>
          </w:p>
        </w:tc>
        <w:tc>
          <w:tcPr>
            <w:tcW w:w="2835" w:type="dxa"/>
            <w:vAlign w:val="center"/>
          </w:tcPr>
          <w:p>
            <w:pPr>
              <w:pStyle w:val="10"/>
            </w:pPr>
            <w:r>
              <w:t>符合国家建设标准</w:t>
            </w:r>
          </w:p>
        </w:tc>
        <w:tc>
          <w:tcPr>
            <w:tcW w:w="2551" w:type="dxa"/>
            <w:vAlign w:val="center"/>
          </w:tcPr>
          <w:p>
            <w:pPr>
              <w:pStyle w:val="10"/>
            </w:pPr>
            <w:r>
              <w:t>是否符合国家标准</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2023年12月底完成</w:t>
            </w:r>
          </w:p>
        </w:tc>
        <w:tc>
          <w:tcPr>
            <w:tcW w:w="2551" w:type="dxa"/>
            <w:vAlign w:val="center"/>
          </w:tcPr>
          <w:p>
            <w:pPr>
              <w:pStyle w:val="10"/>
            </w:pPr>
            <w:r>
              <w:t>2023年12月底完成</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土建单价</w:t>
            </w:r>
          </w:p>
        </w:tc>
        <w:tc>
          <w:tcPr>
            <w:tcW w:w="2835" w:type="dxa"/>
            <w:vAlign w:val="center"/>
          </w:tcPr>
          <w:p>
            <w:pPr>
              <w:pStyle w:val="10"/>
            </w:pPr>
            <w:r>
              <w:t>土建单价</w:t>
            </w:r>
          </w:p>
        </w:tc>
        <w:tc>
          <w:tcPr>
            <w:tcW w:w="2551" w:type="dxa"/>
            <w:vAlign w:val="center"/>
          </w:tcPr>
          <w:p>
            <w:pPr>
              <w:pStyle w:val="10"/>
            </w:pPr>
            <w:r>
              <w:t>≤1500元/平方米</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资源化利用</w:t>
            </w:r>
          </w:p>
        </w:tc>
        <w:tc>
          <w:tcPr>
            <w:tcW w:w="2835" w:type="dxa"/>
            <w:vAlign w:val="center"/>
          </w:tcPr>
          <w:p>
            <w:pPr>
              <w:pStyle w:val="10"/>
            </w:pPr>
            <w:r>
              <w:t>无害化处理资源化利用</w:t>
            </w:r>
          </w:p>
        </w:tc>
        <w:tc>
          <w:tcPr>
            <w:tcW w:w="2551" w:type="dxa"/>
            <w:vAlign w:val="center"/>
          </w:tcPr>
          <w:p>
            <w:pPr>
              <w:pStyle w:val="10"/>
            </w:pPr>
            <w:r>
              <w:t>是否达到无害化处理</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改善农村环境</w:t>
            </w:r>
          </w:p>
        </w:tc>
        <w:tc>
          <w:tcPr>
            <w:tcW w:w="2835" w:type="dxa"/>
            <w:vAlign w:val="center"/>
          </w:tcPr>
          <w:p>
            <w:pPr>
              <w:pStyle w:val="10"/>
            </w:pPr>
            <w:r>
              <w:t>改善农村环境</w:t>
            </w:r>
          </w:p>
        </w:tc>
        <w:tc>
          <w:tcPr>
            <w:tcW w:w="2551" w:type="dxa"/>
            <w:vAlign w:val="center"/>
          </w:tcPr>
          <w:p>
            <w:pPr>
              <w:pStyle w:val="10"/>
            </w:pPr>
            <w:r>
              <w:t>改善农村环境</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50、唐财资环【2021】101号林业改革发展资金20万绩效目标表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1.林业有害生物防治面积大于5万亩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林业有害生物防治面积</w:t>
            </w:r>
          </w:p>
        </w:tc>
        <w:tc>
          <w:tcPr>
            <w:tcW w:w="2835" w:type="dxa"/>
            <w:vAlign w:val="center"/>
          </w:tcPr>
          <w:p>
            <w:pPr>
              <w:pStyle w:val="10"/>
            </w:pPr>
            <w:r>
              <w:t>林业有害生物防治面积</w:t>
            </w:r>
          </w:p>
        </w:tc>
        <w:tc>
          <w:tcPr>
            <w:tcW w:w="2551" w:type="dxa"/>
            <w:vAlign w:val="center"/>
          </w:tcPr>
          <w:p>
            <w:pPr>
              <w:pStyle w:val="10"/>
            </w:pPr>
            <w:r>
              <w:t>≥5万亩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主要林业有害生物成灾率</w:t>
            </w:r>
          </w:p>
        </w:tc>
        <w:tc>
          <w:tcPr>
            <w:tcW w:w="2835" w:type="dxa"/>
            <w:vAlign w:val="center"/>
          </w:tcPr>
          <w:p>
            <w:pPr>
              <w:pStyle w:val="10"/>
            </w:pPr>
            <w:r>
              <w:t>主要林业有害生物成灾率</w:t>
            </w:r>
          </w:p>
        </w:tc>
        <w:tc>
          <w:tcPr>
            <w:tcW w:w="2551" w:type="dxa"/>
            <w:vAlign w:val="center"/>
          </w:tcPr>
          <w:p>
            <w:pPr>
              <w:pStyle w:val="10"/>
            </w:pPr>
            <w:r>
              <w:t>≤1%</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林业有害生物防治任务完成率</w:t>
            </w:r>
          </w:p>
        </w:tc>
        <w:tc>
          <w:tcPr>
            <w:tcW w:w="2835" w:type="dxa"/>
            <w:vAlign w:val="center"/>
          </w:tcPr>
          <w:p>
            <w:pPr>
              <w:pStyle w:val="10"/>
            </w:pPr>
            <w:r>
              <w:t>林业有害生物防治任务完成率</w:t>
            </w:r>
          </w:p>
        </w:tc>
        <w:tc>
          <w:tcPr>
            <w:tcW w:w="2551" w:type="dxa"/>
            <w:vAlign w:val="center"/>
          </w:tcPr>
          <w:p>
            <w:pPr>
              <w:pStyle w:val="10"/>
            </w:pPr>
            <w:r>
              <w:t>≥95%</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林业有害生物测报对林木减少经济损失率</w:t>
            </w:r>
          </w:p>
        </w:tc>
        <w:tc>
          <w:tcPr>
            <w:tcW w:w="2835" w:type="dxa"/>
            <w:vAlign w:val="center"/>
          </w:tcPr>
          <w:p>
            <w:pPr>
              <w:pStyle w:val="10"/>
            </w:pPr>
            <w:r>
              <w:t>林业有害生物测报对林木减少经济损失率</w:t>
            </w:r>
          </w:p>
        </w:tc>
        <w:tc>
          <w:tcPr>
            <w:tcW w:w="2551" w:type="dxa"/>
            <w:vAlign w:val="center"/>
          </w:tcPr>
          <w:p>
            <w:pPr>
              <w:pStyle w:val="10"/>
            </w:pPr>
            <w:r>
              <w:t>≥80%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林业有害生物防治对生态环境影响</w:t>
            </w:r>
          </w:p>
        </w:tc>
        <w:tc>
          <w:tcPr>
            <w:tcW w:w="2835" w:type="dxa"/>
            <w:vAlign w:val="center"/>
          </w:tcPr>
          <w:p>
            <w:pPr>
              <w:pStyle w:val="10"/>
            </w:pPr>
            <w:r>
              <w:t>林业有害生物防治对生态环境影响是否明显</w:t>
            </w:r>
          </w:p>
        </w:tc>
        <w:tc>
          <w:tcPr>
            <w:tcW w:w="2551" w:type="dxa"/>
            <w:vAlign w:val="center"/>
          </w:tcPr>
          <w:p>
            <w:pPr>
              <w:pStyle w:val="10"/>
            </w:pPr>
            <w:r>
              <w:t>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接受服务的重点人群对所提供服务的满意程度</w:t>
            </w:r>
          </w:p>
        </w:tc>
        <w:tc>
          <w:tcPr>
            <w:tcW w:w="2835" w:type="dxa"/>
            <w:vAlign w:val="center"/>
          </w:tcPr>
          <w:p>
            <w:pPr>
              <w:pStyle w:val="10"/>
            </w:pPr>
            <w:r>
              <w:t>接受服务的重点人群对所提供服务的满意程度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51、唐财资环【2021】101号林业改革发展资金350万绩效目标表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1.完成造林面积7000亩。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造林面积</w:t>
            </w:r>
          </w:p>
        </w:tc>
        <w:tc>
          <w:tcPr>
            <w:tcW w:w="2835" w:type="dxa"/>
            <w:vAlign w:val="center"/>
          </w:tcPr>
          <w:p>
            <w:pPr>
              <w:pStyle w:val="10"/>
            </w:pPr>
            <w:r>
              <w:t>造林面积</w:t>
            </w:r>
          </w:p>
        </w:tc>
        <w:tc>
          <w:tcPr>
            <w:tcW w:w="2551" w:type="dxa"/>
            <w:vAlign w:val="center"/>
          </w:tcPr>
          <w:p>
            <w:pPr>
              <w:pStyle w:val="10"/>
            </w:pPr>
            <w:r>
              <w:t>≥7000亩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造林完成面积合格率</w:t>
            </w:r>
          </w:p>
        </w:tc>
        <w:tc>
          <w:tcPr>
            <w:tcW w:w="2835" w:type="dxa"/>
            <w:vAlign w:val="center"/>
          </w:tcPr>
          <w:p>
            <w:pPr>
              <w:pStyle w:val="10"/>
            </w:pPr>
            <w:r>
              <w:t>造林完成面积合格率</w:t>
            </w:r>
          </w:p>
        </w:tc>
        <w:tc>
          <w:tcPr>
            <w:tcW w:w="2551" w:type="dxa"/>
            <w:vAlign w:val="center"/>
          </w:tcPr>
          <w:p>
            <w:pPr>
              <w:pStyle w:val="10"/>
            </w:pPr>
            <w:r>
              <w:t>≥85%</w:t>
            </w:r>
          </w:p>
        </w:tc>
        <w:tc>
          <w:tcPr>
            <w:tcW w:w="2268" w:type="dxa"/>
            <w:vAlign w:val="center"/>
          </w:tcPr>
          <w:p>
            <w:pPr>
              <w:pStyle w:val="1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造林当期任务完成率</w:t>
            </w:r>
          </w:p>
        </w:tc>
        <w:tc>
          <w:tcPr>
            <w:tcW w:w="2835" w:type="dxa"/>
            <w:vAlign w:val="center"/>
          </w:tcPr>
          <w:p>
            <w:pPr>
              <w:pStyle w:val="10"/>
            </w:pPr>
            <w:r>
              <w:t>造林当期任务完成率</w:t>
            </w:r>
          </w:p>
        </w:tc>
        <w:tc>
          <w:tcPr>
            <w:tcW w:w="2551" w:type="dxa"/>
            <w:vAlign w:val="center"/>
          </w:tcPr>
          <w:p>
            <w:pPr>
              <w:pStyle w:val="10"/>
            </w:pPr>
            <w:r>
              <w:t>≥95%</w:t>
            </w:r>
          </w:p>
        </w:tc>
        <w:tc>
          <w:tcPr>
            <w:tcW w:w="2268" w:type="dxa"/>
            <w:vAlign w:val="center"/>
          </w:tcPr>
          <w:p>
            <w:pPr>
              <w:pStyle w:val="1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造林补助标准</w:t>
            </w:r>
          </w:p>
        </w:tc>
        <w:tc>
          <w:tcPr>
            <w:tcW w:w="2835" w:type="dxa"/>
            <w:vAlign w:val="center"/>
          </w:tcPr>
          <w:p>
            <w:pPr>
              <w:pStyle w:val="10"/>
            </w:pPr>
            <w:r>
              <w:t>造林补助标准</w:t>
            </w:r>
          </w:p>
        </w:tc>
        <w:tc>
          <w:tcPr>
            <w:tcW w:w="2551" w:type="dxa"/>
            <w:vAlign w:val="center"/>
          </w:tcPr>
          <w:p>
            <w:pPr>
              <w:pStyle w:val="10"/>
            </w:pPr>
            <w:r>
              <w:t>≤500元/亩</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森林生态效益发挥</w:t>
            </w:r>
          </w:p>
        </w:tc>
        <w:tc>
          <w:tcPr>
            <w:tcW w:w="2835" w:type="dxa"/>
            <w:vAlign w:val="center"/>
          </w:tcPr>
          <w:p>
            <w:pPr>
              <w:pStyle w:val="10"/>
            </w:pPr>
            <w:r>
              <w:t>森林生态效益发挥是否明显</w:t>
            </w:r>
          </w:p>
        </w:tc>
        <w:tc>
          <w:tcPr>
            <w:tcW w:w="2551" w:type="dxa"/>
            <w:vAlign w:val="center"/>
          </w:tcPr>
          <w:p>
            <w:pPr>
              <w:pStyle w:val="10"/>
            </w:pPr>
            <w:r>
              <w:t>明显</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2835" w:type="dxa"/>
            <w:vAlign w:val="center"/>
          </w:tcPr>
          <w:p>
            <w:pPr>
              <w:pStyle w:val="10"/>
            </w:pPr>
            <w:r>
              <w:t>居民满意度</w:t>
            </w:r>
          </w:p>
        </w:tc>
        <w:tc>
          <w:tcPr>
            <w:tcW w:w="2551" w:type="dxa"/>
            <w:vAlign w:val="center"/>
          </w:tcPr>
          <w:p>
            <w:pPr>
              <w:pStyle w:val="10"/>
            </w:pPr>
            <w:r>
              <w:t>≥85%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52、唐财资环【2022】67号提前下达2023年中央财政林业草原生态保护恢复资金16.98万元绩效目标表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1.发放公益林补助</w:t>
            </w:r>
          </w:p>
          <w:p>
            <w:pPr>
              <w:pStyle w:val="10"/>
            </w:pPr>
            <w:r>
              <w:t>2.改善生态环境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森林生态效益补偿面积</w:t>
            </w:r>
          </w:p>
        </w:tc>
        <w:tc>
          <w:tcPr>
            <w:tcW w:w="2835" w:type="dxa"/>
            <w:vAlign w:val="center"/>
          </w:tcPr>
          <w:p>
            <w:pPr>
              <w:pStyle w:val="10"/>
            </w:pPr>
            <w:r>
              <w:t>森林生态效益补偿面积</w:t>
            </w:r>
          </w:p>
        </w:tc>
        <w:tc>
          <w:tcPr>
            <w:tcW w:w="2551" w:type="dxa"/>
            <w:vAlign w:val="center"/>
          </w:tcPr>
          <w:p>
            <w:pPr>
              <w:pStyle w:val="10"/>
            </w:pPr>
            <w:r>
              <w:t>≥7.09万亩</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森林管护合格率</w:t>
            </w:r>
          </w:p>
        </w:tc>
        <w:tc>
          <w:tcPr>
            <w:tcW w:w="2835" w:type="dxa"/>
            <w:vAlign w:val="center"/>
          </w:tcPr>
          <w:p>
            <w:pPr>
              <w:pStyle w:val="10"/>
            </w:pPr>
            <w:r>
              <w:t>森林生态效益补偿管护合格率</w:t>
            </w:r>
          </w:p>
        </w:tc>
        <w:tc>
          <w:tcPr>
            <w:tcW w:w="2551" w:type="dxa"/>
            <w:vAlign w:val="center"/>
          </w:tcPr>
          <w:p>
            <w:pPr>
              <w:pStyle w:val="10"/>
            </w:pPr>
            <w:r>
              <w:t>≥90%</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当期任务完成率</w:t>
            </w:r>
          </w:p>
        </w:tc>
        <w:tc>
          <w:tcPr>
            <w:tcW w:w="2835" w:type="dxa"/>
            <w:vAlign w:val="center"/>
          </w:tcPr>
          <w:p>
            <w:pPr>
              <w:pStyle w:val="10"/>
            </w:pPr>
            <w:r>
              <w:t>当期任务完成率</w:t>
            </w:r>
          </w:p>
        </w:tc>
        <w:tc>
          <w:tcPr>
            <w:tcW w:w="2551" w:type="dxa"/>
            <w:vAlign w:val="center"/>
          </w:tcPr>
          <w:p>
            <w:pPr>
              <w:pStyle w:val="10"/>
            </w:pPr>
            <w:r>
              <w:t>≥90%</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非国有林补助标准</w:t>
            </w:r>
          </w:p>
        </w:tc>
        <w:tc>
          <w:tcPr>
            <w:tcW w:w="2835" w:type="dxa"/>
            <w:vAlign w:val="center"/>
          </w:tcPr>
          <w:p>
            <w:pPr>
              <w:pStyle w:val="10"/>
            </w:pPr>
            <w:r>
              <w:t>非国有林补助标准</w:t>
            </w:r>
          </w:p>
        </w:tc>
        <w:tc>
          <w:tcPr>
            <w:tcW w:w="2551" w:type="dxa"/>
            <w:vAlign w:val="center"/>
          </w:tcPr>
          <w:p>
            <w:pPr>
              <w:pStyle w:val="10"/>
            </w:pPr>
            <w:r>
              <w:t>≤16元</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53、唐财资环【2022】68号提前下达2023年中央级林业发展补助资金20万绩效目标表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1.林业有害生物防治面积5万亩</w:t>
            </w:r>
          </w:p>
          <w:p>
            <w:pPr>
              <w:pStyle w:val="10"/>
            </w:pPr>
            <w:r>
              <w:t>2.防治害虫，保护森林资源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林业有害生物防治面积</w:t>
            </w:r>
          </w:p>
        </w:tc>
        <w:tc>
          <w:tcPr>
            <w:tcW w:w="2835" w:type="dxa"/>
            <w:vAlign w:val="center"/>
          </w:tcPr>
          <w:p>
            <w:pPr>
              <w:pStyle w:val="10"/>
            </w:pPr>
            <w:r>
              <w:t>林业有害生物防治面积</w:t>
            </w:r>
          </w:p>
        </w:tc>
        <w:tc>
          <w:tcPr>
            <w:tcW w:w="2551" w:type="dxa"/>
            <w:vAlign w:val="center"/>
          </w:tcPr>
          <w:p>
            <w:pPr>
              <w:pStyle w:val="10"/>
            </w:pPr>
            <w:r>
              <w:t>≥5万亩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林业有害生物成灾率</w:t>
            </w:r>
          </w:p>
        </w:tc>
        <w:tc>
          <w:tcPr>
            <w:tcW w:w="2835" w:type="dxa"/>
            <w:vAlign w:val="center"/>
          </w:tcPr>
          <w:p>
            <w:pPr>
              <w:pStyle w:val="10"/>
            </w:pPr>
            <w:r>
              <w:t>林业有害生物成灾率</w:t>
            </w:r>
          </w:p>
        </w:tc>
        <w:tc>
          <w:tcPr>
            <w:tcW w:w="2551" w:type="dxa"/>
            <w:vAlign w:val="center"/>
          </w:tcPr>
          <w:p>
            <w:pPr>
              <w:pStyle w:val="10"/>
            </w:pPr>
            <w:r>
              <w:t>≤1%</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林业有害生物防治任务完成率</w:t>
            </w:r>
          </w:p>
        </w:tc>
        <w:tc>
          <w:tcPr>
            <w:tcW w:w="2835" w:type="dxa"/>
            <w:vAlign w:val="center"/>
          </w:tcPr>
          <w:p>
            <w:pPr>
              <w:pStyle w:val="10"/>
            </w:pPr>
            <w:r>
              <w:t>林业有害生物防治任务完成率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有害生物测报对林木减少损失率</w:t>
            </w:r>
          </w:p>
        </w:tc>
        <w:tc>
          <w:tcPr>
            <w:tcW w:w="2835" w:type="dxa"/>
            <w:vAlign w:val="center"/>
          </w:tcPr>
          <w:p>
            <w:pPr>
              <w:pStyle w:val="10"/>
            </w:pPr>
            <w:r>
              <w:t>有害生物测报对林木减少损失率</w:t>
            </w:r>
          </w:p>
        </w:tc>
        <w:tc>
          <w:tcPr>
            <w:tcW w:w="2551" w:type="dxa"/>
            <w:vAlign w:val="center"/>
          </w:tcPr>
          <w:p>
            <w:pPr>
              <w:pStyle w:val="10"/>
            </w:pPr>
            <w:r>
              <w:t>≥80%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54、唐财资环【2022】68号提前下达2023年中央级林业发展补助资金71.28万绩效目标表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1.发放公益林补助，改善生态环境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森林生态效益补偿面积</w:t>
            </w:r>
          </w:p>
        </w:tc>
        <w:tc>
          <w:tcPr>
            <w:tcW w:w="2835" w:type="dxa"/>
            <w:vAlign w:val="center"/>
          </w:tcPr>
          <w:p>
            <w:pPr>
              <w:pStyle w:val="10"/>
            </w:pPr>
            <w:r>
              <w:t>森林生态效益补偿面积</w:t>
            </w:r>
          </w:p>
        </w:tc>
        <w:tc>
          <w:tcPr>
            <w:tcW w:w="2551" w:type="dxa"/>
            <w:vAlign w:val="center"/>
          </w:tcPr>
          <w:p>
            <w:pPr>
              <w:pStyle w:val="10"/>
            </w:pPr>
            <w:r>
              <w:t>≥7.09万亩</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森林管护合格率</w:t>
            </w:r>
          </w:p>
        </w:tc>
        <w:tc>
          <w:tcPr>
            <w:tcW w:w="2835" w:type="dxa"/>
            <w:vAlign w:val="center"/>
          </w:tcPr>
          <w:p>
            <w:pPr>
              <w:pStyle w:val="10"/>
            </w:pPr>
            <w:r>
              <w:t>森林生态效益补偿管护合格率</w:t>
            </w:r>
          </w:p>
        </w:tc>
        <w:tc>
          <w:tcPr>
            <w:tcW w:w="2551" w:type="dxa"/>
            <w:vAlign w:val="center"/>
          </w:tcPr>
          <w:p>
            <w:pPr>
              <w:pStyle w:val="10"/>
            </w:pPr>
            <w:r>
              <w:t>≥90%</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当期任务完成率</w:t>
            </w:r>
          </w:p>
        </w:tc>
        <w:tc>
          <w:tcPr>
            <w:tcW w:w="2835" w:type="dxa"/>
            <w:vAlign w:val="center"/>
          </w:tcPr>
          <w:p>
            <w:pPr>
              <w:pStyle w:val="10"/>
            </w:pPr>
            <w:r>
              <w:t>当期任务完成率</w:t>
            </w:r>
          </w:p>
        </w:tc>
        <w:tc>
          <w:tcPr>
            <w:tcW w:w="2551" w:type="dxa"/>
            <w:vAlign w:val="center"/>
          </w:tcPr>
          <w:p>
            <w:pPr>
              <w:pStyle w:val="10"/>
            </w:pPr>
            <w:r>
              <w:t>≥90%</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非国有林补助标准</w:t>
            </w:r>
          </w:p>
        </w:tc>
        <w:tc>
          <w:tcPr>
            <w:tcW w:w="2835" w:type="dxa"/>
            <w:vAlign w:val="center"/>
          </w:tcPr>
          <w:p>
            <w:pPr>
              <w:pStyle w:val="10"/>
            </w:pPr>
            <w:r>
              <w:t>非国有林补助标准</w:t>
            </w:r>
          </w:p>
        </w:tc>
        <w:tc>
          <w:tcPr>
            <w:tcW w:w="2551" w:type="dxa"/>
            <w:vAlign w:val="center"/>
          </w:tcPr>
          <w:p>
            <w:pPr>
              <w:pStyle w:val="10"/>
            </w:pPr>
            <w:r>
              <w:t>≤16元</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55、唐财资环【2022】68号提前下达2023年中央级林业发展补助资金800.87万绩效目标表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1.植树造林，改善生态环境。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造林奖补2500亩</w:t>
            </w:r>
          </w:p>
        </w:tc>
        <w:tc>
          <w:tcPr>
            <w:tcW w:w="2835" w:type="dxa"/>
            <w:vAlign w:val="center"/>
          </w:tcPr>
          <w:p>
            <w:pPr>
              <w:pStyle w:val="10"/>
            </w:pPr>
            <w:r>
              <w:t>造林奖补2500亩</w:t>
            </w:r>
          </w:p>
        </w:tc>
        <w:tc>
          <w:tcPr>
            <w:tcW w:w="2551" w:type="dxa"/>
            <w:vAlign w:val="center"/>
          </w:tcPr>
          <w:p>
            <w:pPr>
              <w:pStyle w:val="10"/>
            </w:pPr>
            <w:r>
              <w:t>≥2500亩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造林成活率</w:t>
            </w:r>
          </w:p>
        </w:tc>
        <w:tc>
          <w:tcPr>
            <w:tcW w:w="2835" w:type="dxa"/>
            <w:vAlign w:val="center"/>
          </w:tcPr>
          <w:p>
            <w:pPr>
              <w:pStyle w:val="10"/>
            </w:pPr>
            <w:r>
              <w:t>造林成活率</w:t>
            </w:r>
          </w:p>
        </w:tc>
        <w:tc>
          <w:tcPr>
            <w:tcW w:w="2551" w:type="dxa"/>
            <w:vAlign w:val="center"/>
          </w:tcPr>
          <w:p>
            <w:pPr>
              <w:pStyle w:val="10"/>
            </w:pPr>
            <w:r>
              <w:t>≥85%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≤3000元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56、唐财资环【2022】76号提前下达2023年省级林业发展补助资金1.25万绩效目标表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1.林草湿综合检测</w:t>
            </w:r>
          </w:p>
          <w:p>
            <w:pPr>
              <w:pStyle w:val="10"/>
            </w:pPr>
            <w:r>
              <w:t>2.监测林草湿，改善生态环境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林草湿监测面积</w:t>
            </w:r>
          </w:p>
        </w:tc>
        <w:tc>
          <w:tcPr>
            <w:tcW w:w="2835" w:type="dxa"/>
            <w:vAlign w:val="center"/>
          </w:tcPr>
          <w:p>
            <w:pPr>
              <w:pStyle w:val="10"/>
            </w:pPr>
            <w:r>
              <w:t>林草湿监测面积</w:t>
            </w:r>
          </w:p>
        </w:tc>
        <w:tc>
          <w:tcPr>
            <w:tcW w:w="2551" w:type="dxa"/>
            <w:vAlign w:val="center"/>
          </w:tcPr>
          <w:p>
            <w:pPr>
              <w:pStyle w:val="10"/>
            </w:pPr>
            <w:r>
              <w:t>≥5000亩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2835" w:type="dxa"/>
            <w:vAlign w:val="center"/>
          </w:tcPr>
          <w:p>
            <w:pPr>
              <w:pStyle w:val="10"/>
            </w:pPr>
            <w:r>
              <w:t>专款专用率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任务完成及时率</w:t>
            </w:r>
          </w:p>
        </w:tc>
        <w:tc>
          <w:tcPr>
            <w:tcW w:w="2835" w:type="dxa"/>
            <w:vAlign w:val="center"/>
          </w:tcPr>
          <w:p>
            <w:pPr>
              <w:pStyle w:val="10"/>
            </w:pPr>
            <w:r>
              <w:t>任务完成及时率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2835" w:type="dxa"/>
            <w:vAlign w:val="center"/>
          </w:tcPr>
          <w:p>
            <w:pPr>
              <w:pStyle w:val="10"/>
            </w:pPr>
            <w:r>
              <w:t>成本控制率(%)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可持续影响指标</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57、唐财资环【2022】76号提前下达2023年省级林业发展补助资金371万绩效目标表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1.造林绿化，改善生态环境</w:t>
            </w:r>
          </w:p>
          <w:p>
            <w:pPr>
              <w:pStyle w:val="10"/>
            </w:pPr>
            <w:r>
              <w:t>2.完成造林1100亩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造林奖补1100亩</w:t>
            </w:r>
          </w:p>
        </w:tc>
        <w:tc>
          <w:tcPr>
            <w:tcW w:w="2835" w:type="dxa"/>
            <w:vAlign w:val="center"/>
          </w:tcPr>
          <w:p>
            <w:pPr>
              <w:pStyle w:val="10"/>
            </w:pPr>
            <w:r>
              <w:t>造林奖补1100亩</w:t>
            </w:r>
          </w:p>
        </w:tc>
        <w:tc>
          <w:tcPr>
            <w:tcW w:w="2551" w:type="dxa"/>
            <w:vAlign w:val="center"/>
          </w:tcPr>
          <w:p>
            <w:pPr>
              <w:pStyle w:val="10"/>
            </w:pPr>
            <w:r>
              <w:t>≥1100亩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造林成活率</w:t>
            </w:r>
          </w:p>
        </w:tc>
        <w:tc>
          <w:tcPr>
            <w:tcW w:w="2835" w:type="dxa"/>
            <w:vAlign w:val="center"/>
          </w:tcPr>
          <w:p>
            <w:pPr>
              <w:pStyle w:val="10"/>
            </w:pPr>
            <w:r>
              <w:t>造林成活率</w:t>
            </w:r>
          </w:p>
        </w:tc>
        <w:tc>
          <w:tcPr>
            <w:tcW w:w="2551" w:type="dxa"/>
            <w:vAlign w:val="center"/>
          </w:tcPr>
          <w:p>
            <w:pPr>
              <w:pStyle w:val="10"/>
            </w:pPr>
            <w:r>
              <w:t>≥85%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≤3000元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58、唐财资环【2022】76号提前下达2023年省级林业发展补助资金60万绩效目标表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1.造林3000亩。</w:t>
            </w:r>
          </w:p>
          <w:p>
            <w:pPr>
              <w:pStyle w:val="10"/>
            </w:pPr>
            <w:r>
              <w:t>2.植树造林，改善生态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造林奖补3000亩</w:t>
            </w:r>
          </w:p>
        </w:tc>
        <w:tc>
          <w:tcPr>
            <w:tcW w:w="2835" w:type="dxa"/>
            <w:vAlign w:val="center"/>
          </w:tcPr>
          <w:p>
            <w:pPr>
              <w:pStyle w:val="10"/>
            </w:pPr>
            <w:r>
              <w:t>造林奖补3000亩</w:t>
            </w:r>
          </w:p>
        </w:tc>
        <w:tc>
          <w:tcPr>
            <w:tcW w:w="2551" w:type="dxa"/>
            <w:vAlign w:val="center"/>
          </w:tcPr>
          <w:p>
            <w:pPr>
              <w:pStyle w:val="10"/>
            </w:pPr>
            <w:r>
              <w:t>≥3000亩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造林成活率</w:t>
            </w:r>
          </w:p>
        </w:tc>
        <w:tc>
          <w:tcPr>
            <w:tcW w:w="2835" w:type="dxa"/>
            <w:vAlign w:val="center"/>
          </w:tcPr>
          <w:p>
            <w:pPr>
              <w:pStyle w:val="10"/>
            </w:pPr>
            <w:r>
              <w:t>造林成活率</w:t>
            </w:r>
          </w:p>
        </w:tc>
        <w:tc>
          <w:tcPr>
            <w:tcW w:w="2551" w:type="dxa"/>
            <w:vAlign w:val="center"/>
          </w:tcPr>
          <w:p>
            <w:pPr>
              <w:pStyle w:val="10"/>
            </w:pPr>
            <w:r>
              <w:t>≥85%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≤3000元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59、小额贷款贴息项目绩效目标表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1.小额贴息贷款的脱贫户和防贫监测对象受益总户数达5户以上</w:t>
            </w:r>
          </w:p>
          <w:p>
            <w:pPr>
              <w:pStyle w:val="10"/>
            </w:pPr>
            <w:r>
              <w:t>2.符合条件的脱贫户和防贫监测对象获得贷款年度总金额达18.25万元以上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贷款申请满足率</w:t>
            </w:r>
          </w:p>
        </w:tc>
        <w:tc>
          <w:tcPr>
            <w:tcW w:w="2835" w:type="dxa"/>
            <w:vAlign w:val="center"/>
          </w:tcPr>
          <w:p>
            <w:pPr>
              <w:pStyle w:val="10"/>
            </w:pPr>
            <w:r>
              <w:t>符合条件的脱贫户和防贫监测对象贷款申请满足率</w:t>
            </w:r>
          </w:p>
        </w:tc>
        <w:tc>
          <w:tcPr>
            <w:tcW w:w="2551" w:type="dxa"/>
            <w:vAlign w:val="center"/>
          </w:tcPr>
          <w:p>
            <w:pPr>
              <w:pStyle w:val="10"/>
            </w:pPr>
            <w:r>
              <w:t>≥90%</w:t>
            </w:r>
          </w:p>
        </w:tc>
        <w:tc>
          <w:tcPr>
            <w:tcW w:w="2268" w:type="dxa"/>
            <w:vAlign w:val="center"/>
          </w:tcPr>
          <w:p>
            <w:pPr>
              <w:pStyle w:val="10"/>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贷款风险补偿率</w:t>
            </w:r>
          </w:p>
        </w:tc>
        <w:tc>
          <w:tcPr>
            <w:tcW w:w="2835" w:type="dxa"/>
            <w:vAlign w:val="center"/>
          </w:tcPr>
          <w:p>
            <w:pPr>
              <w:pStyle w:val="10"/>
            </w:pPr>
            <w:r>
              <w:t>贷款风险补偿率</w:t>
            </w:r>
          </w:p>
        </w:tc>
        <w:tc>
          <w:tcPr>
            <w:tcW w:w="2551" w:type="dxa"/>
            <w:vAlign w:val="center"/>
          </w:tcPr>
          <w:p>
            <w:pPr>
              <w:pStyle w:val="10"/>
            </w:pPr>
            <w:r>
              <w:t>≤10%</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贷款及时发放率</w:t>
            </w:r>
          </w:p>
        </w:tc>
        <w:tc>
          <w:tcPr>
            <w:tcW w:w="2835" w:type="dxa"/>
            <w:vAlign w:val="center"/>
          </w:tcPr>
          <w:p>
            <w:pPr>
              <w:pStyle w:val="10"/>
            </w:pPr>
            <w:r>
              <w:t>贷款及时发放率</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贴息成本</w:t>
            </w:r>
          </w:p>
        </w:tc>
        <w:tc>
          <w:tcPr>
            <w:tcW w:w="2835" w:type="dxa"/>
            <w:vAlign w:val="center"/>
          </w:tcPr>
          <w:p>
            <w:pPr>
              <w:pStyle w:val="10"/>
            </w:pPr>
            <w:r>
              <w:t>为脱贫户和防贫监测对象贷款贴息成本</w:t>
            </w:r>
          </w:p>
        </w:tc>
        <w:tc>
          <w:tcPr>
            <w:tcW w:w="2551" w:type="dxa"/>
            <w:vAlign w:val="center"/>
          </w:tcPr>
          <w:p>
            <w:pPr>
              <w:pStyle w:val="10"/>
            </w:pPr>
            <w:r>
              <w:t>≤500元</w:t>
            </w:r>
          </w:p>
        </w:tc>
        <w:tc>
          <w:tcPr>
            <w:tcW w:w="2268" w:type="dxa"/>
            <w:vAlign w:val="center"/>
          </w:tcPr>
          <w:p>
            <w:pPr>
              <w:pStyle w:val="10"/>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受益户数</w:t>
            </w:r>
          </w:p>
        </w:tc>
        <w:tc>
          <w:tcPr>
            <w:tcW w:w="2835" w:type="dxa"/>
            <w:vAlign w:val="center"/>
          </w:tcPr>
          <w:p>
            <w:pPr>
              <w:pStyle w:val="10"/>
            </w:pPr>
            <w:r>
              <w:t>受益户数</w:t>
            </w:r>
          </w:p>
        </w:tc>
        <w:tc>
          <w:tcPr>
            <w:tcW w:w="2551" w:type="dxa"/>
            <w:vAlign w:val="center"/>
          </w:tcPr>
          <w:p>
            <w:pPr>
              <w:pStyle w:val="10"/>
            </w:pPr>
            <w:r>
              <w:t>≥5户</w:t>
            </w:r>
          </w:p>
        </w:tc>
        <w:tc>
          <w:tcPr>
            <w:tcW w:w="2268" w:type="dxa"/>
            <w:vAlign w:val="center"/>
          </w:tcPr>
          <w:p>
            <w:pPr>
              <w:pStyle w:val="10"/>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60、雨露计划项目绩效目标表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1.资助学生人数达40人以上</w:t>
            </w:r>
          </w:p>
          <w:p>
            <w:pPr>
              <w:pStyle w:val="10"/>
            </w:pPr>
            <w:r>
              <w:t>2.受助学生每学期资助标准1500元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资助学生人数</w:t>
            </w:r>
          </w:p>
        </w:tc>
        <w:tc>
          <w:tcPr>
            <w:tcW w:w="2835" w:type="dxa"/>
            <w:vAlign w:val="center"/>
          </w:tcPr>
          <w:p>
            <w:pPr>
              <w:pStyle w:val="10"/>
            </w:pPr>
            <w:r>
              <w:t>资助建档立卡脱贫户和防贫监测对象子女人数</w:t>
            </w:r>
          </w:p>
        </w:tc>
        <w:tc>
          <w:tcPr>
            <w:tcW w:w="2551" w:type="dxa"/>
            <w:vAlign w:val="center"/>
          </w:tcPr>
          <w:p>
            <w:pPr>
              <w:pStyle w:val="10"/>
            </w:pPr>
            <w:r>
              <w:t>≥40人</w:t>
            </w:r>
          </w:p>
        </w:tc>
        <w:tc>
          <w:tcPr>
            <w:tcW w:w="2268" w:type="dxa"/>
            <w:vAlign w:val="center"/>
          </w:tcPr>
          <w:p>
            <w:pPr>
              <w:pStyle w:val="10"/>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应助尽助比例</w:t>
            </w:r>
          </w:p>
        </w:tc>
        <w:tc>
          <w:tcPr>
            <w:tcW w:w="2835" w:type="dxa"/>
            <w:vAlign w:val="center"/>
          </w:tcPr>
          <w:p>
            <w:pPr>
              <w:pStyle w:val="10"/>
            </w:pPr>
            <w:r>
              <w:t>符合条件的学生补助覆盖率</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资助经费及时发放率 </w:t>
            </w:r>
          </w:p>
        </w:tc>
        <w:tc>
          <w:tcPr>
            <w:tcW w:w="2835" w:type="dxa"/>
            <w:vAlign w:val="center"/>
          </w:tcPr>
          <w:p>
            <w:pPr>
              <w:pStyle w:val="10"/>
            </w:pPr>
            <w:r>
              <w:t xml:space="preserve">资助经费及时发放率 </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人均资助标准</w:t>
            </w:r>
          </w:p>
        </w:tc>
        <w:tc>
          <w:tcPr>
            <w:tcW w:w="2835" w:type="dxa"/>
            <w:vAlign w:val="center"/>
          </w:tcPr>
          <w:p>
            <w:pPr>
              <w:pStyle w:val="10"/>
            </w:pPr>
            <w:r>
              <w:t>受助学生每学期资助标准</w:t>
            </w:r>
          </w:p>
        </w:tc>
        <w:tc>
          <w:tcPr>
            <w:tcW w:w="2551" w:type="dxa"/>
            <w:vAlign w:val="center"/>
          </w:tcPr>
          <w:p>
            <w:pPr>
              <w:pStyle w:val="10"/>
            </w:pPr>
            <w:r>
              <w:t>≤1500元/学期</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缓解生活困难家庭学生负担</w:t>
            </w:r>
          </w:p>
        </w:tc>
        <w:tc>
          <w:tcPr>
            <w:tcW w:w="2835" w:type="dxa"/>
            <w:vAlign w:val="center"/>
          </w:tcPr>
          <w:p>
            <w:pPr>
              <w:pStyle w:val="10"/>
            </w:pPr>
            <w:r>
              <w:t>缓解生活困难家庭学生负担</w:t>
            </w:r>
          </w:p>
        </w:tc>
        <w:tc>
          <w:tcPr>
            <w:tcW w:w="2551" w:type="dxa"/>
            <w:vAlign w:val="center"/>
          </w:tcPr>
          <w:p>
            <w:pPr>
              <w:pStyle w:val="10"/>
            </w:pPr>
            <w:r>
              <w:t>缓解生活困难家庭学生负担</w:t>
            </w:r>
          </w:p>
        </w:tc>
        <w:tc>
          <w:tcPr>
            <w:tcW w:w="2268" w:type="dxa"/>
            <w:vAlign w:val="center"/>
          </w:tcPr>
          <w:p>
            <w:pPr>
              <w:pStyle w:val="10"/>
            </w:pPr>
            <w:r>
              <w:t>按照上级要求执行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建档立卡脱贫户和防贫监测对象子女接受资助的比例</w:t>
            </w:r>
          </w:p>
        </w:tc>
        <w:tc>
          <w:tcPr>
            <w:tcW w:w="2835" w:type="dxa"/>
            <w:vAlign w:val="center"/>
          </w:tcPr>
          <w:p>
            <w:pPr>
              <w:pStyle w:val="10"/>
            </w:pPr>
            <w:r>
              <w:t>建档立卡脱贫户和防贫监测对象子女全程全部接受资助的比例</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受助学生满意度</w:t>
            </w:r>
          </w:p>
        </w:tc>
        <w:tc>
          <w:tcPr>
            <w:tcW w:w="2835" w:type="dxa"/>
            <w:vAlign w:val="center"/>
          </w:tcPr>
          <w:p>
            <w:pPr>
              <w:pStyle w:val="10"/>
            </w:pPr>
            <w:r>
              <w:t>受助学生满意度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61、政策性农机保险绩效目标表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1.保险总保费500元，其中区级财政担负30%150元。</w:t>
            </w:r>
          </w:p>
          <w:p>
            <w:pPr>
              <w:pStyle w:val="10"/>
            </w:pPr>
            <w:r>
              <w:t>2.机手投保得到基本安全保障，减轻农民负担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农机投保数量</w:t>
            </w:r>
          </w:p>
        </w:tc>
        <w:tc>
          <w:tcPr>
            <w:tcW w:w="2835" w:type="dxa"/>
            <w:vAlign w:val="center"/>
          </w:tcPr>
          <w:p>
            <w:pPr>
              <w:pStyle w:val="10"/>
            </w:pPr>
            <w:r>
              <w:t>农机投保数量</w:t>
            </w:r>
          </w:p>
        </w:tc>
        <w:tc>
          <w:tcPr>
            <w:tcW w:w="2551" w:type="dxa"/>
            <w:vAlign w:val="center"/>
          </w:tcPr>
          <w:p>
            <w:pPr>
              <w:pStyle w:val="10"/>
            </w:pPr>
            <w:r>
              <w:t>≥500台</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投保率</w:t>
            </w:r>
          </w:p>
        </w:tc>
        <w:tc>
          <w:tcPr>
            <w:tcW w:w="2835" w:type="dxa"/>
            <w:vAlign w:val="center"/>
          </w:tcPr>
          <w:p>
            <w:pPr>
              <w:pStyle w:val="10"/>
            </w:pPr>
            <w:r>
              <w:t>保证完成拖拉机、联合收割机投保率</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保险周期</w:t>
            </w:r>
          </w:p>
        </w:tc>
        <w:tc>
          <w:tcPr>
            <w:tcW w:w="2835" w:type="dxa"/>
            <w:vAlign w:val="center"/>
          </w:tcPr>
          <w:p>
            <w:pPr>
              <w:pStyle w:val="10"/>
            </w:pPr>
            <w:r>
              <w:t>一年</w:t>
            </w:r>
          </w:p>
        </w:tc>
        <w:tc>
          <w:tcPr>
            <w:tcW w:w="2551" w:type="dxa"/>
            <w:vAlign w:val="center"/>
          </w:tcPr>
          <w:p>
            <w:pPr>
              <w:pStyle w:val="10"/>
            </w:pPr>
            <w:r>
              <w:t>2023年12月完成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每台成本</w:t>
            </w:r>
          </w:p>
        </w:tc>
        <w:tc>
          <w:tcPr>
            <w:tcW w:w="2835" w:type="dxa"/>
            <w:vAlign w:val="center"/>
          </w:tcPr>
          <w:p>
            <w:pPr>
              <w:pStyle w:val="10"/>
            </w:pPr>
            <w:r>
              <w:t>每台农机区级负担</w:t>
            </w:r>
          </w:p>
        </w:tc>
        <w:tc>
          <w:tcPr>
            <w:tcW w:w="2551" w:type="dxa"/>
            <w:vAlign w:val="center"/>
          </w:tcPr>
          <w:p>
            <w:pPr>
              <w:pStyle w:val="10"/>
            </w:pPr>
            <w:r>
              <w:t>≤150元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减轻农民负担</w:t>
            </w:r>
          </w:p>
        </w:tc>
        <w:tc>
          <w:tcPr>
            <w:tcW w:w="2835" w:type="dxa"/>
            <w:vAlign w:val="center"/>
          </w:tcPr>
          <w:p>
            <w:pPr>
              <w:pStyle w:val="10"/>
            </w:pPr>
            <w:r>
              <w:t>减轻农民负担</w:t>
            </w:r>
          </w:p>
        </w:tc>
        <w:tc>
          <w:tcPr>
            <w:tcW w:w="2551" w:type="dxa"/>
            <w:vAlign w:val="center"/>
          </w:tcPr>
          <w:p>
            <w:pPr>
              <w:pStyle w:val="10"/>
            </w:pPr>
            <w:r>
              <w:t>≥400元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安全生产</w:t>
            </w:r>
          </w:p>
        </w:tc>
        <w:tc>
          <w:tcPr>
            <w:tcW w:w="2835" w:type="dxa"/>
            <w:vAlign w:val="center"/>
          </w:tcPr>
          <w:p>
            <w:pPr>
              <w:pStyle w:val="10"/>
            </w:pPr>
            <w:r>
              <w:t>根本解决安全生产保障问题</w:t>
            </w:r>
          </w:p>
        </w:tc>
        <w:tc>
          <w:tcPr>
            <w:tcW w:w="2551" w:type="dxa"/>
            <w:vAlign w:val="center"/>
          </w:tcPr>
          <w:p>
            <w:pPr>
              <w:pStyle w:val="10"/>
            </w:pPr>
            <w:r>
              <w:t>根本解决安全生产保障问题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机手满意度</w:t>
            </w:r>
          </w:p>
        </w:tc>
        <w:tc>
          <w:tcPr>
            <w:tcW w:w="2835" w:type="dxa"/>
            <w:vAlign w:val="center"/>
          </w:tcPr>
          <w:p>
            <w:pPr>
              <w:pStyle w:val="10"/>
            </w:pPr>
            <w:r>
              <w:t>机手投保得到基本安全保障，解决拖拉机联合收割机投保难，理赔慢问题。</w:t>
            </w:r>
          </w:p>
        </w:tc>
        <w:tc>
          <w:tcPr>
            <w:tcW w:w="2551" w:type="dxa"/>
            <w:vAlign w:val="center"/>
          </w:tcPr>
          <w:p>
            <w:pPr>
              <w:pStyle w:val="10"/>
            </w:pPr>
            <w:r>
              <w:t>≥95%</w:t>
            </w:r>
          </w:p>
        </w:tc>
        <w:tc>
          <w:tcPr>
            <w:tcW w:w="2268" w:type="dxa"/>
            <w:vAlign w:val="center"/>
          </w:tcPr>
          <w:p>
            <w:pPr>
              <w:pStyle w:val="10"/>
            </w:pPr>
            <w:r>
              <w:t>电话微信询问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62、重大动物疫病强制免疫用疫苗补助资金绩效目标表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1.对畜禽集中免疫，避免重大动物疫病发生</w:t>
            </w:r>
          </w:p>
          <w:p>
            <w:pPr>
              <w:pStyle w:val="10"/>
            </w:pPr>
            <w:r>
              <w:t>2.建立坚强免疫屏障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全区规模养殖场</w:t>
            </w:r>
          </w:p>
        </w:tc>
        <w:tc>
          <w:tcPr>
            <w:tcW w:w="2835" w:type="dxa"/>
            <w:vAlign w:val="center"/>
          </w:tcPr>
          <w:p>
            <w:pPr>
              <w:pStyle w:val="10"/>
            </w:pPr>
            <w:r>
              <w:t>规模场疫苗供应场户</w:t>
            </w:r>
          </w:p>
        </w:tc>
        <w:tc>
          <w:tcPr>
            <w:tcW w:w="2551" w:type="dxa"/>
            <w:vAlign w:val="center"/>
          </w:tcPr>
          <w:p>
            <w:pPr>
              <w:pStyle w:val="10"/>
            </w:pPr>
            <w:r>
              <w:t>≥2767个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全区疫苗供应率</w:t>
            </w:r>
          </w:p>
        </w:tc>
        <w:tc>
          <w:tcPr>
            <w:tcW w:w="2835" w:type="dxa"/>
            <w:vAlign w:val="center"/>
          </w:tcPr>
          <w:p>
            <w:pPr>
              <w:pStyle w:val="10"/>
            </w:pPr>
            <w:r>
              <w:t>规模养殖场疫苗发放率</w:t>
            </w:r>
          </w:p>
        </w:tc>
        <w:tc>
          <w:tcPr>
            <w:tcW w:w="2551" w:type="dxa"/>
            <w:vAlign w:val="center"/>
          </w:tcPr>
          <w:p>
            <w:pPr>
              <w:pStyle w:val="10"/>
            </w:pPr>
            <w:r>
              <w:t>≥99%</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疫苗发放时限</w:t>
            </w:r>
          </w:p>
        </w:tc>
        <w:tc>
          <w:tcPr>
            <w:tcW w:w="2835" w:type="dxa"/>
            <w:vAlign w:val="center"/>
          </w:tcPr>
          <w:p>
            <w:pPr>
              <w:pStyle w:val="10"/>
            </w:pPr>
            <w:r>
              <w:t>全区规模场户疫苗发放时限</w:t>
            </w:r>
          </w:p>
        </w:tc>
        <w:tc>
          <w:tcPr>
            <w:tcW w:w="2551" w:type="dxa"/>
            <w:vAlign w:val="center"/>
          </w:tcPr>
          <w:p>
            <w:pPr>
              <w:pStyle w:val="10"/>
            </w:pPr>
            <w:r>
              <w:t>2023年底前完成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疫苗成本</w:t>
            </w:r>
          </w:p>
        </w:tc>
        <w:tc>
          <w:tcPr>
            <w:tcW w:w="2835" w:type="dxa"/>
            <w:vAlign w:val="center"/>
          </w:tcPr>
          <w:p>
            <w:pPr>
              <w:pStyle w:val="10"/>
            </w:pPr>
            <w:r>
              <w:t>全区规模场用疫苗成本</w:t>
            </w:r>
          </w:p>
        </w:tc>
        <w:tc>
          <w:tcPr>
            <w:tcW w:w="2551" w:type="dxa"/>
            <w:vAlign w:val="center"/>
          </w:tcPr>
          <w:p>
            <w:pPr>
              <w:pStyle w:val="10"/>
            </w:pPr>
            <w:r>
              <w:t>≤70元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未发生重大动物疫情</w:t>
            </w:r>
          </w:p>
        </w:tc>
        <w:tc>
          <w:tcPr>
            <w:tcW w:w="2835" w:type="dxa"/>
            <w:vAlign w:val="center"/>
          </w:tcPr>
          <w:p>
            <w:pPr>
              <w:pStyle w:val="10"/>
            </w:pPr>
            <w:r>
              <w:t>重大动物疫病发生率</w:t>
            </w:r>
          </w:p>
        </w:tc>
        <w:tc>
          <w:tcPr>
            <w:tcW w:w="2551" w:type="dxa"/>
            <w:vAlign w:val="center"/>
          </w:tcPr>
          <w:p>
            <w:pPr>
              <w:pStyle w:val="10"/>
            </w:pPr>
            <w:r>
              <w:t>≤1%</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动物防疫，保护动物</w:t>
            </w:r>
          </w:p>
        </w:tc>
        <w:tc>
          <w:tcPr>
            <w:tcW w:w="2835" w:type="dxa"/>
            <w:vAlign w:val="center"/>
          </w:tcPr>
          <w:p>
            <w:pPr>
              <w:pStyle w:val="10"/>
            </w:pPr>
            <w:r>
              <w:t>动物防疫，保护动物效果</w:t>
            </w:r>
          </w:p>
        </w:tc>
        <w:tc>
          <w:tcPr>
            <w:tcW w:w="2551" w:type="dxa"/>
            <w:vAlign w:val="center"/>
          </w:tcPr>
          <w:p>
            <w:pPr>
              <w:pStyle w:val="10"/>
            </w:pPr>
            <w:r>
              <w:t>是否明显</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养猪户满意度</w:t>
            </w:r>
          </w:p>
        </w:tc>
        <w:tc>
          <w:tcPr>
            <w:tcW w:w="2835" w:type="dxa"/>
            <w:vAlign w:val="center"/>
          </w:tcPr>
          <w:p>
            <w:pPr>
              <w:pStyle w:val="10"/>
            </w:pPr>
            <w:r>
              <w:t>保证全区养殖户无重大动物疫病发生，养殖户满意度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2023年，唐山市丰润区农业农村局安排政府采购预算0.00万元。具体内容见下表。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326唐山市丰润区农业农村局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唐山市丰润区农业农村局（含所属单位）上年末固定资产金额为0.00万元（详见下表）。本年度拟购置固定资产总额为0.00万元，已按要求列入政府采购预算，详见政府采购预算表。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326唐山市丰润区农业农村局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一、唐山市丰润区农业农村局本级收支预算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23308.48</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648.91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760.46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20708.52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436.90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23308.48</w:t>
            </w:r>
          </w:p>
        </w:tc>
        <w:tc>
          <w:tcPr>
            <w:tcW w:w="4535" w:type="dxa"/>
            <w:vAlign w:val="center"/>
          </w:tcPr>
          <w:p>
            <w:pPr>
              <w:pStyle w:val="12"/>
            </w:pPr>
            <w:r>
              <w:t>本年支出合计</w:t>
            </w:r>
          </w:p>
        </w:tc>
        <w:tc>
          <w:tcPr>
            <w:tcW w:w="2126" w:type="dxa"/>
            <w:vAlign w:val="center"/>
          </w:tcPr>
          <w:p>
            <w:pPr>
              <w:pStyle w:val="13"/>
            </w:pPr>
            <w:r>
              <w:t>24154.79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846.32</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24154.79</w:t>
            </w:r>
          </w:p>
        </w:tc>
        <w:tc>
          <w:tcPr>
            <w:tcW w:w="4535" w:type="dxa"/>
            <w:vAlign w:val="center"/>
          </w:tcPr>
          <w:p>
            <w:pPr>
              <w:pStyle w:val="12"/>
            </w:pPr>
            <w:r>
              <w:t>支出总计</w:t>
            </w:r>
          </w:p>
        </w:tc>
        <w:tc>
          <w:tcPr>
            <w:tcW w:w="2126" w:type="dxa"/>
            <w:vAlign w:val="center"/>
          </w:tcPr>
          <w:p>
            <w:pPr>
              <w:pStyle w:val="13"/>
            </w:pPr>
            <w:r>
              <w:t>24154.79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24154.79</w:t>
            </w:r>
          </w:p>
        </w:tc>
        <w:tc>
          <w:tcPr>
            <w:tcW w:w="1134" w:type="dxa"/>
            <w:vAlign w:val="center"/>
          </w:tcPr>
          <w:p>
            <w:pPr>
              <w:pStyle w:val="13"/>
            </w:pPr>
            <w:r>
              <w:t>23308.48</w:t>
            </w:r>
          </w:p>
        </w:tc>
        <w:tc>
          <w:tcPr>
            <w:tcW w:w="1134" w:type="dxa"/>
            <w:vAlign w:val="center"/>
          </w:tcPr>
          <w:p>
            <w:pPr>
              <w:pStyle w:val="13"/>
            </w:pPr>
            <w:r>
              <w:t>23308.48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20604</w:t>
            </w:r>
          </w:p>
        </w:tc>
        <w:tc>
          <w:tcPr>
            <w:tcW w:w="1559" w:type="dxa"/>
            <w:vAlign w:val="center"/>
          </w:tcPr>
          <w:p>
            <w:pPr>
              <w:pStyle w:val="10"/>
            </w:pPr>
            <w:r>
              <w:t>技术研究与开发</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2060404</w:t>
            </w:r>
          </w:p>
        </w:tc>
        <w:tc>
          <w:tcPr>
            <w:tcW w:w="1559" w:type="dxa"/>
            <w:vAlign w:val="center"/>
          </w:tcPr>
          <w:p>
            <w:pPr>
              <w:pStyle w:val="10"/>
            </w:pPr>
            <w:r>
              <w:t>科技成果转化与扩散</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r>
              <w:t>63.00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706.00</w:t>
            </w:r>
          </w:p>
        </w:tc>
        <w:tc>
          <w:tcPr>
            <w:tcW w:w="1134" w:type="dxa"/>
            <w:vAlign w:val="center"/>
          </w:tcPr>
          <w:p>
            <w:pPr>
              <w:pStyle w:val="9"/>
            </w:pPr>
            <w:r>
              <w:t>706.00</w:t>
            </w:r>
          </w:p>
        </w:tc>
        <w:tc>
          <w:tcPr>
            <w:tcW w:w="1134" w:type="dxa"/>
            <w:vAlign w:val="center"/>
          </w:tcPr>
          <w:p>
            <w:pPr>
              <w:pStyle w:val="9"/>
            </w:pPr>
            <w:r>
              <w:t>706.00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706.00</w:t>
            </w:r>
          </w:p>
        </w:tc>
        <w:tc>
          <w:tcPr>
            <w:tcW w:w="1134" w:type="dxa"/>
            <w:vAlign w:val="center"/>
          </w:tcPr>
          <w:p>
            <w:pPr>
              <w:pStyle w:val="9"/>
            </w:pPr>
            <w:r>
              <w:t>706.00</w:t>
            </w:r>
          </w:p>
        </w:tc>
        <w:tc>
          <w:tcPr>
            <w:tcW w:w="1134" w:type="dxa"/>
            <w:vAlign w:val="center"/>
          </w:tcPr>
          <w:p>
            <w:pPr>
              <w:pStyle w:val="9"/>
            </w:pPr>
            <w:r>
              <w:t>706.00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654.94</w:t>
            </w:r>
          </w:p>
        </w:tc>
        <w:tc>
          <w:tcPr>
            <w:tcW w:w="1134" w:type="dxa"/>
            <w:vAlign w:val="center"/>
          </w:tcPr>
          <w:p>
            <w:pPr>
              <w:pStyle w:val="9"/>
            </w:pPr>
            <w:r>
              <w:t>654.94</w:t>
            </w:r>
          </w:p>
        </w:tc>
        <w:tc>
          <w:tcPr>
            <w:tcW w:w="1134" w:type="dxa"/>
            <w:vAlign w:val="center"/>
          </w:tcPr>
          <w:p>
            <w:pPr>
              <w:pStyle w:val="9"/>
            </w:pPr>
            <w:r>
              <w:t>654.94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51.06</w:t>
            </w:r>
          </w:p>
        </w:tc>
        <w:tc>
          <w:tcPr>
            <w:tcW w:w="1134" w:type="dxa"/>
            <w:vAlign w:val="center"/>
          </w:tcPr>
          <w:p>
            <w:pPr>
              <w:pStyle w:val="9"/>
            </w:pPr>
            <w:r>
              <w:t>51.06</w:t>
            </w:r>
          </w:p>
        </w:tc>
        <w:tc>
          <w:tcPr>
            <w:tcW w:w="1134" w:type="dxa"/>
            <w:vAlign w:val="center"/>
          </w:tcPr>
          <w:p>
            <w:pPr>
              <w:pStyle w:val="9"/>
            </w:pPr>
            <w:r>
              <w:t>51.06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648.91</w:t>
            </w:r>
          </w:p>
        </w:tc>
        <w:tc>
          <w:tcPr>
            <w:tcW w:w="1134" w:type="dxa"/>
            <w:vAlign w:val="center"/>
          </w:tcPr>
          <w:p>
            <w:pPr>
              <w:pStyle w:val="9"/>
            </w:pPr>
            <w:r>
              <w:t>648.91</w:t>
            </w:r>
          </w:p>
        </w:tc>
        <w:tc>
          <w:tcPr>
            <w:tcW w:w="1134" w:type="dxa"/>
            <w:vAlign w:val="center"/>
          </w:tcPr>
          <w:p>
            <w:pPr>
              <w:pStyle w:val="9"/>
            </w:pPr>
            <w:r>
              <w:t>648.91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648.91</w:t>
            </w:r>
          </w:p>
        </w:tc>
        <w:tc>
          <w:tcPr>
            <w:tcW w:w="1134" w:type="dxa"/>
            <w:vAlign w:val="center"/>
          </w:tcPr>
          <w:p>
            <w:pPr>
              <w:pStyle w:val="9"/>
            </w:pPr>
            <w:r>
              <w:t>648.91</w:t>
            </w:r>
          </w:p>
        </w:tc>
        <w:tc>
          <w:tcPr>
            <w:tcW w:w="1134" w:type="dxa"/>
            <w:vAlign w:val="center"/>
          </w:tcPr>
          <w:p>
            <w:pPr>
              <w:pStyle w:val="9"/>
            </w:pPr>
            <w:r>
              <w:t>648.91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648.91</w:t>
            </w:r>
          </w:p>
        </w:tc>
        <w:tc>
          <w:tcPr>
            <w:tcW w:w="1134" w:type="dxa"/>
            <w:vAlign w:val="center"/>
          </w:tcPr>
          <w:p>
            <w:pPr>
              <w:pStyle w:val="9"/>
            </w:pPr>
            <w:r>
              <w:t>648.91</w:t>
            </w:r>
          </w:p>
        </w:tc>
        <w:tc>
          <w:tcPr>
            <w:tcW w:w="1134" w:type="dxa"/>
            <w:vAlign w:val="center"/>
          </w:tcPr>
          <w:p>
            <w:pPr>
              <w:pStyle w:val="9"/>
            </w:pPr>
            <w:r>
              <w:t>648.91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760.46</w:t>
            </w:r>
          </w:p>
        </w:tc>
        <w:tc>
          <w:tcPr>
            <w:tcW w:w="1134" w:type="dxa"/>
            <w:vAlign w:val="center"/>
          </w:tcPr>
          <w:p>
            <w:pPr>
              <w:pStyle w:val="9"/>
            </w:pPr>
            <w:r>
              <w:t>760.46</w:t>
            </w:r>
          </w:p>
        </w:tc>
        <w:tc>
          <w:tcPr>
            <w:tcW w:w="1134" w:type="dxa"/>
            <w:vAlign w:val="center"/>
          </w:tcPr>
          <w:p>
            <w:pPr>
              <w:pStyle w:val="9"/>
            </w:pPr>
            <w:r>
              <w:t>760.46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567.00</w:t>
            </w:r>
          </w:p>
        </w:tc>
        <w:tc>
          <w:tcPr>
            <w:tcW w:w="1134" w:type="dxa"/>
            <w:vAlign w:val="center"/>
          </w:tcPr>
          <w:p>
            <w:pPr>
              <w:pStyle w:val="9"/>
            </w:pPr>
            <w:r>
              <w:t>567.00</w:t>
            </w:r>
          </w:p>
        </w:tc>
        <w:tc>
          <w:tcPr>
            <w:tcW w:w="1134" w:type="dxa"/>
            <w:vAlign w:val="center"/>
          </w:tcPr>
          <w:p>
            <w:pPr>
              <w:pStyle w:val="9"/>
            </w:pPr>
            <w:r>
              <w:t>567.00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9"/>
            </w:pPr>
            <w:r>
              <w:t>567.00</w:t>
            </w:r>
          </w:p>
        </w:tc>
        <w:tc>
          <w:tcPr>
            <w:tcW w:w="1134" w:type="dxa"/>
            <w:vAlign w:val="center"/>
          </w:tcPr>
          <w:p>
            <w:pPr>
              <w:pStyle w:val="9"/>
            </w:pPr>
            <w:r>
              <w:t>567.00</w:t>
            </w:r>
          </w:p>
        </w:tc>
        <w:tc>
          <w:tcPr>
            <w:tcW w:w="1134" w:type="dxa"/>
            <w:vAlign w:val="center"/>
          </w:tcPr>
          <w:p>
            <w:pPr>
              <w:pStyle w:val="9"/>
            </w:pPr>
            <w:r>
              <w:t>567.00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21104</w:t>
            </w:r>
          </w:p>
        </w:tc>
        <w:tc>
          <w:tcPr>
            <w:tcW w:w="1559" w:type="dxa"/>
            <w:vAlign w:val="center"/>
          </w:tcPr>
          <w:p>
            <w:pPr>
              <w:pStyle w:val="10"/>
            </w:pPr>
            <w:r>
              <w:t>自然生态保护</w:t>
            </w:r>
          </w:p>
        </w:tc>
        <w:tc>
          <w:tcPr>
            <w:tcW w:w="1134" w:type="dxa"/>
            <w:vAlign w:val="center"/>
          </w:tcPr>
          <w:p>
            <w:pPr>
              <w:pStyle w:val="9"/>
            </w:pPr>
            <w:r>
              <w:t>193.46</w:t>
            </w:r>
          </w:p>
        </w:tc>
        <w:tc>
          <w:tcPr>
            <w:tcW w:w="1134" w:type="dxa"/>
            <w:vAlign w:val="center"/>
          </w:tcPr>
          <w:p>
            <w:pPr>
              <w:pStyle w:val="9"/>
            </w:pPr>
            <w:r>
              <w:t>193.46</w:t>
            </w:r>
          </w:p>
        </w:tc>
        <w:tc>
          <w:tcPr>
            <w:tcW w:w="1134" w:type="dxa"/>
            <w:vAlign w:val="center"/>
          </w:tcPr>
          <w:p>
            <w:pPr>
              <w:pStyle w:val="9"/>
            </w:pPr>
            <w:r>
              <w:t>193.46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2110402</w:t>
            </w:r>
          </w:p>
        </w:tc>
        <w:tc>
          <w:tcPr>
            <w:tcW w:w="1559" w:type="dxa"/>
            <w:vAlign w:val="center"/>
          </w:tcPr>
          <w:p>
            <w:pPr>
              <w:pStyle w:val="10"/>
            </w:pPr>
            <w:r>
              <w:t>农村环境保护</w:t>
            </w:r>
          </w:p>
        </w:tc>
        <w:tc>
          <w:tcPr>
            <w:tcW w:w="1134" w:type="dxa"/>
            <w:vAlign w:val="center"/>
          </w:tcPr>
          <w:p>
            <w:pPr>
              <w:pStyle w:val="9"/>
            </w:pPr>
            <w:r>
              <w:t>193.46</w:t>
            </w:r>
          </w:p>
        </w:tc>
        <w:tc>
          <w:tcPr>
            <w:tcW w:w="1134" w:type="dxa"/>
            <w:vAlign w:val="center"/>
          </w:tcPr>
          <w:p>
            <w:pPr>
              <w:pStyle w:val="9"/>
            </w:pPr>
            <w:r>
              <w:t>193.46</w:t>
            </w:r>
          </w:p>
        </w:tc>
        <w:tc>
          <w:tcPr>
            <w:tcW w:w="1134" w:type="dxa"/>
            <w:vAlign w:val="center"/>
          </w:tcPr>
          <w:p>
            <w:pPr>
              <w:pStyle w:val="9"/>
            </w:pPr>
            <w:r>
              <w:t>193.46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20708.52</w:t>
            </w:r>
          </w:p>
        </w:tc>
        <w:tc>
          <w:tcPr>
            <w:tcW w:w="1134" w:type="dxa"/>
            <w:vAlign w:val="center"/>
          </w:tcPr>
          <w:p>
            <w:pPr>
              <w:pStyle w:val="9"/>
            </w:pPr>
            <w:r>
              <w:t>19862.21</w:t>
            </w:r>
          </w:p>
        </w:tc>
        <w:tc>
          <w:tcPr>
            <w:tcW w:w="1134" w:type="dxa"/>
            <w:vAlign w:val="center"/>
          </w:tcPr>
          <w:p>
            <w:pPr>
              <w:pStyle w:val="9"/>
            </w:pPr>
            <w:r>
              <w:t>19862.21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846.32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17143.29</w:t>
            </w:r>
          </w:p>
        </w:tc>
        <w:tc>
          <w:tcPr>
            <w:tcW w:w="1134" w:type="dxa"/>
            <w:vAlign w:val="center"/>
          </w:tcPr>
          <w:p>
            <w:pPr>
              <w:pStyle w:val="9"/>
            </w:pPr>
            <w:r>
              <w:t>16666.98</w:t>
            </w:r>
          </w:p>
        </w:tc>
        <w:tc>
          <w:tcPr>
            <w:tcW w:w="1134" w:type="dxa"/>
            <w:vAlign w:val="center"/>
          </w:tcPr>
          <w:p>
            <w:pPr>
              <w:pStyle w:val="9"/>
            </w:pPr>
            <w:r>
              <w:t>16666.98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2130101</w:t>
            </w:r>
          </w:p>
        </w:tc>
        <w:tc>
          <w:tcPr>
            <w:tcW w:w="1559" w:type="dxa"/>
            <w:vAlign w:val="center"/>
          </w:tcPr>
          <w:p>
            <w:pPr>
              <w:pStyle w:val="10"/>
            </w:pPr>
            <w:r>
              <w:t>行政运行</w:t>
            </w:r>
          </w:p>
        </w:tc>
        <w:tc>
          <w:tcPr>
            <w:tcW w:w="1134" w:type="dxa"/>
            <w:vAlign w:val="center"/>
          </w:tcPr>
          <w:p>
            <w:pPr>
              <w:pStyle w:val="9"/>
            </w:pPr>
            <w:r>
              <w:t>5181.43</w:t>
            </w:r>
          </w:p>
        </w:tc>
        <w:tc>
          <w:tcPr>
            <w:tcW w:w="1134" w:type="dxa"/>
            <w:vAlign w:val="center"/>
          </w:tcPr>
          <w:p>
            <w:pPr>
              <w:pStyle w:val="9"/>
            </w:pPr>
            <w:r>
              <w:t>5181.43</w:t>
            </w:r>
          </w:p>
        </w:tc>
        <w:tc>
          <w:tcPr>
            <w:tcW w:w="1134" w:type="dxa"/>
            <w:vAlign w:val="center"/>
          </w:tcPr>
          <w:p>
            <w:pPr>
              <w:pStyle w:val="9"/>
            </w:pPr>
            <w:r>
              <w:t>5181.43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2130108</w:t>
            </w:r>
          </w:p>
        </w:tc>
        <w:tc>
          <w:tcPr>
            <w:tcW w:w="1559" w:type="dxa"/>
            <w:vAlign w:val="center"/>
          </w:tcPr>
          <w:p>
            <w:pPr>
              <w:pStyle w:val="10"/>
            </w:pPr>
            <w:r>
              <w:t>病虫害控制</w:t>
            </w:r>
          </w:p>
        </w:tc>
        <w:tc>
          <w:tcPr>
            <w:tcW w:w="1134" w:type="dxa"/>
            <w:vAlign w:val="center"/>
          </w:tcPr>
          <w:p>
            <w:pPr>
              <w:pStyle w:val="9"/>
            </w:pPr>
            <w:r>
              <w:t>383.17</w:t>
            </w:r>
          </w:p>
        </w:tc>
        <w:tc>
          <w:tcPr>
            <w:tcW w:w="1134" w:type="dxa"/>
            <w:vAlign w:val="center"/>
          </w:tcPr>
          <w:p>
            <w:pPr>
              <w:pStyle w:val="9"/>
            </w:pPr>
            <w:r>
              <w:t>383.17</w:t>
            </w:r>
          </w:p>
        </w:tc>
        <w:tc>
          <w:tcPr>
            <w:tcW w:w="1134" w:type="dxa"/>
            <w:vAlign w:val="center"/>
          </w:tcPr>
          <w:p>
            <w:pPr>
              <w:pStyle w:val="9"/>
            </w:pPr>
            <w:r>
              <w:t>383.17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2130109</w:t>
            </w:r>
          </w:p>
        </w:tc>
        <w:tc>
          <w:tcPr>
            <w:tcW w:w="1559" w:type="dxa"/>
            <w:vAlign w:val="center"/>
          </w:tcPr>
          <w:p>
            <w:pPr>
              <w:pStyle w:val="10"/>
            </w:pPr>
            <w:r>
              <w:t>农产品质量安全</w:t>
            </w:r>
          </w:p>
        </w:tc>
        <w:tc>
          <w:tcPr>
            <w:tcW w:w="1134" w:type="dxa"/>
            <w:vAlign w:val="center"/>
          </w:tcPr>
          <w:p>
            <w:pPr>
              <w:pStyle w:val="9"/>
            </w:pPr>
            <w:r>
              <w:t>9.10</w:t>
            </w:r>
          </w:p>
        </w:tc>
        <w:tc>
          <w:tcPr>
            <w:tcW w:w="1134" w:type="dxa"/>
            <w:vAlign w:val="center"/>
          </w:tcPr>
          <w:p>
            <w:pPr>
              <w:pStyle w:val="9"/>
            </w:pPr>
            <w:r>
              <w:t>9.10</w:t>
            </w:r>
          </w:p>
        </w:tc>
        <w:tc>
          <w:tcPr>
            <w:tcW w:w="1134" w:type="dxa"/>
            <w:vAlign w:val="center"/>
          </w:tcPr>
          <w:p>
            <w:pPr>
              <w:pStyle w:val="9"/>
            </w:pPr>
            <w:r>
              <w:t>9.10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2130110</w:t>
            </w:r>
          </w:p>
        </w:tc>
        <w:tc>
          <w:tcPr>
            <w:tcW w:w="1559" w:type="dxa"/>
            <w:vAlign w:val="center"/>
          </w:tcPr>
          <w:p>
            <w:pPr>
              <w:pStyle w:val="10"/>
            </w:pPr>
            <w:r>
              <w:t>执法监管</w:t>
            </w:r>
          </w:p>
        </w:tc>
        <w:tc>
          <w:tcPr>
            <w:tcW w:w="1134" w:type="dxa"/>
            <w:vAlign w:val="center"/>
          </w:tcPr>
          <w:p>
            <w:pPr>
              <w:pStyle w:val="9"/>
            </w:pPr>
            <w:r>
              <w:t>7.00</w:t>
            </w:r>
          </w:p>
        </w:tc>
        <w:tc>
          <w:tcPr>
            <w:tcW w:w="1134" w:type="dxa"/>
            <w:vAlign w:val="center"/>
          </w:tcPr>
          <w:p>
            <w:pPr>
              <w:pStyle w:val="9"/>
            </w:pPr>
            <w:r>
              <w:t>7.00</w:t>
            </w:r>
          </w:p>
        </w:tc>
        <w:tc>
          <w:tcPr>
            <w:tcW w:w="1134" w:type="dxa"/>
            <w:vAlign w:val="center"/>
          </w:tcPr>
          <w:p>
            <w:pPr>
              <w:pStyle w:val="9"/>
            </w:pPr>
            <w:r>
              <w:t>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2130121</w:t>
            </w:r>
          </w:p>
        </w:tc>
        <w:tc>
          <w:tcPr>
            <w:tcW w:w="1559" w:type="dxa"/>
            <w:vAlign w:val="center"/>
          </w:tcPr>
          <w:p>
            <w:pPr>
              <w:pStyle w:val="10"/>
            </w:pPr>
            <w:r>
              <w:t>农业结构调整补贴</w:t>
            </w:r>
          </w:p>
        </w:tc>
        <w:tc>
          <w:tcPr>
            <w:tcW w:w="1134" w:type="dxa"/>
            <w:vAlign w:val="center"/>
          </w:tcPr>
          <w:p>
            <w:pPr>
              <w:pStyle w:val="9"/>
            </w:pPr>
            <w:r>
              <w:t>322.50</w:t>
            </w:r>
          </w:p>
        </w:tc>
        <w:tc>
          <w:tcPr>
            <w:tcW w:w="1134" w:type="dxa"/>
            <w:vAlign w:val="center"/>
          </w:tcPr>
          <w:p>
            <w:pPr>
              <w:pStyle w:val="9"/>
            </w:pPr>
            <w:r>
              <w:t>322.50</w:t>
            </w:r>
          </w:p>
        </w:tc>
        <w:tc>
          <w:tcPr>
            <w:tcW w:w="1134" w:type="dxa"/>
            <w:vAlign w:val="center"/>
          </w:tcPr>
          <w:p>
            <w:pPr>
              <w:pStyle w:val="9"/>
            </w:pPr>
            <w:r>
              <w:t>322.50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2130122</w:t>
            </w:r>
          </w:p>
        </w:tc>
        <w:tc>
          <w:tcPr>
            <w:tcW w:w="1559" w:type="dxa"/>
            <w:vAlign w:val="center"/>
          </w:tcPr>
          <w:p>
            <w:pPr>
              <w:pStyle w:val="10"/>
            </w:pPr>
            <w:r>
              <w:t>农业生产发展</w:t>
            </w:r>
          </w:p>
        </w:tc>
        <w:tc>
          <w:tcPr>
            <w:tcW w:w="1134" w:type="dxa"/>
            <w:vAlign w:val="center"/>
          </w:tcPr>
          <w:p>
            <w:pPr>
              <w:pStyle w:val="9"/>
            </w:pPr>
            <w:r>
              <w:t>9330.30</w:t>
            </w:r>
          </w:p>
        </w:tc>
        <w:tc>
          <w:tcPr>
            <w:tcW w:w="1134" w:type="dxa"/>
            <w:vAlign w:val="center"/>
          </w:tcPr>
          <w:p>
            <w:pPr>
              <w:pStyle w:val="9"/>
            </w:pPr>
            <w:r>
              <w:t>9330.30</w:t>
            </w:r>
          </w:p>
        </w:tc>
        <w:tc>
          <w:tcPr>
            <w:tcW w:w="1134" w:type="dxa"/>
            <w:vAlign w:val="center"/>
          </w:tcPr>
          <w:p>
            <w:pPr>
              <w:pStyle w:val="9"/>
            </w:pPr>
            <w:r>
              <w:t>9330.30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9"/>
            </w:pPr>
            <w:r>
              <w:t>1241.48</w:t>
            </w:r>
          </w:p>
        </w:tc>
        <w:tc>
          <w:tcPr>
            <w:tcW w:w="1134" w:type="dxa"/>
            <w:vAlign w:val="center"/>
          </w:tcPr>
          <w:p>
            <w:pPr>
              <w:pStyle w:val="9"/>
            </w:pPr>
            <w:r>
              <w:t>1241.48</w:t>
            </w:r>
          </w:p>
        </w:tc>
        <w:tc>
          <w:tcPr>
            <w:tcW w:w="1134" w:type="dxa"/>
            <w:vAlign w:val="center"/>
          </w:tcPr>
          <w:p>
            <w:pPr>
              <w:pStyle w:val="9"/>
            </w:pPr>
            <w:r>
              <w:t>1241.48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2130135</w:t>
            </w:r>
          </w:p>
        </w:tc>
        <w:tc>
          <w:tcPr>
            <w:tcW w:w="1559" w:type="dxa"/>
            <w:vAlign w:val="center"/>
          </w:tcPr>
          <w:p>
            <w:pPr>
              <w:pStyle w:val="10"/>
            </w:pPr>
            <w:r>
              <w:t>农业资源保护修复与利用</w:t>
            </w:r>
          </w:p>
        </w:tc>
        <w:tc>
          <w:tcPr>
            <w:tcW w:w="1134" w:type="dxa"/>
            <w:vAlign w:val="center"/>
          </w:tcPr>
          <w:p>
            <w:pPr>
              <w:pStyle w:val="9"/>
            </w:pPr>
            <w:r>
              <w:t>192.00</w:t>
            </w:r>
          </w:p>
        </w:tc>
        <w:tc>
          <w:tcPr>
            <w:tcW w:w="1134" w:type="dxa"/>
            <w:vAlign w:val="center"/>
          </w:tcPr>
          <w:p>
            <w:pPr>
              <w:pStyle w:val="9"/>
            </w:pPr>
            <w:r>
              <w:t>192.00</w:t>
            </w:r>
          </w:p>
        </w:tc>
        <w:tc>
          <w:tcPr>
            <w:tcW w:w="1134" w:type="dxa"/>
            <w:vAlign w:val="center"/>
          </w:tcPr>
          <w:p>
            <w:pPr>
              <w:pStyle w:val="9"/>
            </w:pPr>
            <w:r>
              <w:t>192.00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2130153</w:t>
            </w:r>
          </w:p>
        </w:tc>
        <w:tc>
          <w:tcPr>
            <w:tcW w:w="1559" w:type="dxa"/>
            <w:vAlign w:val="center"/>
          </w:tcPr>
          <w:p>
            <w:pPr>
              <w:pStyle w:val="10"/>
            </w:pPr>
            <w:r>
              <w:t>农田建设</w:t>
            </w:r>
          </w:p>
        </w:tc>
        <w:tc>
          <w:tcPr>
            <w:tcW w:w="1134" w:type="dxa"/>
            <w:vAlign w:val="center"/>
          </w:tcPr>
          <w:p>
            <w:pPr>
              <w:pStyle w:val="9"/>
            </w:pPr>
            <w:r>
              <w:t>476.32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9"/>
            </w:pPr>
            <w:r>
              <w:t>1744.38</w:t>
            </w:r>
          </w:p>
        </w:tc>
        <w:tc>
          <w:tcPr>
            <w:tcW w:w="1134" w:type="dxa"/>
            <w:vAlign w:val="center"/>
          </w:tcPr>
          <w:p>
            <w:pPr>
              <w:pStyle w:val="9"/>
            </w:pPr>
            <w:r>
              <w:t>1374.38</w:t>
            </w:r>
          </w:p>
        </w:tc>
        <w:tc>
          <w:tcPr>
            <w:tcW w:w="1134" w:type="dxa"/>
            <w:vAlign w:val="center"/>
          </w:tcPr>
          <w:p>
            <w:pPr>
              <w:pStyle w:val="9"/>
            </w:pPr>
            <w:r>
              <w:t>1374.38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2130205</w:t>
            </w:r>
          </w:p>
        </w:tc>
        <w:tc>
          <w:tcPr>
            <w:tcW w:w="1559" w:type="dxa"/>
            <w:vAlign w:val="center"/>
          </w:tcPr>
          <w:p>
            <w:pPr>
              <w:pStyle w:val="10"/>
            </w:pPr>
            <w:r>
              <w:t>森林资源培育</w:t>
            </w:r>
          </w:p>
        </w:tc>
        <w:tc>
          <w:tcPr>
            <w:tcW w:w="1134" w:type="dxa"/>
            <w:vAlign w:val="center"/>
          </w:tcPr>
          <w:p>
            <w:pPr>
              <w:pStyle w:val="9"/>
            </w:pPr>
            <w:r>
              <w:t>1581.87</w:t>
            </w:r>
          </w:p>
        </w:tc>
        <w:tc>
          <w:tcPr>
            <w:tcW w:w="1134" w:type="dxa"/>
            <w:vAlign w:val="center"/>
          </w:tcPr>
          <w:p>
            <w:pPr>
              <w:pStyle w:val="9"/>
            </w:pPr>
            <w:r>
              <w:t>1231.87</w:t>
            </w:r>
          </w:p>
        </w:tc>
        <w:tc>
          <w:tcPr>
            <w:tcW w:w="1134" w:type="dxa"/>
            <w:vAlign w:val="center"/>
          </w:tcPr>
          <w:p>
            <w:pPr>
              <w:pStyle w:val="9"/>
            </w:pPr>
            <w:r>
              <w:t>1231.87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2130207</w:t>
            </w:r>
          </w:p>
        </w:tc>
        <w:tc>
          <w:tcPr>
            <w:tcW w:w="1559" w:type="dxa"/>
            <w:vAlign w:val="center"/>
          </w:tcPr>
          <w:p>
            <w:pPr>
              <w:pStyle w:val="10"/>
            </w:pPr>
            <w:r>
              <w:t>森林资源管理</w:t>
            </w:r>
          </w:p>
        </w:tc>
        <w:tc>
          <w:tcPr>
            <w:tcW w:w="1134" w:type="dxa"/>
            <w:vAlign w:val="center"/>
          </w:tcPr>
          <w:p>
            <w:pPr>
              <w:pStyle w:val="9"/>
            </w:pPr>
            <w:r>
              <w:t>1.25</w:t>
            </w:r>
          </w:p>
        </w:tc>
        <w:tc>
          <w:tcPr>
            <w:tcW w:w="1134" w:type="dxa"/>
            <w:vAlign w:val="center"/>
          </w:tcPr>
          <w:p>
            <w:pPr>
              <w:pStyle w:val="9"/>
            </w:pPr>
            <w:r>
              <w:t>1.25</w:t>
            </w:r>
          </w:p>
        </w:tc>
        <w:tc>
          <w:tcPr>
            <w:tcW w:w="1134" w:type="dxa"/>
            <w:vAlign w:val="center"/>
          </w:tcPr>
          <w:p>
            <w:pPr>
              <w:pStyle w:val="9"/>
            </w:pPr>
            <w:r>
              <w:t>1.25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2130209</w:t>
            </w:r>
          </w:p>
        </w:tc>
        <w:tc>
          <w:tcPr>
            <w:tcW w:w="1559" w:type="dxa"/>
            <w:vAlign w:val="center"/>
          </w:tcPr>
          <w:p>
            <w:pPr>
              <w:pStyle w:val="10"/>
            </w:pPr>
            <w:r>
              <w:t>森林生态效益补偿</w:t>
            </w:r>
          </w:p>
        </w:tc>
        <w:tc>
          <w:tcPr>
            <w:tcW w:w="1134" w:type="dxa"/>
            <w:vAlign w:val="center"/>
          </w:tcPr>
          <w:p>
            <w:pPr>
              <w:pStyle w:val="9"/>
            </w:pPr>
            <w:r>
              <w:t>88.26</w:t>
            </w:r>
          </w:p>
        </w:tc>
        <w:tc>
          <w:tcPr>
            <w:tcW w:w="1134" w:type="dxa"/>
            <w:vAlign w:val="center"/>
          </w:tcPr>
          <w:p>
            <w:pPr>
              <w:pStyle w:val="9"/>
            </w:pPr>
            <w:r>
              <w:t>88.26</w:t>
            </w:r>
          </w:p>
        </w:tc>
        <w:tc>
          <w:tcPr>
            <w:tcW w:w="1134" w:type="dxa"/>
            <w:vAlign w:val="center"/>
          </w:tcPr>
          <w:p>
            <w:pPr>
              <w:pStyle w:val="9"/>
            </w:pPr>
            <w:r>
              <w:t>88.26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2130234</w:t>
            </w:r>
          </w:p>
        </w:tc>
        <w:tc>
          <w:tcPr>
            <w:tcW w:w="1559" w:type="dxa"/>
            <w:vAlign w:val="center"/>
          </w:tcPr>
          <w:p>
            <w:pPr>
              <w:pStyle w:val="10"/>
            </w:pPr>
            <w:r>
              <w:t>林业草原防灾减灾</w:t>
            </w:r>
          </w:p>
        </w:tc>
        <w:tc>
          <w:tcPr>
            <w:tcW w:w="1134" w:type="dxa"/>
            <w:vAlign w:val="center"/>
          </w:tcPr>
          <w:p>
            <w:pPr>
              <w:pStyle w:val="9"/>
            </w:pPr>
            <w:r>
              <w:t>73.00</w:t>
            </w:r>
          </w:p>
        </w:tc>
        <w:tc>
          <w:tcPr>
            <w:tcW w:w="1134" w:type="dxa"/>
            <w:vAlign w:val="center"/>
          </w:tcPr>
          <w:p>
            <w:pPr>
              <w:pStyle w:val="9"/>
            </w:pPr>
            <w:r>
              <w:t>53.00</w:t>
            </w:r>
          </w:p>
        </w:tc>
        <w:tc>
          <w:tcPr>
            <w:tcW w:w="1134" w:type="dxa"/>
            <w:vAlign w:val="center"/>
          </w:tcPr>
          <w:p>
            <w:pPr>
              <w:pStyle w:val="9"/>
            </w:pPr>
            <w:r>
              <w:t>53.00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21305</w:t>
            </w:r>
          </w:p>
        </w:tc>
        <w:tc>
          <w:tcPr>
            <w:tcW w:w="1559" w:type="dxa"/>
            <w:vAlign w:val="center"/>
          </w:tcPr>
          <w:p>
            <w:pPr>
              <w:pStyle w:val="10"/>
            </w:pPr>
            <w:r>
              <w:t>巩固脱贫攻坚成果衔接乡村振兴</w:t>
            </w:r>
          </w:p>
        </w:tc>
        <w:tc>
          <w:tcPr>
            <w:tcW w:w="1134" w:type="dxa"/>
            <w:vAlign w:val="center"/>
          </w:tcPr>
          <w:p>
            <w:pPr>
              <w:pStyle w:val="9"/>
            </w:pPr>
            <w:r>
              <w:t>1615.85</w:t>
            </w:r>
          </w:p>
        </w:tc>
        <w:tc>
          <w:tcPr>
            <w:tcW w:w="1134" w:type="dxa"/>
            <w:vAlign w:val="center"/>
          </w:tcPr>
          <w:p>
            <w:pPr>
              <w:pStyle w:val="9"/>
            </w:pPr>
            <w:r>
              <w:t>1615.85</w:t>
            </w:r>
          </w:p>
        </w:tc>
        <w:tc>
          <w:tcPr>
            <w:tcW w:w="1134" w:type="dxa"/>
            <w:vAlign w:val="center"/>
          </w:tcPr>
          <w:p>
            <w:pPr>
              <w:pStyle w:val="9"/>
            </w:pPr>
            <w:r>
              <w:t>1615.85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2130599</w:t>
            </w:r>
          </w:p>
        </w:tc>
        <w:tc>
          <w:tcPr>
            <w:tcW w:w="1559" w:type="dxa"/>
            <w:vAlign w:val="center"/>
          </w:tcPr>
          <w:p>
            <w:pPr>
              <w:pStyle w:val="10"/>
            </w:pPr>
            <w:r>
              <w:t>其他巩固脱贫攻坚成果衔接乡村振兴支出</w:t>
            </w:r>
          </w:p>
        </w:tc>
        <w:tc>
          <w:tcPr>
            <w:tcW w:w="1134" w:type="dxa"/>
            <w:vAlign w:val="center"/>
          </w:tcPr>
          <w:p>
            <w:pPr>
              <w:pStyle w:val="9"/>
            </w:pPr>
            <w:r>
              <w:t>1615.85</w:t>
            </w:r>
          </w:p>
        </w:tc>
        <w:tc>
          <w:tcPr>
            <w:tcW w:w="1134" w:type="dxa"/>
            <w:vAlign w:val="center"/>
          </w:tcPr>
          <w:p>
            <w:pPr>
              <w:pStyle w:val="9"/>
            </w:pPr>
            <w:r>
              <w:t>1615.85</w:t>
            </w:r>
          </w:p>
        </w:tc>
        <w:tc>
          <w:tcPr>
            <w:tcW w:w="1134" w:type="dxa"/>
            <w:vAlign w:val="center"/>
          </w:tcPr>
          <w:p>
            <w:pPr>
              <w:pStyle w:val="9"/>
            </w:pPr>
            <w:r>
              <w:t>1615.85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205.00</w:t>
            </w:r>
          </w:p>
        </w:tc>
        <w:tc>
          <w:tcPr>
            <w:tcW w:w="1134" w:type="dxa"/>
            <w:vAlign w:val="center"/>
          </w:tcPr>
          <w:p>
            <w:pPr>
              <w:pStyle w:val="9"/>
            </w:pPr>
            <w:r>
              <w:t>205.00</w:t>
            </w:r>
          </w:p>
        </w:tc>
        <w:tc>
          <w:tcPr>
            <w:tcW w:w="1134" w:type="dxa"/>
            <w:vAlign w:val="center"/>
          </w:tcPr>
          <w:p>
            <w:pPr>
              <w:pStyle w:val="9"/>
            </w:pPr>
            <w:r>
              <w:t>205.00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2130799</w:t>
            </w:r>
          </w:p>
        </w:tc>
        <w:tc>
          <w:tcPr>
            <w:tcW w:w="1559" w:type="dxa"/>
            <w:vAlign w:val="center"/>
          </w:tcPr>
          <w:p>
            <w:pPr>
              <w:pStyle w:val="10"/>
            </w:pPr>
            <w:r>
              <w:t>其他农村综合改革支出</w:t>
            </w:r>
          </w:p>
        </w:tc>
        <w:tc>
          <w:tcPr>
            <w:tcW w:w="1134" w:type="dxa"/>
            <w:vAlign w:val="center"/>
          </w:tcPr>
          <w:p>
            <w:pPr>
              <w:pStyle w:val="9"/>
            </w:pPr>
            <w:r>
              <w:t>205.00</w:t>
            </w:r>
          </w:p>
        </w:tc>
        <w:tc>
          <w:tcPr>
            <w:tcW w:w="1134" w:type="dxa"/>
            <w:vAlign w:val="center"/>
          </w:tcPr>
          <w:p>
            <w:pPr>
              <w:pStyle w:val="9"/>
            </w:pPr>
            <w:r>
              <w:t>205.00</w:t>
            </w:r>
          </w:p>
        </w:tc>
        <w:tc>
          <w:tcPr>
            <w:tcW w:w="1134" w:type="dxa"/>
            <w:vAlign w:val="center"/>
          </w:tcPr>
          <w:p>
            <w:pPr>
              <w:pStyle w:val="9"/>
            </w:pPr>
            <w:r>
              <w:t>205.00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0"/>
            </w:pPr>
            <w:r>
              <w:t>2160299</w:t>
            </w:r>
          </w:p>
        </w:tc>
        <w:tc>
          <w:tcPr>
            <w:tcW w:w="1559" w:type="dxa"/>
            <w:vAlign w:val="center"/>
          </w:tcPr>
          <w:p>
            <w:pPr>
              <w:pStyle w:val="10"/>
            </w:pPr>
            <w:r>
              <w:t>其他商业流通事务支出</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r>
              <w:t>831.00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436.90</w:t>
            </w:r>
          </w:p>
        </w:tc>
        <w:tc>
          <w:tcPr>
            <w:tcW w:w="1134" w:type="dxa"/>
            <w:vAlign w:val="center"/>
          </w:tcPr>
          <w:p>
            <w:pPr>
              <w:pStyle w:val="9"/>
            </w:pPr>
            <w:r>
              <w:t>436.90</w:t>
            </w:r>
          </w:p>
        </w:tc>
        <w:tc>
          <w:tcPr>
            <w:tcW w:w="1134" w:type="dxa"/>
            <w:vAlign w:val="center"/>
          </w:tcPr>
          <w:p>
            <w:pPr>
              <w:pStyle w:val="9"/>
            </w:pPr>
            <w:r>
              <w:t>436.90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436.90</w:t>
            </w:r>
          </w:p>
        </w:tc>
        <w:tc>
          <w:tcPr>
            <w:tcW w:w="1134" w:type="dxa"/>
            <w:vAlign w:val="center"/>
          </w:tcPr>
          <w:p>
            <w:pPr>
              <w:pStyle w:val="9"/>
            </w:pPr>
            <w:r>
              <w:t>436.90</w:t>
            </w:r>
          </w:p>
        </w:tc>
        <w:tc>
          <w:tcPr>
            <w:tcW w:w="1134" w:type="dxa"/>
            <w:vAlign w:val="center"/>
          </w:tcPr>
          <w:p>
            <w:pPr>
              <w:pStyle w:val="9"/>
            </w:pPr>
            <w:r>
              <w:t>436.90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42</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436.90</w:t>
            </w:r>
          </w:p>
        </w:tc>
        <w:tc>
          <w:tcPr>
            <w:tcW w:w="1134" w:type="dxa"/>
            <w:vAlign w:val="center"/>
          </w:tcPr>
          <w:p>
            <w:pPr>
              <w:pStyle w:val="9"/>
            </w:pPr>
            <w:r>
              <w:t>436.90</w:t>
            </w:r>
          </w:p>
        </w:tc>
        <w:tc>
          <w:tcPr>
            <w:tcW w:w="1134" w:type="dxa"/>
            <w:vAlign w:val="center"/>
          </w:tcPr>
          <w:p>
            <w:pPr>
              <w:pStyle w:val="9"/>
            </w:pPr>
            <w:r>
              <w:t>436.90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24154.79</w:t>
            </w:r>
          </w:p>
        </w:tc>
        <w:tc>
          <w:tcPr>
            <w:tcW w:w="1361" w:type="dxa"/>
            <w:vAlign w:val="center"/>
          </w:tcPr>
          <w:p>
            <w:pPr>
              <w:pStyle w:val="13"/>
            </w:pPr>
            <w:r>
              <w:t>6973.24</w:t>
            </w:r>
          </w:p>
        </w:tc>
        <w:tc>
          <w:tcPr>
            <w:tcW w:w="1361" w:type="dxa"/>
            <w:vAlign w:val="center"/>
          </w:tcPr>
          <w:p>
            <w:pPr>
              <w:pStyle w:val="13"/>
            </w:pPr>
            <w:r>
              <w:t>17181.55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20604</w:t>
            </w:r>
          </w:p>
        </w:tc>
        <w:tc>
          <w:tcPr>
            <w:tcW w:w="4535" w:type="dxa"/>
            <w:vAlign w:val="center"/>
          </w:tcPr>
          <w:p>
            <w:pPr>
              <w:pStyle w:val="10"/>
            </w:pPr>
            <w:r>
              <w:t>技术研究与开发</w:t>
            </w: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2060404</w:t>
            </w:r>
          </w:p>
        </w:tc>
        <w:tc>
          <w:tcPr>
            <w:tcW w:w="4535" w:type="dxa"/>
            <w:vAlign w:val="center"/>
          </w:tcPr>
          <w:p>
            <w:pPr>
              <w:pStyle w:val="10"/>
            </w:pPr>
            <w:r>
              <w:t>科技成果转化与扩散</w:t>
            </w: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r>
              <w:t>63.00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706.00</w:t>
            </w:r>
          </w:p>
        </w:tc>
        <w:tc>
          <w:tcPr>
            <w:tcW w:w="1361" w:type="dxa"/>
            <w:vAlign w:val="center"/>
          </w:tcPr>
          <w:p>
            <w:pPr>
              <w:pStyle w:val="9"/>
            </w:pPr>
            <w:r>
              <w:t>706.00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706.00</w:t>
            </w:r>
          </w:p>
        </w:tc>
        <w:tc>
          <w:tcPr>
            <w:tcW w:w="1361" w:type="dxa"/>
            <w:vAlign w:val="center"/>
          </w:tcPr>
          <w:p>
            <w:pPr>
              <w:pStyle w:val="9"/>
            </w:pPr>
            <w:r>
              <w:t>706.00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654.94</w:t>
            </w:r>
          </w:p>
        </w:tc>
        <w:tc>
          <w:tcPr>
            <w:tcW w:w="1361" w:type="dxa"/>
            <w:vAlign w:val="center"/>
          </w:tcPr>
          <w:p>
            <w:pPr>
              <w:pStyle w:val="9"/>
            </w:pPr>
            <w:r>
              <w:t>654.94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51.06</w:t>
            </w:r>
          </w:p>
        </w:tc>
        <w:tc>
          <w:tcPr>
            <w:tcW w:w="1361" w:type="dxa"/>
            <w:vAlign w:val="center"/>
          </w:tcPr>
          <w:p>
            <w:pPr>
              <w:pStyle w:val="9"/>
            </w:pPr>
            <w:r>
              <w:t>51.06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648.91</w:t>
            </w:r>
          </w:p>
        </w:tc>
        <w:tc>
          <w:tcPr>
            <w:tcW w:w="1361" w:type="dxa"/>
            <w:vAlign w:val="center"/>
          </w:tcPr>
          <w:p>
            <w:pPr>
              <w:pStyle w:val="9"/>
            </w:pPr>
            <w:r>
              <w:t>648.91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648.91</w:t>
            </w:r>
          </w:p>
        </w:tc>
        <w:tc>
          <w:tcPr>
            <w:tcW w:w="1361" w:type="dxa"/>
            <w:vAlign w:val="center"/>
          </w:tcPr>
          <w:p>
            <w:pPr>
              <w:pStyle w:val="9"/>
            </w:pPr>
            <w:r>
              <w:t>648.91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648.91</w:t>
            </w:r>
          </w:p>
        </w:tc>
        <w:tc>
          <w:tcPr>
            <w:tcW w:w="1361" w:type="dxa"/>
            <w:vAlign w:val="center"/>
          </w:tcPr>
          <w:p>
            <w:pPr>
              <w:pStyle w:val="9"/>
            </w:pPr>
            <w:r>
              <w:t>648.91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760.46</w:t>
            </w:r>
          </w:p>
        </w:tc>
        <w:tc>
          <w:tcPr>
            <w:tcW w:w="1361" w:type="dxa"/>
            <w:vAlign w:val="center"/>
          </w:tcPr>
          <w:p>
            <w:pPr>
              <w:pStyle w:val="9"/>
            </w:pPr>
          </w:p>
        </w:tc>
        <w:tc>
          <w:tcPr>
            <w:tcW w:w="1361" w:type="dxa"/>
            <w:vAlign w:val="center"/>
          </w:tcPr>
          <w:p>
            <w:pPr>
              <w:pStyle w:val="9"/>
            </w:pPr>
            <w:r>
              <w:t>760.46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9"/>
            </w:pPr>
            <w:r>
              <w:t>567.00</w:t>
            </w:r>
          </w:p>
        </w:tc>
        <w:tc>
          <w:tcPr>
            <w:tcW w:w="1361" w:type="dxa"/>
            <w:vAlign w:val="center"/>
          </w:tcPr>
          <w:p>
            <w:pPr>
              <w:pStyle w:val="9"/>
            </w:pPr>
          </w:p>
        </w:tc>
        <w:tc>
          <w:tcPr>
            <w:tcW w:w="1361" w:type="dxa"/>
            <w:vAlign w:val="center"/>
          </w:tcPr>
          <w:p>
            <w:pPr>
              <w:pStyle w:val="9"/>
            </w:pPr>
            <w:r>
              <w:t>567.00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9"/>
            </w:pPr>
            <w:r>
              <w:t>567.00</w:t>
            </w:r>
          </w:p>
        </w:tc>
        <w:tc>
          <w:tcPr>
            <w:tcW w:w="1361" w:type="dxa"/>
            <w:vAlign w:val="center"/>
          </w:tcPr>
          <w:p>
            <w:pPr>
              <w:pStyle w:val="9"/>
            </w:pPr>
          </w:p>
        </w:tc>
        <w:tc>
          <w:tcPr>
            <w:tcW w:w="1361" w:type="dxa"/>
            <w:vAlign w:val="center"/>
          </w:tcPr>
          <w:p>
            <w:pPr>
              <w:pStyle w:val="9"/>
            </w:pPr>
            <w:r>
              <w:t>567.00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21104</w:t>
            </w:r>
          </w:p>
        </w:tc>
        <w:tc>
          <w:tcPr>
            <w:tcW w:w="4535" w:type="dxa"/>
            <w:vAlign w:val="center"/>
          </w:tcPr>
          <w:p>
            <w:pPr>
              <w:pStyle w:val="10"/>
            </w:pPr>
            <w:r>
              <w:t>自然生态保护</w:t>
            </w:r>
          </w:p>
        </w:tc>
        <w:tc>
          <w:tcPr>
            <w:tcW w:w="1361" w:type="dxa"/>
            <w:vAlign w:val="center"/>
          </w:tcPr>
          <w:p>
            <w:pPr>
              <w:pStyle w:val="9"/>
            </w:pPr>
            <w:r>
              <w:t>193.46</w:t>
            </w:r>
          </w:p>
        </w:tc>
        <w:tc>
          <w:tcPr>
            <w:tcW w:w="1361" w:type="dxa"/>
            <w:vAlign w:val="center"/>
          </w:tcPr>
          <w:p>
            <w:pPr>
              <w:pStyle w:val="9"/>
            </w:pPr>
          </w:p>
        </w:tc>
        <w:tc>
          <w:tcPr>
            <w:tcW w:w="1361" w:type="dxa"/>
            <w:vAlign w:val="center"/>
          </w:tcPr>
          <w:p>
            <w:pPr>
              <w:pStyle w:val="9"/>
            </w:pPr>
            <w:r>
              <w:t>193.46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2110402</w:t>
            </w:r>
          </w:p>
        </w:tc>
        <w:tc>
          <w:tcPr>
            <w:tcW w:w="4535" w:type="dxa"/>
            <w:vAlign w:val="center"/>
          </w:tcPr>
          <w:p>
            <w:pPr>
              <w:pStyle w:val="10"/>
            </w:pPr>
            <w:r>
              <w:t>农村环境保护</w:t>
            </w:r>
          </w:p>
        </w:tc>
        <w:tc>
          <w:tcPr>
            <w:tcW w:w="1361" w:type="dxa"/>
            <w:vAlign w:val="center"/>
          </w:tcPr>
          <w:p>
            <w:pPr>
              <w:pStyle w:val="9"/>
            </w:pPr>
            <w:r>
              <w:t>193.46</w:t>
            </w:r>
          </w:p>
        </w:tc>
        <w:tc>
          <w:tcPr>
            <w:tcW w:w="1361" w:type="dxa"/>
            <w:vAlign w:val="center"/>
          </w:tcPr>
          <w:p>
            <w:pPr>
              <w:pStyle w:val="9"/>
            </w:pPr>
          </w:p>
        </w:tc>
        <w:tc>
          <w:tcPr>
            <w:tcW w:w="1361" w:type="dxa"/>
            <w:vAlign w:val="center"/>
          </w:tcPr>
          <w:p>
            <w:pPr>
              <w:pStyle w:val="9"/>
            </w:pPr>
            <w:r>
              <w:t>193.46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20708.52</w:t>
            </w:r>
          </w:p>
        </w:tc>
        <w:tc>
          <w:tcPr>
            <w:tcW w:w="1361" w:type="dxa"/>
            <w:vAlign w:val="center"/>
          </w:tcPr>
          <w:p>
            <w:pPr>
              <w:pStyle w:val="9"/>
            </w:pPr>
            <w:r>
              <w:t>5181.43</w:t>
            </w:r>
          </w:p>
        </w:tc>
        <w:tc>
          <w:tcPr>
            <w:tcW w:w="1361" w:type="dxa"/>
            <w:vAlign w:val="center"/>
          </w:tcPr>
          <w:p>
            <w:pPr>
              <w:pStyle w:val="9"/>
            </w:pPr>
            <w:r>
              <w:t>15527.09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9"/>
            </w:pPr>
            <w:r>
              <w:t>17143.29</w:t>
            </w:r>
          </w:p>
        </w:tc>
        <w:tc>
          <w:tcPr>
            <w:tcW w:w="1361" w:type="dxa"/>
            <w:vAlign w:val="center"/>
          </w:tcPr>
          <w:p>
            <w:pPr>
              <w:pStyle w:val="9"/>
            </w:pPr>
            <w:r>
              <w:t>5181.43</w:t>
            </w:r>
          </w:p>
        </w:tc>
        <w:tc>
          <w:tcPr>
            <w:tcW w:w="1361" w:type="dxa"/>
            <w:vAlign w:val="center"/>
          </w:tcPr>
          <w:p>
            <w:pPr>
              <w:pStyle w:val="9"/>
            </w:pPr>
            <w:r>
              <w:t>11961.86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2130101</w:t>
            </w:r>
          </w:p>
        </w:tc>
        <w:tc>
          <w:tcPr>
            <w:tcW w:w="4535" w:type="dxa"/>
            <w:vAlign w:val="center"/>
          </w:tcPr>
          <w:p>
            <w:pPr>
              <w:pStyle w:val="10"/>
            </w:pPr>
            <w:r>
              <w:t>行政运行</w:t>
            </w:r>
          </w:p>
        </w:tc>
        <w:tc>
          <w:tcPr>
            <w:tcW w:w="1361" w:type="dxa"/>
            <w:vAlign w:val="center"/>
          </w:tcPr>
          <w:p>
            <w:pPr>
              <w:pStyle w:val="9"/>
            </w:pPr>
            <w:r>
              <w:t>5181.43</w:t>
            </w:r>
          </w:p>
        </w:tc>
        <w:tc>
          <w:tcPr>
            <w:tcW w:w="1361" w:type="dxa"/>
            <w:vAlign w:val="center"/>
          </w:tcPr>
          <w:p>
            <w:pPr>
              <w:pStyle w:val="9"/>
            </w:pPr>
            <w:r>
              <w:t>5181.43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2130108</w:t>
            </w:r>
          </w:p>
        </w:tc>
        <w:tc>
          <w:tcPr>
            <w:tcW w:w="4535" w:type="dxa"/>
            <w:vAlign w:val="center"/>
          </w:tcPr>
          <w:p>
            <w:pPr>
              <w:pStyle w:val="10"/>
            </w:pPr>
            <w:r>
              <w:t>病虫害控制</w:t>
            </w:r>
          </w:p>
        </w:tc>
        <w:tc>
          <w:tcPr>
            <w:tcW w:w="1361" w:type="dxa"/>
            <w:vAlign w:val="center"/>
          </w:tcPr>
          <w:p>
            <w:pPr>
              <w:pStyle w:val="9"/>
            </w:pPr>
            <w:r>
              <w:t>383.17</w:t>
            </w:r>
          </w:p>
        </w:tc>
        <w:tc>
          <w:tcPr>
            <w:tcW w:w="1361" w:type="dxa"/>
            <w:vAlign w:val="center"/>
          </w:tcPr>
          <w:p>
            <w:pPr>
              <w:pStyle w:val="9"/>
            </w:pPr>
          </w:p>
        </w:tc>
        <w:tc>
          <w:tcPr>
            <w:tcW w:w="1361" w:type="dxa"/>
            <w:vAlign w:val="center"/>
          </w:tcPr>
          <w:p>
            <w:pPr>
              <w:pStyle w:val="9"/>
            </w:pPr>
            <w:r>
              <w:t>383.17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2130109</w:t>
            </w:r>
          </w:p>
        </w:tc>
        <w:tc>
          <w:tcPr>
            <w:tcW w:w="4535" w:type="dxa"/>
            <w:vAlign w:val="center"/>
          </w:tcPr>
          <w:p>
            <w:pPr>
              <w:pStyle w:val="10"/>
            </w:pPr>
            <w:r>
              <w:t>农产品质量安全</w:t>
            </w:r>
          </w:p>
        </w:tc>
        <w:tc>
          <w:tcPr>
            <w:tcW w:w="1361" w:type="dxa"/>
            <w:vAlign w:val="center"/>
          </w:tcPr>
          <w:p>
            <w:pPr>
              <w:pStyle w:val="9"/>
            </w:pPr>
            <w:r>
              <w:t>9.10</w:t>
            </w:r>
          </w:p>
        </w:tc>
        <w:tc>
          <w:tcPr>
            <w:tcW w:w="1361" w:type="dxa"/>
            <w:vAlign w:val="center"/>
          </w:tcPr>
          <w:p>
            <w:pPr>
              <w:pStyle w:val="9"/>
            </w:pPr>
          </w:p>
        </w:tc>
        <w:tc>
          <w:tcPr>
            <w:tcW w:w="1361" w:type="dxa"/>
            <w:vAlign w:val="center"/>
          </w:tcPr>
          <w:p>
            <w:pPr>
              <w:pStyle w:val="9"/>
            </w:pPr>
            <w:r>
              <w:t>9.10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2130110</w:t>
            </w:r>
          </w:p>
        </w:tc>
        <w:tc>
          <w:tcPr>
            <w:tcW w:w="4535" w:type="dxa"/>
            <w:vAlign w:val="center"/>
          </w:tcPr>
          <w:p>
            <w:pPr>
              <w:pStyle w:val="10"/>
            </w:pPr>
            <w:r>
              <w:t>执法监管</w:t>
            </w:r>
          </w:p>
        </w:tc>
        <w:tc>
          <w:tcPr>
            <w:tcW w:w="1361" w:type="dxa"/>
            <w:vAlign w:val="center"/>
          </w:tcPr>
          <w:p>
            <w:pPr>
              <w:pStyle w:val="9"/>
            </w:pPr>
            <w:r>
              <w:t>7.00</w:t>
            </w:r>
          </w:p>
        </w:tc>
        <w:tc>
          <w:tcPr>
            <w:tcW w:w="1361" w:type="dxa"/>
            <w:vAlign w:val="center"/>
          </w:tcPr>
          <w:p>
            <w:pPr>
              <w:pStyle w:val="9"/>
            </w:pPr>
          </w:p>
        </w:tc>
        <w:tc>
          <w:tcPr>
            <w:tcW w:w="1361" w:type="dxa"/>
            <w:vAlign w:val="center"/>
          </w:tcPr>
          <w:p>
            <w:pPr>
              <w:pStyle w:val="9"/>
            </w:pPr>
            <w:r>
              <w:t>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2130121</w:t>
            </w:r>
          </w:p>
        </w:tc>
        <w:tc>
          <w:tcPr>
            <w:tcW w:w="4535" w:type="dxa"/>
            <w:vAlign w:val="center"/>
          </w:tcPr>
          <w:p>
            <w:pPr>
              <w:pStyle w:val="10"/>
            </w:pPr>
            <w:r>
              <w:t>农业结构调整补贴</w:t>
            </w:r>
          </w:p>
        </w:tc>
        <w:tc>
          <w:tcPr>
            <w:tcW w:w="1361" w:type="dxa"/>
            <w:vAlign w:val="center"/>
          </w:tcPr>
          <w:p>
            <w:pPr>
              <w:pStyle w:val="9"/>
            </w:pPr>
            <w:r>
              <w:t>322.50</w:t>
            </w:r>
          </w:p>
        </w:tc>
        <w:tc>
          <w:tcPr>
            <w:tcW w:w="1361" w:type="dxa"/>
            <w:vAlign w:val="center"/>
          </w:tcPr>
          <w:p>
            <w:pPr>
              <w:pStyle w:val="9"/>
            </w:pPr>
          </w:p>
        </w:tc>
        <w:tc>
          <w:tcPr>
            <w:tcW w:w="1361" w:type="dxa"/>
            <w:vAlign w:val="center"/>
          </w:tcPr>
          <w:p>
            <w:pPr>
              <w:pStyle w:val="9"/>
            </w:pPr>
            <w:r>
              <w:t>322.50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2130122</w:t>
            </w:r>
          </w:p>
        </w:tc>
        <w:tc>
          <w:tcPr>
            <w:tcW w:w="4535" w:type="dxa"/>
            <w:vAlign w:val="center"/>
          </w:tcPr>
          <w:p>
            <w:pPr>
              <w:pStyle w:val="10"/>
            </w:pPr>
            <w:r>
              <w:t>农业生产发展</w:t>
            </w:r>
          </w:p>
        </w:tc>
        <w:tc>
          <w:tcPr>
            <w:tcW w:w="1361" w:type="dxa"/>
            <w:vAlign w:val="center"/>
          </w:tcPr>
          <w:p>
            <w:pPr>
              <w:pStyle w:val="9"/>
            </w:pPr>
            <w:r>
              <w:t>9330.30</w:t>
            </w:r>
          </w:p>
        </w:tc>
        <w:tc>
          <w:tcPr>
            <w:tcW w:w="1361" w:type="dxa"/>
            <w:vAlign w:val="center"/>
          </w:tcPr>
          <w:p>
            <w:pPr>
              <w:pStyle w:val="9"/>
            </w:pPr>
          </w:p>
        </w:tc>
        <w:tc>
          <w:tcPr>
            <w:tcW w:w="1361" w:type="dxa"/>
            <w:vAlign w:val="center"/>
          </w:tcPr>
          <w:p>
            <w:pPr>
              <w:pStyle w:val="9"/>
            </w:pPr>
            <w:r>
              <w:t>9330.30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2130126</w:t>
            </w:r>
          </w:p>
        </w:tc>
        <w:tc>
          <w:tcPr>
            <w:tcW w:w="4535" w:type="dxa"/>
            <w:vAlign w:val="center"/>
          </w:tcPr>
          <w:p>
            <w:pPr>
              <w:pStyle w:val="10"/>
            </w:pPr>
            <w:r>
              <w:t>农村社会事业</w:t>
            </w:r>
          </w:p>
        </w:tc>
        <w:tc>
          <w:tcPr>
            <w:tcW w:w="1361" w:type="dxa"/>
            <w:vAlign w:val="center"/>
          </w:tcPr>
          <w:p>
            <w:pPr>
              <w:pStyle w:val="9"/>
            </w:pPr>
            <w:r>
              <w:t>1241.48</w:t>
            </w:r>
          </w:p>
        </w:tc>
        <w:tc>
          <w:tcPr>
            <w:tcW w:w="1361" w:type="dxa"/>
            <w:vAlign w:val="center"/>
          </w:tcPr>
          <w:p>
            <w:pPr>
              <w:pStyle w:val="9"/>
            </w:pPr>
          </w:p>
        </w:tc>
        <w:tc>
          <w:tcPr>
            <w:tcW w:w="1361" w:type="dxa"/>
            <w:vAlign w:val="center"/>
          </w:tcPr>
          <w:p>
            <w:pPr>
              <w:pStyle w:val="9"/>
            </w:pPr>
            <w:r>
              <w:t>1241.48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2130135</w:t>
            </w:r>
          </w:p>
        </w:tc>
        <w:tc>
          <w:tcPr>
            <w:tcW w:w="4535" w:type="dxa"/>
            <w:vAlign w:val="center"/>
          </w:tcPr>
          <w:p>
            <w:pPr>
              <w:pStyle w:val="10"/>
            </w:pPr>
            <w:r>
              <w:t>农业资源保护修复与利用</w:t>
            </w:r>
          </w:p>
        </w:tc>
        <w:tc>
          <w:tcPr>
            <w:tcW w:w="1361" w:type="dxa"/>
            <w:vAlign w:val="center"/>
          </w:tcPr>
          <w:p>
            <w:pPr>
              <w:pStyle w:val="9"/>
            </w:pPr>
            <w:r>
              <w:t>192.00</w:t>
            </w:r>
          </w:p>
        </w:tc>
        <w:tc>
          <w:tcPr>
            <w:tcW w:w="1361" w:type="dxa"/>
            <w:vAlign w:val="center"/>
          </w:tcPr>
          <w:p>
            <w:pPr>
              <w:pStyle w:val="9"/>
            </w:pPr>
          </w:p>
        </w:tc>
        <w:tc>
          <w:tcPr>
            <w:tcW w:w="1361" w:type="dxa"/>
            <w:vAlign w:val="center"/>
          </w:tcPr>
          <w:p>
            <w:pPr>
              <w:pStyle w:val="9"/>
            </w:pPr>
            <w:r>
              <w:t>192.00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2130153</w:t>
            </w:r>
          </w:p>
        </w:tc>
        <w:tc>
          <w:tcPr>
            <w:tcW w:w="4535" w:type="dxa"/>
            <w:vAlign w:val="center"/>
          </w:tcPr>
          <w:p>
            <w:pPr>
              <w:pStyle w:val="10"/>
            </w:pPr>
            <w:r>
              <w:t>农田建设</w:t>
            </w:r>
          </w:p>
        </w:tc>
        <w:tc>
          <w:tcPr>
            <w:tcW w:w="1361" w:type="dxa"/>
            <w:vAlign w:val="center"/>
          </w:tcPr>
          <w:p>
            <w:pPr>
              <w:pStyle w:val="9"/>
            </w:pPr>
            <w:r>
              <w:t>476.32</w:t>
            </w:r>
          </w:p>
        </w:tc>
        <w:tc>
          <w:tcPr>
            <w:tcW w:w="1361" w:type="dxa"/>
            <w:vAlign w:val="center"/>
          </w:tcPr>
          <w:p>
            <w:pPr>
              <w:pStyle w:val="9"/>
            </w:pPr>
          </w:p>
        </w:tc>
        <w:tc>
          <w:tcPr>
            <w:tcW w:w="1361" w:type="dxa"/>
            <w:vAlign w:val="center"/>
          </w:tcPr>
          <w:p>
            <w:pPr>
              <w:pStyle w:val="9"/>
            </w:pPr>
            <w:r>
              <w:t>476.32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9"/>
            </w:pPr>
            <w:r>
              <w:t>1744.38</w:t>
            </w:r>
          </w:p>
        </w:tc>
        <w:tc>
          <w:tcPr>
            <w:tcW w:w="1361" w:type="dxa"/>
            <w:vAlign w:val="center"/>
          </w:tcPr>
          <w:p>
            <w:pPr>
              <w:pStyle w:val="9"/>
            </w:pPr>
          </w:p>
        </w:tc>
        <w:tc>
          <w:tcPr>
            <w:tcW w:w="1361" w:type="dxa"/>
            <w:vAlign w:val="center"/>
          </w:tcPr>
          <w:p>
            <w:pPr>
              <w:pStyle w:val="9"/>
            </w:pPr>
            <w:r>
              <w:t>1744.38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2130205</w:t>
            </w:r>
          </w:p>
        </w:tc>
        <w:tc>
          <w:tcPr>
            <w:tcW w:w="4535" w:type="dxa"/>
            <w:vAlign w:val="center"/>
          </w:tcPr>
          <w:p>
            <w:pPr>
              <w:pStyle w:val="10"/>
            </w:pPr>
            <w:r>
              <w:t>森林资源培育</w:t>
            </w:r>
          </w:p>
        </w:tc>
        <w:tc>
          <w:tcPr>
            <w:tcW w:w="1361" w:type="dxa"/>
            <w:vAlign w:val="center"/>
          </w:tcPr>
          <w:p>
            <w:pPr>
              <w:pStyle w:val="9"/>
            </w:pPr>
            <w:r>
              <w:t>1581.87</w:t>
            </w:r>
          </w:p>
        </w:tc>
        <w:tc>
          <w:tcPr>
            <w:tcW w:w="1361" w:type="dxa"/>
            <w:vAlign w:val="center"/>
          </w:tcPr>
          <w:p>
            <w:pPr>
              <w:pStyle w:val="9"/>
            </w:pPr>
          </w:p>
        </w:tc>
        <w:tc>
          <w:tcPr>
            <w:tcW w:w="1361" w:type="dxa"/>
            <w:vAlign w:val="center"/>
          </w:tcPr>
          <w:p>
            <w:pPr>
              <w:pStyle w:val="9"/>
            </w:pPr>
            <w:r>
              <w:t>1581.87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2130207</w:t>
            </w:r>
          </w:p>
        </w:tc>
        <w:tc>
          <w:tcPr>
            <w:tcW w:w="4535" w:type="dxa"/>
            <w:vAlign w:val="center"/>
          </w:tcPr>
          <w:p>
            <w:pPr>
              <w:pStyle w:val="10"/>
            </w:pPr>
            <w:r>
              <w:t>森林资源管理</w:t>
            </w:r>
          </w:p>
        </w:tc>
        <w:tc>
          <w:tcPr>
            <w:tcW w:w="1361" w:type="dxa"/>
            <w:vAlign w:val="center"/>
          </w:tcPr>
          <w:p>
            <w:pPr>
              <w:pStyle w:val="9"/>
            </w:pPr>
            <w:r>
              <w:t>1.25</w:t>
            </w:r>
          </w:p>
        </w:tc>
        <w:tc>
          <w:tcPr>
            <w:tcW w:w="1361" w:type="dxa"/>
            <w:vAlign w:val="center"/>
          </w:tcPr>
          <w:p>
            <w:pPr>
              <w:pStyle w:val="9"/>
            </w:pPr>
          </w:p>
        </w:tc>
        <w:tc>
          <w:tcPr>
            <w:tcW w:w="1361" w:type="dxa"/>
            <w:vAlign w:val="center"/>
          </w:tcPr>
          <w:p>
            <w:pPr>
              <w:pStyle w:val="9"/>
            </w:pPr>
            <w:r>
              <w:t>1.25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2130209</w:t>
            </w:r>
          </w:p>
        </w:tc>
        <w:tc>
          <w:tcPr>
            <w:tcW w:w="4535" w:type="dxa"/>
            <w:vAlign w:val="center"/>
          </w:tcPr>
          <w:p>
            <w:pPr>
              <w:pStyle w:val="10"/>
            </w:pPr>
            <w:r>
              <w:t>森林生态效益补偿</w:t>
            </w:r>
          </w:p>
        </w:tc>
        <w:tc>
          <w:tcPr>
            <w:tcW w:w="1361" w:type="dxa"/>
            <w:vAlign w:val="center"/>
          </w:tcPr>
          <w:p>
            <w:pPr>
              <w:pStyle w:val="9"/>
            </w:pPr>
            <w:r>
              <w:t>88.26</w:t>
            </w:r>
          </w:p>
        </w:tc>
        <w:tc>
          <w:tcPr>
            <w:tcW w:w="1361" w:type="dxa"/>
            <w:vAlign w:val="center"/>
          </w:tcPr>
          <w:p>
            <w:pPr>
              <w:pStyle w:val="9"/>
            </w:pPr>
          </w:p>
        </w:tc>
        <w:tc>
          <w:tcPr>
            <w:tcW w:w="1361" w:type="dxa"/>
            <w:vAlign w:val="center"/>
          </w:tcPr>
          <w:p>
            <w:pPr>
              <w:pStyle w:val="9"/>
            </w:pPr>
            <w:r>
              <w:t>88.26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2130234</w:t>
            </w:r>
          </w:p>
        </w:tc>
        <w:tc>
          <w:tcPr>
            <w:tcW w:w="4535" w:type="dxa"/>
            <w:vAlign w:val="center"/>
          </w:tcPr>
          <w:p>
            <w:pPr>
              <w:pStyle w:val="10"/>
            </w:pPr>
            <w:r>
              <w:t>林业草原防灾减灾</w:t>
            </w:r>
          </w:p>
        </w:tc>
        <w:tc>
          <w:tcPr>
            <w:tcW w:w="1361" w:type="dxa"/>
            <w:vAlign w:val="center"/>
          </w:tcPr>
          <w:p>
            <w:pPr>
              <w:pStyle w:val="9"/>
            </w:pPr>
            <w:r>
              <w:t>73.00</w:t>
            </w:r>
          </w:p>
        </w:tc>
        <w:tc>
          <w:tcPr>
            <w:tcW w:w="1361" w:type="dxa"/>
            <w:vAlign w:val="center"/>
          </w:tcPr>
          <w:p>
            <w:pPr>
              <w:pStyle w:val="9"/>
            </w:pPr>
          </w:p>
        </w:tc>
        <w:tc>
          <w:tcPr>
            <w:tcW w:w="1361" w:type="dxa"/>
            <w:vAlign w:val="center"/>
          </w:tcPr>
          <w:p>
            <w:pPr>
              <w:pStyle w:val="9"/>
            </w:pPr>
            <w:r>
              <w:t>73.00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21305</w:t>
            </w:r>
          </w:p>
        </w:tc>
        <w:tc>
          <w:tcPr>
            <w:tcW w:w="4535" w:type="dxa"/>
            <w:vAlign w:val="center"/>
          </w:tcPr>
          <w:p>
            <w:pPr>
              <w:pStyle w:val="10"/>
            </w:pPr>
            <w:r>
              <w:t>巩固脱贫攻坚成果衔接乡村振兴</w:t>
            </w:r>
          </w:p>
        </w:tc>
        <w:tc>
          <w:tcPr>
            <w:tcW w:w="1361" w:type="dxa"/>
            <w:vAlign w:val="center"/>
          </w:tcPr>
          <w:p>
            <w:pPr>
              <w:pStyle w:val="9"/>
            </w:pPr>
            <w:r>
              <w:t>1615.85</w:t>
            </w:r>
          </w:p>
        </w:tc>
        <w:tc>
          <w:tcPr>
            <w:tcW w:w="1361" w:type="dxa"/>
            <w:vAlign w:val="center"/>
          </w:tcPr>
          <w:p>
            <w:pPr>
              <w:pStyle w:val="9"/>
            </w:pPr>
          </w:p>
        </w:tc>
        <w:tc>
          <w:tcPr>
            <w:tcW w:w="1361" w:type="dxa"/>
            <w:vAlign w:val="center"/>
          </w:tcPr>
          <w:p>
            <w:pPr>
              <w:pStyle w:val="9"/>
            </w:pPr>
            <w:r>
              <w:t>1615.85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2130599</w:t>
            </w:r>
          </w:p>
        </w:tc>
        <w:tc>
          <w:tcPr>
            <w:tcW w:w="4535" w:type="dxa"/>
            <w:vAlign w:val="center"/>
          </w:tcPr>
          <w:p>
            <w:pPr>
              <w:pStyle w:val="10"/>
            </w:pPr>
            <w:r>
              <w:t>其他巩固脱贫攻坚成果衔接乡村振兴支出</w:t>
            </w:r>
          </w:p>
        </w:tc>
        <w:tc>
          <w:tcPr>
            <w:tcW w:w="1361" w:type="dxa"/>
            <w:vAlign w:val="center"/>
          </w:tcPr>
          <w:p>
            <w:pPr>
              <w:pStyle w:val="9"/>
            </w:pPr>
            <w:r>
              <w:t>1615.85</w:t>
            </w:r>
          </w:p>
        </w:tc>
        <w:tc>
          <w:tcPr>
            <w:tcW w:w="1361" w:type="dxa"/>
            <w:vAlign w:val="center"/>
          </w:tcPr>
          <w:p>
            <w:pPr>
              <w:pStyle w:val="9"/>
            </w:pPr>
          </w:p>
        </w:tc>
        <w:tc>
          <w:tcPr>
            <w:tcW w:w="1361" w:type="dxa"/>
            <w:vAlign w:val="center"/>
          </w:tcPr>
          <w:p>
            <w:pPr>
              <w:pStyle w:val="9"/>
            </w:pPr>
            <w:r>
              <w:t>1615.85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205.00</w:t>
            </w:r>
          </w:p>
        </w:tc>
        <w:tc>
          <w:tcPr>
            <w:tcW w:w="1361" w:type="dxa"/>
            <w:vAlign w:val="center"/>
          </w:tcPr>
          <w:p>
            <w:pPr>
              <w:pStyle w:val="9"/>
            </w:pPr>
          </w:p>
        </w:tc>
        <w:tc>
          <w:tcPr>
            <w:tcW w:w="1361" w:type="dxa"/>
            <w:vAlign w:val="center"/>
          </w:tcPr>
          <w:p>
            <w:pPr>
              <w:pStyle w:val="9"/>
            </w:pPr>
            <w:r>
              <w:t>205.00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2130799</w:t>
            </w:r>
          </w:p>
        </w:tc>
        <w:tc>
          <w:tcPr>
            <w:tcW w:w="4535" w:type="dxa"/>
            <w:vAlign w:val="center"/>
          </w:tcPr>
          <w:p>
            <w:pPr>
              <w:pStyle w:val="10"/>
            </w:pPr>
            <w:r>
              <w:t>其他农村综合改革支出</w:t>
            </w:r>
          </w:p>
        </w:tc>
        <w:tc>
          <w:tcPr>
            <w:tcW w:w="1361" w:type="dxa"/>
            <w:vAlign w:val="center"/>
          </w:tcPr>
          <w:p>
            <w:pPr>
              <w:pStyle w:val="9"/>
            </w:pPr>
            <w:r>
              <w:t>205.00</w:t>
            </w:r>
          </w:p>
        </w:tc>
        <w:tc>
          <w:tcPr>
            <w:tcW w:w="1361" w:type="dxa"/>
            <w:vAlign w:val="center"/>
          </w:tcPr>
          <w:p>
            <w:pPr>
              <w:pStyle w:val="9"/>
            </w:pPr>
          </w:p>
        </w:tc>
        <w:tc>
          <w:tcPr>
            <w:tcW w:w="1361" w:type="dxa"/>
            <w:vAlign w:val="center"/>
          </w:tcPr>
          <w:p>
            <w:pPr>
              <w:pStyle w:val="9"/>
            </w:pPr>
            <w:r>
              <w:t>205.00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0"/>
            </w:pPr>
            <w:r>
              <w:t>2160299</w:t>
            </w:r>
          </w:p>
        </w:tc>
        <w:tc>
          <w:tcPr>
            <w:tcW w:w="4535" w:type="dxa"/>
            <w:vAlign w:val="center"/>
          </w:tcPr>
          <w:p>
            <w:pPr>
              <w:pStyle w:val="10"/>
            </w:pPr>
            <w:r>
              <w:t>其他商业流通事务支出</w:t>
            </w: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r>
              <w:t>831.00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436.90</w:t>
            </w:r>
          </w:p>
        </w:tc>
        <w:tc>
          <w:tcPr>
            <w:tcW w:w="1361" w:type="dxa"/>
            <w:vAlign w:val="center"/>
          </w:tcPr>
          <w:p>
            <w:pPr>
              <w:pStyle w:val="9"/>
            </w:pPr>
            <w:r>
              <w:t>436.90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436.90</w:t>
            </w:r>
          </w:p>
        </w:tc>
        <w:tc>
          <w:tcPr>
            <w:tcW w:w="1361" w:type="dxa"/>
            <w:vAlign w:val="center"/>
          </w:tcPr>
          <w:p>
            <w:pPr>
              <w:pStyle w:val="9"/>
            </w:pPr>
            <w:r>
              <w:t>436.90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436.90</w:t>
            </w:r>
          </w:p>
        </w:tc>
        <w:tc>
          <w:tcPr>
            <w:tcW w:w="1361" w:type="dxa"/>
            <w:vAlign w:val="center"/>
          </w:tcPr>
          <w:p>
            <w:pPr>
              <w:pStyle w:val="9"/>
            </w:pPr>
            <w:r>
              <w:t>436.90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23308.48</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63.00</w:t>
            </w:r>
          </w:p>
        </w:tc>
        <w:tc>
          <w:tcPr>
            <w:tcW w:w="1474" w:type="dxa"/>
            <w:vAlign w:val="center"/>
          </w:tcPr>
          <w:p>
            <w:pPr>
              <w:pStyle w:val="9"/>
            </w:pPr>
            <w:r>
              <w:t>63.00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706.00</w:t>
            </w:r>
          </w:p>
        </w:tc>
        <w:tc>
          <w:tcPr>
            <w:tcW w:w="1474" w:type="dxa"/>
            <w:vAlign w:val="center"/>
          </w:tcPr>
          <w:p>
            <w:pPr>
              <w:pStyle w:val="9"/>
            </w:pPr>
            <w:r>
              <w:t>706.00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648.91</w:t>
            </w:r>
          </w:p>
        </w:tc>
        <w:tc>
          <w:tcPr>
            <w:tcW w:w="1474" w:type="dxa"/>
            <w:vAlign w:val="center"/>
          </w:tcPr>
          <w:p>
            <w:pPr>
              <w:pStyle w:val="9"/>
            </w:pPr>
            <w:r>
              <w:t>648.91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760.46</w:t>
            </w:r>
          </w:p>
        </w:tc>
        <w:tc>
          <w:tcPr>
            <w:tcW w:w="1474" w:type="dxa"/>
            <w:vAlign w:val="center"/>
          </w:tcPr>
          <w:p>
            <w:pPr>
              <w:pStyle w:val="9"/>
            </w:pPr>
            <w:r>
              <w:t>760.46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20708.52</w:t>
            </w:r>
          </w:p>
        </w:tc>
        <w:tc>
          <w:tcPr>
            <w:tcW w:w="1474" w:type="dxa"/>
            <w:vAlign w:val="center"/>
          </w:tcPr>
          <w:p>
            <w:pPr>
              <w:pStyle w:val="9"/>
            </w:pPr>
            <w:r>
              <w:t>20708.52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r>
              <w:t>831.00</w:t>
            </w:r>
          </w:p>
        </w:tc>
        <w:tc>
          <w:tcPr>
            <w:tcW w:w="1474" w:type="dxa"/>
            <w:vAlign w:val="center"/>
          </w:tcPr>
          <w:p>
            <w:pPr>
              <w:pStyle w:val="9"/>
            </w:pPr>
            <w:r>
              <w:t>831.00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436.90</w:t>
            </w:r>
          </w:p>
        </w:tc>
        <w:tc>
          <w:tcPr>
            <w:tcW w:w="1474" w:type="dxa"/>
            <w:vAlign w:val="center"/>
          </w:tcPr>
          <w:p>
            <w:pPr>
              <w:pStyle w:val="9"/>
            </w:pPr>
            <w:r>
              <w:t>436.90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23308.48</w:t>
            </w:r>
          </w:p>
        </w:tc>
        <w:tc>
          <w:tcPr>
            <w:tcW w:w="3402" w:type="dxa"/>
            <w:vAlign w:val="center"/>
          </w:tcPr>
          <w:p>
            <w:pPr>
              <w:pStyle w:val="12"/>
            </w:pPr>
            <w:r>
              <w:t>本年支出合计</w:t>
            </w:r>
          </w:p>
        </w:tc>
        <w:tc>
          <w:tcPr>
            <w:tcW w:w="1474" w:type="dxa"/>
            <w:vAlign w:val="center"/>
          </w:tcPr>
          <w:p>
            <w:pPr>
              <w:pStyle w:val="13"/>
            </w:pPr>
            <w:r>
              <w:t>24154.79</w:t>
            </w:r>
          </w:p>
        </w:tc>
        <w:tc>
          <w:tcPr>
            <w:tcW w:w="1474" w:type="dxa"/>
            <w:vAlign w:val="center"/>
          </w:tcPr>
          <w:p>
            <w:pPr>
              <w:pStyle w:val="13"/>
            </w:pPr>
            <w:r>
              <w:t>24154.79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846.32</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846.32</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24154.79</w:t>
            </w:r>
          </w:p>
        </w:tc>
        <w:tc>
          <w:tcPr>
            <w:tcW w:w="3402" w:type="dxa"/>
            <w:vAlign w:val="center"/>
          </w:tcPr>
          <w:p>
            <w:pPr>
              <w:pStyle w:val="12"/>
            </w:pPr>
            <w:r>
              <w:t>支出总计</w:t>
            </w:r>
          </w:p>
        </w:tc>
        <w:tc>
          <w:tcPr>
            <w:tcW w:w="1474" w:type="dxa"/>
            <w:vAlign w:val="center"/>
          </w:tcPr>
          <w:p>
            <w:pPr>
              <w:pStyle w:val="13"/>
            </w:pPr>
            <w:r>
              <w:t>24154.79</w:t>
            </w:r>
          </w:p>
        </w:tc>
        <w:tc>
          <w:tcPr>
            <w:tcW w:w="1474" w:type="dxa"/>
            <w:vAlign w:val="center"/>
          </w:tcPr>
          <w:p>
            <w:pPr>
              <w:pStyle w:val="13"/>
            </w:pPr>
            <w:r>
              <w:t>24154.79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24154.79</w:t>
            </w:r>
          </w:p>
        </w:tc>
        <w:tc>
          <w:tcPr>
            <w:tcW w:w="2551" w:type="dxa"/>
            <w:vAlign w:val="center"/>
          </w:tcPr>
          <w:p>
            <w:pPr>
              <w:pStyle w:val="13"/>
            </w:pPr>
            <w:r>
              <w:t>6973.24</w:t>
            </w:r>
          </w:p>
        </w:tc>
        <w:tc>
          <w:tcPr>
            <w:tcW w:w="2551" w:type="dxa"/>
            <w:vAlign w:val="center"/>
          </w:tcPr>
          <w:p>
            <w:pPr>
              <w:pStyle w:val="13"/>
            </w:pPr>
            <w:r>
              <w:t>17181.55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63.00</w:t>
            </w:r>
          </w:p>
        </w:tc>
        <w:tc>
          <w:tcPr>
            <w:tcW w:w="2551" w:type="dxa"/>
            <w:vAlign w:val="center"/>
          </w:tcPr>
          <w:p>
            <w:pPr>
              <w:pStyle w:val="9"/>
            </w:pPr>
          </w:p>
        </w:tc>
        <w:tc>
          <w:tcPr>
            <w:tcW w:w="2551" w:type="dxa"/>
            <w:vAlign w:val="center"/>
          </w:tcPr>
          <w:p>
            <w:pPr>
              <w:pStyle w:val="9"/>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20604</w:t>
            </w:r>
          </w:p>
        </w:tc>
        <w:tc>
          <w:tcPr>
            <w:tcW w:w="4535" w:type="dxa"/>
            <w:vAlign w:val="center"/>
          </w:tcPr>
          <w:p>
            <w:pPr>
              <w:pStyle w:val="10"/>
            </w:pPr>
            <w:r>
              <w:t>技术研究与开发</w:t>
            </w:r>
          </w:p>
        </w:tc>
        <w:tc>
          <w:tcPr>
            <w:tcW w:w="2551" w:type="dxa"/>
            <w:vAlign w:val="center"/>
          </w:tcPr>
          <w:p>
            <w:pPr>
              <w:pStyle w:val="9"/>
            </w:pPr>
            <w:r>
              <w:t>63.00</w:t>
            </w:r>
          </w:p>
        </w:tc>
        <w:tc>
          <w:tcPr>
            <w:tcW w:w="2551" w:type="dxa"/>
            <w:vAlign w:val="center"/>
          </w:tcPr>
          <w:p>
            <w:pPr>
              <w:pStyle w:val="9"/>
            </w:pPr>
          </w:p>
        </w:tc>
        <w:tc>
          <w:tcPr>
            <w:tcW w:w="2551" w:type="dxa"/>
            <w:vAlign w:val="center"/>
          </w:tcPr>
          <w:p>
            <w:pPr>
              <w:pStyle w:val="9"/>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2060404</w:t>
            </w:r>
          </w:p>
        </w:tc>
        <w:tc>
          <w:tcPr>
            <w:tcW w:w="4535" w:type="dxa"/>
            <w:vAlign w:val="center"/>
          </w:tcPr>
          <w:p>
            <w:pPr>
              <w:pStyle w:val="10"/>
            </w:pPr>
            <w:r>
              <w:t>科技成果转化与扩散</w:t>
            </w:r>
          </w:p>
        </w:tc>
        <w:tc>
          <w:tcPr>
            <w:tcW w:w="2551" w:type="dxa"/>
            <w:vAlign w:val="center"/>
          </w:tcPr>
          <w:p>
            <w:pPr>
              <w:pStyle w:val="9"/>
            </w:pPr>
            <w:r>
              <w:t>63.00</w:t>
            </w:r>
          </w:p>
        </w:tc>
        <w:tc>
          <w:tcPr>
            <w:tcW w:w="2551" w:type="dxa"/>
            <w:vAlign w:val="center"/>
          </w:tcPr>
          <w:p>
            <w:pPr>
              <w:pStyle w:val="9"/>
            </w:pPr>
          </w:p>
        </w:tc>
        <w:tc>
          <w:tcPr>
            <w:tcW w:w="2551" w:type="dxa"/>
            <w:vAlign w:val="center"/>
          </w:tcPr>
          <w:p>
            <w:pPr>
              <w:pStyle w:val="9"/>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706.00</w:t>
            </w:r>
          </w:p>
        </w:tc>
        <w:tc>
          <w:tcPr>
            <w:tcW w:w="2551" w:type="dxa"/>
            <w:vAlign w:val="center"/>
          </w:tcPr>
          <w:p>
            <w:pPr>
              <w:pStyle w:val="9"/>
            </w:pPr>
            <w:r>
              <w:t>706.00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706.00</w:t>
            </w:r>
          </w:p>
        </w:tc>
        <w:tc>
          <w:tcPr>
            <w:tcW w:w="2551" w:type="dxa"/>
            <w:vAlign w:val="center"/>
          </w:tcPr>
          <w:p>
            <w:pPr>
              <w:pStyle w:val="9"/>
            </w:pPr>
            <w:r>
              <w:t>706.00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654.94</w:t>
            </w:r>
          </w:p>
        </w:tc>
        <w:tc>
          <w:tcPr>
            <w:tcW w:w="2551" w:type="dxa"/>
            <w:vAlign w:val="center"/>
          </w:tcPr>
          <w:p>
            <w:pPr>
              <w:pStyle w:val="9"/>
            </w:pPr>
            <w:r>
              <w:t>654.94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51.06</w:t>
            </w:r>
          </w:p>
        </w:tc>
        <w:tc>
          <w:tcPr>
            <w:tcW w:w="2551" w:type="dxa"/>
            <w:vAlign w:val="center"/>
          </w:tcPr>
          <w:p>
            <w:pPr>
              <w:pStyle w:val="9"/>
            </w:pPr>
            <w:r>
              <w:t>51.06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648.91</w:t>
            </w:r>
          </w:p>
        </w:tc>
        <w:tc>
          <w:tcPr>
            <w:tcW w:w="2551" w:type="dxa"/>
            <w:vAlign w:val="center"/>
          </w:tcPr>
          <w:p>
            <w:pPr>
              <w:pStyle w:val="9"/>
            </w:pPr>
            <w:r>
              <w:t>648.91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648.91</w:t>
            </w:r>
          </w:p>
        </w:tc>
        <w:tc>
          <w:tcPr>
            <w:tcW w:w="2551" w:type="dxa"/>
            <w:vAlign w:val="center"/>
          </w:tcPr>
          <w:p>
            <w:pPr>
              <w:pStyle w:val="9"/>
            </w:pPr>
            <w:r>
              <w:t>648.91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648.91</w:t>
            </w:r>
          </w:p>
        </w:tc>
        <w:tc>
          <w:tcPr>
            <w:tcW w:w="2551" w:type="dxa"/>
            <w:vAlign w:val="center"/>
          </w:tcPr>
          <w:p>
            <w:pPr>
              <w:pStyle w:val="9"/>
            </w:pPr>
            <w:r>
              <w:t>648.91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760.46</w:t>
            </w:r>
          </w:p>
        </w:tc>
        <w:tc>
          <w:tcPr>
            <w:tcW w:w="2551" w:type="dxa"/>
            <w:vAlign w:val="center"/>
          </w:tcPr>
          <w:p>
            <w:pPr>
              <w:pStyle w:val="9"/>
            </w:pPr>
          </w:p>
        </w:tc>
        <w:tc>
          <w:tcPr>
            <w:tcW w:w="2551" w:type="dxa"/>
            <w:vAlign w:val="center"/>
          </w:tcPr>
          <w:p>
            <w:pPr>
              <w:pStyle w:val="9"/>
            </w:pPr>
            <w:r>
              <w:t>760.46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567.00</w:t>
            </w:r>
          </w:p>
        </w:tc>
        <w:tc>
          <w:tcPr>
            <w:tcW w:w="2551" w:type="dxa"/>
            <w:vAlign w:val="center"/>
          </w:tcPr>
          <w:p>
            <w:pPr>
              <w:pStyle w:val="9"/>
            </w:pPr>
          </w:p>
        </w:tc>
        <w:tc>
          <w:tcPr>
            <w:tcW w:w="2551" w:type="dxa"/>
            <w:vAlign w:val="center"/>
          </w:tcPr>
          <w:p>
            <w:pPr>
              <w:pStyle w:val="9"/>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9"/>
            </w:pPr>
            <w:r>
              <w:t>567.00</w:t>
            </w:r>
          </w:p>
        </w:tc>
        <w:tc>
          <w:tcPr>
            <w:tcW w:w="2551" w:type="dxa"/>
            <w:vAlign w:val="center"/>
          </w:tcPr>
          <w:p>
            <w:pPr>
              <w:pStyle w:val="9"/>
            </w:pPr>
          </w:p>
        </w:tc>
        <w:tc>
          <w:tcPr>
            <w:tcW w:w="2551" w:type="dxa"/>
            <w:vAlign w:val="center"/>
          </w:tcPr>
          <w:p>
            <w:pPr>
              <w:pStyle w:val="9"/>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21104</w:t>
            </w:r>
          </w:p>
        </w:tc>
        <w:tc>
          <w:tcPr>
            <w:tcW w:w="4535" w:type="dxa"/>
            <w:vAlign w:val="center"/>
          </w:tcPr>
          <w:p>
            <w:pPr>
              <w:pStyle w:val="10"/>
            </w:pPr>
            <w:r>
              <w:t>自然生态保护</w:t>
            </w:r>
          </w:p>
        </w:tc>
        <w:tc>
          <w:tcPr>
            <w:tcW w:w="2551" w:type="dxa"/>
            <w:vAlign w:val="center"/>
          </w:tcPr>
          <w:p>
            <w:pPr>
              <w:pStyle w:val="9"/>
            </w:pPr>
            <w:r>
              <w:t>193.46</w:t>
            </w:r>
          </w:p>
        </w:tc>
        <w:tc>
          <w:tcPr>
            <w:tcW w:w="2551" w:type="dxa"/>
            <w:vAlign w:val="center"/>
          </w:tcPr>
          <w:p>
            <w:pPr>
              <w:pStyle w:val="9"/>
            </w:pPr>
          </w:p>
        </w:tc>
        <w:tc>
          <w:tcPr>
            <w:tcW w:w="2551" w:type="dxa"/>
            <w:vAlign w:val="center"/>
          </w:tcPr>
          <w:p>
            <w:pPr>
              <w:pStyle w:val="9"/>
            </w:pPr>
            <w:r>
              <w:t>193.46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2110402</w:t>
            </w:r>
          </w:p>
        </w:tc>
        <w:tc>
          <w:tcPr>
            <w:tcW w:w="4535" w:type="dxa"/>
            <w:vAlign w:val="center"/>
          </w:tcPr>
          <w:p>
            <w:pPr>
              <w:pStyle w:val="10"/>
            </w:pPr>
            <w:r>
              <w:t>农村环境保护</w:t>
            </w:r>
          </w:p>
        </w:tc>
        <w:tc>
          <w:tcPr>
            <w:tcW w:w="2551" w:type="dxa"/>
            <w:vAlign w:val="center"/>
          </w:tcPr>
          <w:p>
            <w:pPr>
              <w:pStyle w:val="9"/>
            </w:pPr>
            <w:r>
              <w:t>193.46</w:t>
            </w:r>
          </w:p>
        </w:tc>
        <w:tc>
          <w:tcPr>
            <w:tcW w:w="2551" w:type="dxa"/>
            <w:vAlign w:val="center"/>
          </w:tcPr>
          <w:p>
            <w:pPr>
              <w:pStyle w:val="9"/>
            </w:pPr>
          </w:p>
        </w:tc>
        <w:tc>
          <w:tcPr>
            <w:tcW w:w="2551" w:type="dxa"/>
            <w:vAlign w:val="center"/>
          </w:tcPr>
          <w:p>
            <w:pPr>
              <w:pStyle w:val="9"/>
            </w:pPr>
            <w:r>
              <w:t>193.46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20708.52</w:t>
            </w:r>
          </w:p>
        </w:tc>
        <w:tc>
          <w:tcPr>
            <w:tcW w:w="2551" w:type="dxa"/>
            <w:vAlign w:val="center"/>
          </w:tcPr>
          <w:p>
            <w:pPr>
              <w:pStyle w:val="9"/>
            </w:pPr>
            <w:r>
              <w:t>5181.43</w:t>
            </w:r>
          </w:p>
        </w:tc>
        <w:tc>
          <w:tcPr>
            <w:tcW w:w="2551" w:type="dxa"/>
            <w:vAlign w:val="center"/>
          </w:tcPr>
          <w:p>
            <w:pPr>
              <w:pStyle w:val="9"/>
            </w:pPr>
            <w:r>
              <w:t>15527.09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17143.29</w:t>
            </w:r>
          </w:p>
        </w:tc>
        <w:tc>
          <w:tcPr>
            <w:tcW w:w="2551" w:type="dxa"/>
            <w:vAlign w:val="center"/>
          </w:tcPr>
          <w:p>
            <w:pPr>
              <w:pStyle w:val="9"/>
            </w:pPr>
            <w:r>
              <w:t>5181.43</w:t>
            </w:r>
          </w:p>
        </w:tc>
        <w:tc>
          <w:tcPr>
            <w:tcW w:w="2551" w:type="dxa"/>
            <w:vAlign w:val="center"/>
          </w:tcPr>
          <w:p>
            <w:pPr>
              <w:pStyle w:val="9"/>
            </w:pPr>
            <w:r>
              <w:t>11961.86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2130101</w:t>
            </w:r>
          </w:p>
        </w:tc>
        <w:tc>
          <w:tcPr>
            <w:tcW w:w="4535" w:type="dxa"/>
            <w:vAlign w:val="center"/>
          </w:tcPr>
          <w:p>
            <w:pPr>
              <w:pStyle w:val="10"/>
            </w:pPr>
            <w:r>
              <w:t>行政运行</w:t>
            </w:r>
          </w:p>
        </w:tc>
        <w:tc>
          <w:tcPr>
            <w:tcW w:w="2551" w:type="dxa"/>
            <w:vAlign w:val="center"/>
          </w:tcPr>
          <w:p>
            <w:pPr>
              <w:pStyle w:val="9"/>
            </w:pPr>
            <w:r>
              <w:t>5181.43</w:t>
            </w:r>
          </w:p>
        </w:tc>
        <w:tc>
          <w:tcPr>
            <w:tcW w:w="2551" w:type="dxa"/>
            <w:vAlign w:val="center"/>
          </w:tcPr>
          <w:p>
            <w:pPr>
              <w:pStyle w:val="9"/>
            </w:pPr>
            <w:r>
              <w:t>5181.43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2130108</w:t>
            </w:r>
          </w:p>
        </w:tc>
        <w:tc>
          <w:tcPr>
            <w:tcW w:w="4535" w:type="dxa"/>
            <w:vAlign w:val="center"/>
          </w:tcPr>
          <w:p>
            <w:pPr>
              <w:pStyle w:val="10"/>
            </w:pPr>
            <w:r>
              <w:t>病虫害控制</w:t>
            </w:r>
          </w:p>
        </w:tc>
        <w:tc>
          <w:tcPr>
            <w:tcW w:w="2551" w:type="dxa"/>
            <w:vAlign w:val="center"/>
          </w:tcPr>
          <w:p>
            <w:pPr>
              <w:pStyle w:val="9"/>
            </w:pPr>
            <w:r>
              <w:t>383.17</w:t>
            </w:r>
          </w:p>
        </w:tc>
        <w:tc>
          <w:tcPr>
            <w:tcW w:w="2551" w:type="dxa"/>
            <w:vAlign w:val="center"/>
          </w:tcPr>
          <w:p>
            <w:pPr>
              <w:pStyle w:val="9"/>
            </w:pPr>
          </w:p>
        </w:tc>
        <w:tc>
          <w:tcPr>
            <w:tcW w:w="2551" w:type="dxa"/>
            <w:vAlign w:val="center"/>
          </w:tcPr>
          <w:p>
            <w:pPr>
              <w:pStyle w:val="9"/>
            </w:pPr>
            <w:r>
              <w:t>383.17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2130109</w:t>
            </w:r>
          </w:p>
        </w:tc>
        <w:tc>
          <w:tcPr>
            <w:tcW w:w="4535" w:type="dxa"/>
            <w:vAlign w:val="center"/>
          </w:tcPr>
          <w:p>
            <w:pPr>
              <w:pStyle w:val="10"/>
            </w:pPr>
            <w:r>
              <w:t>农产品质量安全</w:t>
            </w:r>
          </w:p>
        </w:tc>
        <w:tc>
          <w:tcPr>
            <w:tcW w:w="2551" w:type="dxa"/>
            <w:vAlign w:val="center"/>
          </w:tcPr>
          <w:p>
            <w:pPr>
              <w:pStyle w:val="9"/>
            </w:pPr>
            <w:r>
              <w:t>9.10</w:t>
            </w:r>
          </w:p>
        </w:tc>
        <w:tc>
          <w:tcPr>
            <w:tcW w:w="2551" w:type="dxa"/>
            <w:vAlign w:val="center"/>
          </w:tcPr>
          <w:p>
            <w:pPr>
              <w:pStyle w:val="9"/>
            </w:pPr>
          </w:p>
        </w:tc>
        <w:tc>
          <w:tcPr>
            <w:tcW w:w="2551" w:type="dxa"/>
            <w:vAlign w:val="center"/>
          </w:tcPr>
          <w:p>
            <w:pPr>
              <w:pStyle w:val="9"/>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2130110</w:t>
            </w:r>
          </w:p>
        </w:tc>
        <w:tc>
          <w:tcPr>
            <w:tcW w:w="4535" w:type="dxa"/>
            <w:vAlign w:val="center"/>
          </w:tcPr>
          <w:p>
            <w:pPr>
              <w:pStyle w:val="10"/>
            </w:pPr>
            <w:r>
              <w:t>执法监管</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2130121</w:t>
            </w:r>
          </w:p>
        </w:tc>
        <w:tc>
          <w:tcPr>
            <w:tcW w:w="4535" w:type="dxa"/>
            <w:vAlign w:val="center"/>
          </w:tcPr>
          <w:p>
            <w:pPr>
              <w:pStyle w:val="10"/>
            </w:pPr>
            <w:r>
              <w:t>农业结构调整补贴</w:t>
            </w:r>
          </w:p>
        </w:tc>
        <w:tc>
          <w:tcPr>
            <w:tcW w:w="2551" w:type="dxa"/>
            <w:vAlign w:val="center"/>
          </w:tcPr>
          <w:p>
            <w:pPr>
              <w:pStyle w:val="9"/>
            </w:pPr>
            <w:r>
              <w:t>322.50</w:t>
            </w:r>
          </w:p>
        </w:tc>
        <w:tc>
          <w:tcPr>
            <w:tcW w:w="2551" w:type="dxa"/>
            <w:vAlign w:val="center"/>
          </w:tcPr>
          <w:p>
            <w:pPr>
              <w:pStyle w:val="9"/>
            </w:pPr>
          </w:p>
        </w:tc>
        <w:tc>
          <w:tcPr>
            <w:tcW w:w="2551" w:type="dxa"/>
            <w:vAlign w:val="center"/>
          </w:tcPr>
          <w:p>
            <w:pPr>
              <w:pStyle w:val="9"/>
            </w:pPr>
            <w:r>
              <w:t>322.50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2130122</w:t>
            </w:r>
          </w:p>
        </w:tc>
        <w:tc>
          <w:tcPr>
            <w:tcW w:w="4535" w:type="dxa"/>
            <w:vAlign w:val="center"/>
          </w:tcPr>
          <w:p>
            <w:pPr>
              <w:pStyle w:val="10"/>
            </w:pPr>
            <w:r>
              <w:t>农业生产发展</w:t>
            </w:r>
          </w:p>
        </w:tc>
        <w:tc>
          <w:tcPr>
            <w:tcW w:w="2551" w:type="dxa"/>
            <w:vAlign w:val="center"/>
          </w:tcPr>
          <w:p>
            <w:pPr>
              <w:pStyle w:val="9"/>
            </w:pPr>
            <w:r>
              <w:t>9330.30</w:t>
            </w:r>
          </w:p>
        </w:tc>
        <w:tc>
          <w:tcPr>
            <w:tcW w:w="2551" w:type="dxa"/>
            <w:vAlign w:val="center"/>
          </w:tcPr>
          <w:p>
            <w:pPr>
              <w:pStyle w:val="9"/>
            </w:pPr>
          </w:p>
        </w:tc>
        <w:tc>
          <w:tcPr>
            <w:tcW w:w="2551" w:type="dxa"/>
            <w:vAlign w:val="center"/>
          </w:tcPr>
          <w:p>
            <w:pPr>
              <w:pStyle w:val="9"/>
            </w:pPr>
            <w:r>
              <w:t>9330.30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9"/>
            </w:pPr>
            <w:r>
              <w:t>1241.48</w:t>
            </w:r>
          </w:p>
        </w:tc>
        <w:tc>
          <w:tcPr>
            <w:tcW w:w="2551" w:type="dxa"/>
            <w:vAlign w:val="center"/>
          </w:tcPr>
          <w:p>
            <w:pPr>
              <w:pStyle w:val="9"/>
            </w:pPr>
          </w:p>
        </w:tc>
        <w:tc>
          <w:tcPr>
            <w:tcW w:w="2551" w:type="dxa"/>
            <w:vAlign w:val="center"/>
          </w:tcPr>
          <w:p>
            <w:pPr>
              <w:pStyle w:val="9"/>
            </w:pPr>
            <w:r>
              <w:t>1241.48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2130135</w:t>
            </w:r>
          </w:p>
        </w:tc>
        <w:tc>
          <w:tcPr>
            <w:tcW w:w="4535" w:type="dxa"/>
            <w:vAlign w:val="center"/>
          </w:tcPr>
          <w:p>
            <w:pPr>
              <w:pStyle w:val="10"/>
            </w:pPr>
            <w:r>
              <w:t>农业资源保护修复与利用</w:t>
            </w:r>
          </w:p>
        </w:tc>
        <w:tc>
          <w:tcPr>
            <w:tcW w:w="2551" w:type="dxa"/>
            <w:vAlign w:val="center"/>
          </w:tcPr>
          <w:p>
            <w:pPr>
              <w:pStyle w:val="9"/>
            </w:pPr>
            <w:r>
              <w:t>192.00</w:t>
            </w:r>
          </w:p>
        </w:tc>
        <w:tc>
          <w:tcPr>
            <w:tcW w:w="2551" w:type="dxa"/>
            <w:vAlign w:val="center"/>
          </w:tcPr>
          <w:p>
            <w:pPr>
              <w:pStyle w:val="9"/>
            </w:pPr>
          </w:p>
        </w:tc>
        <w:tc>
          <w:tcPr>
            <w:tcW w:w="2551" w:type="dxa"/>
            <w:vAlign w:val="center"/>
          </w:tcPr>
          <w:p>
            <w:pPr>
              <w:pStyle w:val="9"/>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2130153</w:t>
            </w:r>
          </w:p>
        </w:tc>
        <w:tc>
          <w:tcPr>
            <w:tcW w:w="4535" w:type="dxa"/>
            <w:vAlign w:val="center"/>
          </w:tcPr>
          <w:p>
            <w:pPr>
              <w:pStyle w:val="10"/>
            </w:pPr>
            <w:r>
              <w:t>农田建设</w:t>
            </w:r>
          </w:p>
        </w:tc>
        <w:tc>
          <w:tcPr>
            <w:tcW w:w="2551" w:type="dxa"/>
            <w:vAlign w:val="center"/>
          </w:tcPr>
          <w:p>
            <w:pPr>
              <w:pStyle w:val="9"/>
            </w:pPr>
            <w:r>
              <w:t>476.32</w:t>
            </w:r>
          </w:p>
        </w:tc>
        <w:tc>
          <w:tcPr>
            <w:tcW w:w="2551" w:type="dxa"/>
            <w:vAlign w:val="center"/>
          </w:tcPr>
          <w:p>
            <w:pPr>
              <w:pStyle w:val="9"/>
            </w:pPr>
          </w:p>
        </w:tc>
        <w:tc>
          <w:tcPr>
            <w:tcW w:w="2551" w:type="dxa"/>
            <w:vAlign w:val="center"/>
          </w:tcPr>
          <w:p>
            <w:pPr>
              <w:pStyle w:val="9"/>
            </w:pPr>
            <w:r>
              <w:t>476.32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9"/>
            </w:pPr>
            <w:r>
              <w:t>1744.38</w:t>
            </w:r>
          </w:p>
        </w:tc>
        <w:tc>
          <w:tcPr>
            <w:tcW w:w="2551" w:type="dxa"/>
            <w:vAlign w:val="center"/>
          </w:tcPr>
          <w:p>
            <w:pPr>
              <w:pStyle w:val="9"/>
            </w:pPr>
          </w:p>
        </w:tc>
        <w:tc>
          <w:tcPr>
            <w:tcW w:w="2551" w:type="dxa"/>
            <w:vAlign w:val="center"/>
          </w:tcPr>
          <w:p>
            <w:pPr>
              <w:pStyle w:val="9"/>
            </w:pPr>
            <w:r>
              <w:t>1744.38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2130205</w:t>
            </w:r>
          </w:p>
        </w:tc>
        <w:tc>
          <w:tcPr>
            <w:tcW w:w="4535" w:type="dxa"/>
            <w:vAlign w:val="center"/>
          </w:tcPr>
          <w:p>
            <w:pPr>
              <w:pStyle w:val="10"/>
            </w:pPr>
            <w:r>
              <w:t>森林资源培育</w:t>
            </w:r>
          </w:p>
        </w:tc>
        <w:tc>
          <w:tcPr>
            <w:tcW w:w="2551" w:type="dxa"/>
            <w:vAlign w:val="center"/>
          </w:tcPr>
          <w:p>
            <w:pPr>
              <w:pStyle w:val="9"/>
            </w:pPr>
            <w:r>
              <w:t>1581.87</w:t>
            </w:r>
          </w:p>
        </w:tc>
        <w:tc>
          <w:tcPr>
            <w:tcW w:w="2551" w:type="dxa"/>
            <w:vAlign w:val="center"/>
          </w:tcPr>
          <w:p>
            <w:pPr>
              <w:pStyle w:val="9"/>
            </w:pPr>
          </w:p>
        </w:tc>
        <w:tc>
          <w:tcPr>
            <w:tcW w:w="2551" w:type="dxa"/>
            <w:vAlign w:val="center"/>
          </w:tcPr>
          <w:p>
            <w:pPr>
              <w:pStyle w:val="9"/>
            </w:pPr>
            <w:r>
              <w:t>1581.87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2130207</w:t>
            </w:r>
          </w:p>
        </w:tc>
        <w:tc>
          <w:tcPr>
            <w:tcW w:w="4535" w:type="dxa"/>
            <w:vAlign w:val="center"/>
          </w:tcPr>
          <w:p>
            <w:pPr>
              <w:pStyle w:val="10"/>
            </w:pPr>
            <w:r>
              <w:t>森林资源管理</w:t>
            </w:r>
          </w:p>
        </w:tc>
        <w:tc>
          <w:tcPr>
            <w:tcW w:w="2551" w:type="dxa"/>
            <w:vAlign w:val="center"/>
          </w:tcPr>
          <w:p>
            <w:pPr>
              <w:pStyle w:val="9"/>
            </w:pPr>
            <w:r>
              <w:t>1.25</w:t>
            </w:r>
          </w:p>
        </w:tc>
        <w:tc>
          <w:tcPr>
            <w:tcW w:w="2551" w:type="dxa"/>
            <w:vAlign w:val="center"/>
          </w:tcPr>
          <w:p>
            <w:pPr>
              <w:pStyle w:val="9"/>
            </w:pPr>
          </w:p>
        </w:tc>
        <w:tc>
          <w:tcPr>
            <w:tcW w:w="2551" w:type="dxa"/>
            <w:vAlign w:val="center"/>
          </w:tcPr>
          <w:p>
            <w:pPr>
              <w:pStyle w:val="9"/>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2130209</w:t>
            </w:r>
          </w:p>
        </w:tc>
        <w:tc>
          <w:tcPr>
            <w:tcW w:w="4535" w:type="dxa"/>
            <w:vAlign w:val="center"/>
          </w:tcPr>
          <w:p>
            <w:pPr>
              <w:pStyle w:val="10"/>
            </w:pPr>
            <w:r>
              <w:t>森林生态效益补偿</w:t>
            </w:r>
          </w:p>
        </w:tc>
        <w:tc>
          <w:tcPr>
            <w:tcW w:w="2551" w:type="dxa"/>
            <w:vAlign w:val="center"/>
          </w:tcPr>
          <w:p>
            <w:pPr>
              <w:pStyle w:val="9"/>
            </w:pPr>
            <w:r>
              <w:t>88.26</w:t>
            </w:r>
          </w:p>
        </w:tc>
        <w:tc>
          <w:tcPr>
            <w:tcW w:w="2551" w:type="dxa"/>
            <w:vAlign w:val="center"/>
          </w:tcPr>
          <w:p>
            <w:pPr>
              <w:pStyle w:val="9"/>
            </w:pPr>
          </w:p>
        </w:tc>
        <w:tc>
          <w:tcPr>
            <w:tcW w:w="2551" w:type="dxa"/>
            <w:vAlign w:val="center"/>
          </w:tcPr>
          <w:p>
            <w:pPr>
              <w:pStyle w:val="9"/>
            </w:pPr>
            <w:r>
              <w:t>88.26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2130234</w:t>
            </w:r>
          </w:p>
        </w:tc>
        <w:tc>
          <w:tcPr>
            <w:tcW w:w="4535" w:type="dxa"/>
            <w:vAlign w:val="center"/>
          </w:tcPr>
          <w:p>
            <w:pPr>
              <w:pStyle w:val="10"/>
            </w:pPr>
            <w:r>
              <w:t>林业草原防灾减灾</w:t>
            </w:r>
          </w:p>
        </w:tc>
        <w:tc>
          <w:tcPr>
            <w:tcW w:w="2551" w:type="dxa"/>
            <w:vAlign w:val="center"/>
          </w:tcPr>
          <w:p>
            <w:pPr>
              <w:pStyle w:val="9"/>
            </w:pPr>
            <w:r>
              <w:t>73.00</w:t>
            </w:r>
          </w:p>
        </w:tc>
        <w:tc>
          <w:tcPr>
            <w:tcW w:w="2551" w:type="dxa"/>
            <w:vAlign w:val="center"/>
          </w:tcPr>
          <w:p>
            <w:pPr>
              <w:pStyle w:val="9"/>
            </w:pPr>
          </w:p>
        </w:tc>
        <w:tc>
          <w:tcPr>
            <w:tcW w:w="2551" w:type="dxa"/>
            <w:vAlign w:val="center"/>
          </w:tcPr>
          <w:p>
            <w:pPr>
              <w:pStyle w:val="9"/>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21305</w:t>
            </w:r>
          </w:p>
        </w:tc>
        <w:tc>
          <w:tcPr>
            <w:tcW w:w="4535" w:type="dxa"/>
            <w:vAlign w:val="center"/>
          </w:tcPr>
          <w:p>
            <w:pPr>
              <w:pStyle w:val="10"/>
            </w:pPr>
            <w:r>
              <w:t>巩固脱贫攻坚成果衔接乡村振兴</w:t>
            </w:r>
          </w:p>
        </w:tc>
        <w:tc>
          <w:tcPr>
            <w:tcW w:w="2551" w:type="dxa"/>
            <w:vAlign w:val="center"/>
          </w:tcPr>
          <w:p>
            <w:pPr>
              <w:pStyle w:val="9"/>
            </w:pPr>
            <w:r>
              <w:t>1615.85</w:t>
            </w:r>
          </w:p>
        </w:tc>
        <w:tc>
          <w:tcPr>
            <w:tcW w:w="2551" w:type="dxa"/>
            <w:vAlign w:val="center"/>
          </w:tcPr>
          <w:p>
            <w:pPr>
              <w:pStyle w:val="9"/>
            </w:pPr>
          </w:p>
        </w:tc>
        <w:tc>
          <w:tcPr>
            <w:tcW w:w="2551" w:type="dxa"/>
            <w:vAlign w:val="center"/>
          </w:tcPr>
          <w:p>
            <w:pPr>
              <w:pStyle w:val="9"/>
            </w:pPr>
            <w:r>
              <w:t>1615.85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2130599</w:t>
            </w:r>
          </w:p>
        </w:tc>
        <w:tc>
          <w:tcPr>
            <w:tcW w:w="4535" w:type="dxa"/>
            <w:vAlign w:val="center"/>
          </w:tcPr>
          <w:p>
            <w:pPr>
              <w:pStyle w:val="10"/>
            </w:pPr>
            <w:r>
              <w:t>其他巩固脱贫攻坚成果衔接乡村振兴支出</w:t>
            </w:r>
          </w:p>
        </w:tc>
        <w:tc>
          <w:tcPr>
            <w:tcW w:w="2551" w:type="dxa"/>
            <w:vAlign w:val="center"/>
          </w:tcPr>
          <w:p>
            <w:pPr>
              <w:pStyle w:val="9"/>
            </w:pPr>
            <w:r>
              <w:t>1615.85</w:t>
            </w:r>
          </w:p>
        </w:tc>
        <w:tc>
          <w:tcPr>
            <w:tcW w:w="2551" w:type="dxa"/>
            <w:vAlign w:val="center"/>
          </w:tcPr>
          <w:p>
            <w:pPr>
              <w:pStyle w:val="9"/>
            </w:pPr>
          </w:p>
        </w:tc>
        <w:tc>
          <w:tcPr>
            <w:tcW w:w="2551" w:type="dxa"/>
            <w:vAlign w:val="center"/>
          </w:tcPr>
          <w:p>
            <w:pPr>
              <w:pStyle w:val="9"/>
            </w:pPr>
            <w:r>
              <w:t>1615.85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205.00</w:t>
            </w:r>
          </w:p>
        </w:tc>
        <w:tc>
          <w:tcPr>
            <w:tcW w:w="2551" w:type="dxa"/>
            <w:vAlign w:val="center"/>
          </w:tcPr>
          <w:p>
            <w:pPr>
              <w:pStyle w:val="9"/>
            </w:pPr>
          </w:p>
        </w:tc>
        <w:tc>
          <w:tcPr>
            <w:tcW w:w="2551" w:type="dxa"/>
            <w:vAlign w:val="center"/>
          </w:tcPr>
          <w:p>
            <w:pPr>
              <w:pStyle w:val="9"/>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2130799</w:t>
            </w:r>
          </w:p>
        </w:tc>
        <w:tc>
          <w:tcPr>
            <w:tcW w:w="4535" w:type="dxa"/>
            <w:vAlign w:val="center"/>
          </w:tcPr>
          <w:p>
            <w:pPr>
              <w:pStyle w:val="10"/>
            </w:pPr>
            <w:r>
              <w:t>其他农村综合改革支出</w:t>
            </w:r>
          </w:p>
        </w:tc>
        <w:tc>
          <w:tcPr>
            <w:tcW w:w="2551" w:type="dxa"/>
            <w:vAlign w:val="center"/>
          </w:tcPr>
          <w:p>
            <w:pPr>
              <w:pStyle w:val="9"/>
            </w:pPr>
            <w:r>
              <w:t>205.00</w:t>
            </w:r>
          </w:p>
        </w:tc>
        <w:tc>
          <w:tcPr>
            <w:tcW w:w="2551" w:type="dxa"/>
            <w:vAlign w:val="center"/>
          </w:tcPr>
          <w:p>
            <w:pPr>
              <w:pStyle w:val="9"/>
            </w:pPr>
          </w:p>
        </w:tc>
        <w:tc>
          <w:tcPr>
            <w:tcW w:w="2551" w:type="dxa"/>
            <w:vAlign w:val="center"/>
          </w:tcPr>
          <w:p>
            <w:pPr>
              <w:pStyle w:val="9"/>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9"/>
            </w:pPr>
            <w:r>
              <w:t>831.00</w:t>
            </w:r>
          </w:p>
        </w:tc>
        <w:tc>
          <w:tcPr>
            <w:tcW w:w="2551" w:type="dxa"/>
            <w:vAlign w:val="center"/>
          </w:tcPr>
          <w:p>
            <w:pPr>
              <w:pStyle w:val="9"/>
            </w:pPr>
          </w:p>
        </w:tc>
        <w:tc>
          <w:tcPr>
            <w:tcW w:w="2551" w:type="dxa"/>
            <w:vAlign w:val="center"/>
          </w:tcPr>
          <w:p>
            <w:pPr>
              <w:pStyle w:val="9"/>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9"/>
            </w:pPr>
            <w:r>
              <w:t>831.00</w:t>
            </w:r>
          </w:p>
        </w:tc>
        <w:tc>
          <w:tcPr>
            <w:tcW w:w="2551" w:type="dxa"/>
            <w:vAlign w:val="center"/>
          </w:tcPr>
          <w:p>
            <w:pPr>
              <w:pStyle w:val="9"/>
            </w:pPr>
          </w:p>
        </w:tc>
        <w:tc>
          <w:tcPr>
            <w:tcW w:w="2551" w:type="dxa"/>
            <w:vAlign w:val="center"/>
          </w:tcPr>
          <w:p>
            <w:pPr>
              <w:pStyle w:val="9"/>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1191" w:type="dxa"/>
            <w:vAlign w:val="center"/>
          </w:tcPr>
          <w:p>
            <w:pPr>
              <w:pStyle w:val="10"/>
            </w:pPr>
            <w:r>
              <w:t>2160299</w:t>
            </w:r>
          </w:p>
        </w:tc>
        <w:tc>
          <w:tcPr>
            <w:tcW w:w="4535" w:type="dxa"/>
            <w:vAlign w:val="center"/>
          </w:tcPr>
          <w:p>
            <w:pPr>
              <w:pStyle w:val="10"/>
            </w:pPr>
            <w:r>
              <w:t>其他商业流通事务支出</w:t>
            </w:r>
          </w:p>
        </w:tc>
        <w:tc>
          <w:tcPr>
            <w:tcW w:w="2551" w:type="dxa"/>
            <w:vAlign w:val="center"/>
          </w:tcPr>
          <w:p>
            <w:pPr>
              <w:pStyle w:val="9"/>
            </w:pPr>
            <w:r>
              <w:t>831.00</w:t>
            </w:r>
          </w:p>
        </w:tc>
        <w:tc>
          <w:tcPr>
            <w:tcW w:w="2551" w:type="dxa"/>
            <w:vAlign w:val="center"/>
          </w:tcPr>
          <w:p>
            <w:pPr>
              <w:pStyle w:val="9"/>
            </w:pPr>
          </w:p>
        </w:tc>
        <w:tc>
          <w:tcPr>
            <w:tcW w:w="2551" w:type="dxa"/>
            <w:vAlign w:val="center"/>
          </w:tcPr>
          <w:p>
            <w:pPr>
              <w:pStyle w:val="9"/>
            </w:pPr>
            <w:r>
              <w:t>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436.90</w:t>
            </w:r>
          </w:p>
        </w:tc>
        <w:tc>
          <w:tcPr>
            <w:tcW w:w="2551" w:type="dxa"/>
            <w:vAlign w:val="center"/>
          </w:tcPr>
          <w:p>
            <w:pPr>
              <w:pStyle w:val="9"/>
            </w:pPr>
            <w:r>
              <w:t>436.90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436.90</w:t>
            </w:r>
          </w:p>
        </w:tc>
        <w:tc>
          <w:tcPr>
            <w:tcW w:w="2551" w:type="dxa"/>
            <w:vAlign w:val="center"/>
          </w:tcPr>
          <w:p>
            <w:pPr>
              <w:pStyle w:val="9"/>
            </w:pPr>
            <w:r>
              <w:t>436.90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436.90</w:t>
            </w:r>
          </w:p>
        </w:tc>
        <w:tc>
          <w:tcPr>
            <w:tcW w:w="2551" w:type="dxa"/>
            <w:vAlign w:val="center"/>
          </w:tcPr>
          <w:p>
            <w:pPr>
              <w:pStyle w:val="9"/>
            </w:pPr>
            <w:r>
              <w:t>436.90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6973.24</w:t>
            </w:r>
          </w:p>
        </w:tc>
        <w:tc>
          <w:tcPr>
            <w:tcW w:w="2551" w:type="dxa"/>
            <w:vAlign w:val="center"/>
          </w:tcPr>
          <w:p>
            <w:pPr>
              <w:pStyle w:val="13"/>
            </w:pPr>
            <w:r>
              <w:t>6675.47</w:t>
            </w:r>
          </w:p>
        </w:tc>
        <w:tc>
          <w:tcPr>
            <w:tcW w:w="2551" w:type="dxa"/>
            <w:vAlign w:val="center"/>
          </w:tcPr>
          <w:p>
            <w:pPr>
              <w:pStyle w:val="13"/>
            </w:pPr>
            <w:r>
              <w:t>297.77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5918.69</w:t>
            </w:r>
          </w:p>
        </w:tc>
        <w:tc>
          <w:tcPr>
            <w:tcW w:w="2551" w:type="dxa"/>
            <w:vAlign w:val="center"/>
          </w:tcPr>
          <w:p>
            <w:pPr>
              <w:pStyle w:val="9"/>
            </w:pPr>
            <w:r>
              <w:t>5918.69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1863.27</w:t>
            </w:r>
          </w:p>
        </w:tc>
        <w:tc>
          <w:tcPr>
            <w:tcW w:w="2551" w:type="dxa"/>
            <w:vAlign w:val="center"/>
          </w:tcPr>
          <w:p>
            <w:pPr>
              <w:pStyle w:val="9"/>
            </w:pPr>
            <w:r>
              <w:t>1863.27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583.85</w:t>
            </w:r>
          </w:p>
        </w:tc>
        <w:tc>
          <w:tcPr>
            <w:tcW w:w="2551" w:type="dxa"/>
            <w:vAlign w:val="center"/>
          </w:tcPr>
          <w:p>
            <w:pPr>
              <w:pStyle w:val="9"/>
            </w:pPr>
            <w:r>
              <w:t>583.85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87.85</w:t>
            </w:r>
          </w:p>
        </w:tc>
        <w:tc>
          <w:tcPr>
            <w:tcW w:w="2551" w:type="dxa"/>
            <w:vAlign w:val="center"/>
          </w:tcPr>
          <w:p>
            <w:pPr>
              <w:pStyle w:val="9"/>
            </w:pPr>
            <w:r>
              <w:t>87.85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1558.19</w:t>
            </w:r>
          </w:p>
        </w:tc>
        <w:tc>
          <w:tcPr>
            <w:tcW w:w="2551" w:type="dxa"/>
            <w:vAlign w:val="center"/>
          </w:tcPr>
          <w:p>
            <w:pPr>
              <w:pStyle w:val="9"/>
            </w:pPr>
            <w:r>
              <w:t>1558.19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654.94</w:t>
            </w:r>
          </w:p>
        </w:tc>
        <w:tc>
          <w:tcPr>
            <w:tcW w:w="2551" w:type="dxa"/>
            <w:vAlign w:val="center"/>
          </w:tcPr>
          <w:p>
            <w:pPr>
              <w:pStyle w:val="9"/>
            </w:pPr>
            <w:r>
              <w:t>654.94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51.06</w:t>
            </w:r>
          </w:p>
        </w:tc>
        <w:tc>
          <w:tcPr>
            <w:tcW w:w="2551" w:type="dxa"/>
            <w:vAlign w:val="center"/>
          </w:tcPr>
          <w:p>
            <w:pPr>
              <w:pStyle w:val="9"/>
            </w:pPr>
            <w:r>
              <w:t>51.06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218.04</w:t>
            </w:r>
          </w:p>
        </w:tc>
        <w:tc>
          <w:tcPr>
            <w:tcW w:w="2551" w:type="dxa"/>
            <w:vAlign w:val="center"/>
          </w:tcPr>
          <w:p>
            <w:pPr>
              <w:pStyle w:val="9"/>
            </w:pPr>
            <w:r>
              <w:t>218.04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430.87</w:t>
            </w:r>
          </w:p>
        </w:tc>
        <w:tc>
          <w:tcPr>
            <w:tcW w:w="2551" w:type="dxa"/>
            <w:vAlign w:val="center"/>
          </w:tcPr>
          <w:p>
            <w:pPr>
              <w:pStyle w:val="9"/>
            </w:pPr>
            <w:r>
              <w:t>430.87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33.72</w:t>
            </w:r>
          </w:p>
        </w:tc>
        <w:tc>
          <w:tcPr>
            <w:tcW w:w="2551" w:type="dxa"/>
            <w:vAlign w:val="center"/>
          </w:tcPr>
          <w:p>
            <w:pPr>
              <w:pStyle w:val="9"/>
            </w:pPr>
            <w:r>
              <w:t>33.72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436.90</w:t>
            </w:r>
          </w:p>
        </w:tc>
        <w:tc>
          <w:tcPr>
            <w:tcW w:w="2551" w:type="dxa"/>
            <w:vAlign w:val="center"/>
          </w:tcPr>
          <w:p>
            <w:pPr>
              <w:pStyle w:val="9"/>
            </w:pPr>
            <w:r>
              <w:t>436.90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297.77</w:t>
            </w:r>
          </w:p>
        </w:tc>
        <w:tc>
          <w:tcPr>
            <w:tcW w:w="2551" w:type="dxa"/>
            <w:vAlign w:val="center"/>
          </w:tcPr>
          <w:p>
            <w:pPr>
              <w:pStyle w:val="9"/>
            </w:pPr>
          </w:p>
        </w:tc>
        <w:tc>
          <w:tcPr>
            <w:tcW w:w="2551" w:type="dxa"/>
            <w:vAlign w:val="center"/>
          </w:tcPr>
          <w:p>
            <w:pPr>
              <w:pStyle w:val="9"/>
            </w:pPr>
            <w:r>
              <w:t>297.77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47.45</w:t>
            </w:r>
          </w:p>
        </w:tc>
        <w:tc>
          <w:tcPr>
            <w:tcW w:w="2551" w:type="dxa"/>
            <w:vAlign w:val="center"/>
          </w:tcPr>
          <w:p>
            <w:pPr>
              <w:pStyle w:val="9"/>
            </w:pPr>
          </w:p>
        </w:tc>
        <w:tc>
          <w:tcPr>
            <w:tcW w:w="2551" w:type="dxa"/>
            <w:vAlign w:val="center"/>
          </w:tcPr>
          <w:p>
            <w:pPr>
              <w:pStyle w:val="9"/>
            </w:pPr>
            <w:r>
              <w:t>47.45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29.20</w:t>
            </w:r>
          </w:p>
        </w:tc>
        <w:tc>
          <w:tcPr>
            <w:tcW w:w="2551" w:type="dxa"/>
            <w:vAlign w:val="center"/>
          </w:tcPr>
          <w:p>
            <w:pPr>
              <w:pStyle w:val="9"/>
            </w:pPr>
          </w:p>
        </w:tc>
        <w:tc>
          <w:tcPr>
            <w:tcW w:w="2551" w:type="dxa"/>
            <w:vAlign w:val="center"/>
          </w:tcPr>
          <w:p>
            <w:pPr>
              <w:pStyle w:val="9"/>
            </w:pPr>
            <w:r>
              <w:t>29.20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27.30</w:t>
            </w:r>
          </w:p>
        </w:tc>
        <w:tc>
          <w:tcPr>
            <w:tcW w:w="2551" w:type="dxa"/>
            <w:vAlign w:val="center"/>
          </w:tcPr>
          <w:p>
            <w:pPr>
              <w:pStyle w:val="9"/>
            </w:pPr>
          </w:p>
        </w:tc>
        <w:tc>
          <w:tcPr>
            <w:tcW w:w="2551" w:type="dxa"/>
            <w:vAlign w:val="center"/>
          </w:tcPr>
          <w:p>
            <w:pPr>
              <w:pStyle w:val="9"/>
            </w:pPr>
            <w:r>
              <w:t>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71.26</w:t>
            </w:r>
          </w:p>
        </w:tc>
        <w:tc>
          <w:tcPr>
            <w:tcW w:w="2551" w:type="dxa"/>
            <w:vAlign w:val="center"/>
          </w:tcPr>
          <w:p>
            <w:pPr>
              <w:pStyle w:val="9"/>
            </w:pPr>
          </w:p>
        </w:tc>
        <w:tc>
          <w:tcPr>
            <w:tcW w:w="2551" w:type="dxa"/>
            <w:vAlign w:val="center"/>
          </w:tcPr>
          <w:p>
            <w:pPr>
              <w:pStyle w:val="9"/>
            </w:pPr>
            <w:r>
              <w:t>71.26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7.30</w:t>
            </w:r>
          </w:p>
        </w:tc>
        <w:tc>
          <w:tcPr>
            <w:tcW w:w="2551" w:type="dxa"/>
            <w:vAlign w:val="center"/>
          </w:tcPr>
          <w:p>
            <w:pPr>
              <w:pStyle w:val="9"/>
            </w:pPr>
          </w:p>
        </w:tc>
        <w:tc>
          <w:tcPr>
            <w:tcW w:w="2551" w:type="dxa"/>
            <w:vAlign w:val="center"/>
          </w:tcPr>
          <w:p>
            <w:pPr>
              <w:pStyle w:val="9"/>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7.30</w:t>
            </w:r>
          </w:p>
        </w:tc>
        <w:tc>
          <w:tcPr>
            <w:tcW w:w="2551" w:type="dxa"/>
            <w:vAlign w:val="center"/>
          </w:tcPr>
          <w:p>
            <w:pPr>
              <w:pStyle w:val="9"/>
            </w:pPr>
          </w:p>
        </w:tc>
        <w:tc>
          <w:tcPr>
            <w:tcW w:w="2551" w:type="dxa"/>
            <w:vAlign w:val="center"/>
          </w:tcPr>
          <w:p>
            <w:pPr>
              <w:pStyle w:val="9"/>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10.95</w:t>
            </w:r>
          </w:p>
        </w:tc>
        <w:tc>
          <w:tcPr>
            <w:tcW w:w="2551" w:type="dxa"/>
            <w:vAlign w:val="center"/>
          </w:tcPr>
          <w:p>
            <w:pPr>
              <w:pStyle w:val="9"/>
            </w:pPr>
          </w:p>
        </w:tc>
        <w:tc>
          <w:tcPr>
            <w:tcW w:w="2551" w:type="dxa"/>
            <w:vAlign w:val="center"/>
          </w:tcPr>
          <w:p>
            <w:pPr>
              <w:pStyle w:val="9"/>
            </w:pPr>
            <w: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12.95</w:t>
            </w:r>
          </w:p>
        </w:tc>
        <w:tc>
          <w:tcPr>
            <w:tcW w:w="2551" w:type="dxa"/>
            <w:vAlign w:val="center"/>
          </w:tcPr>
          <w:p>
            <w:pPr>
              <w:pStyle w:val="9"/>
            </w:pPr>
          </w:p>
        </w:tc>
        <w:tc>
          <w:tcPr>
            <w:tcW w:w="2551" w:type="dxa"/>
            <w:vAlign w:val="center"/>
          </w:tcPr>
          <w:p>
            <w:pPr>
              <w:pStyle w:val="9"/>
            </w:pPr>
            <w:r>
              <w:t>12.95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39.06</w:t>
            </w:r>
          </w:p>
        </w:tc>
        <w:tc>
          <w:tcPr>
            <w:tcW w:w="2551" w:type="dxa"/>
            <w:vAlign w:val="center"/>
          </w:tcPr>
          <w:p>
            <w:pPr>
              <w:pStyle w:val="9"/>
            </w:pPr>
          </w:p>
        </w:tc>
        <w:tc>
          <w:tcPr>
            <w:tcW w:w="2551" w:type="dxa"/>
            <w:vAlign w:val="center"/>
          </w:tcPr>
          <w:p>
            <w:pPr>
              <w:pStyle w:val="9"/>
            </w:pPr>
            <w:r>
              <w:t>39.06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756.78</w:t>
            </w:r>
          </w:p>
        </w:tc>
        <w:tc>
          <w:tcPr>
            <w:tcW w:w="2551" w:type="dxa"/>
            <w:vAlign w:val="center"/>
          </w:tcPr>
          <w:p>
            <w:pPr>
              <w:pStyle w:val="9"/>
            </w:pPr>
            <w:r>
              <w:t>756.78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2.04</w:t>
            </w:r>
          </w:p>
        </w:tc>
        <w:tc>
          <w:tcPr>
            <w:tcW w:w="2551" w:type="dxa"/>
            <w:vAlign w:val="center"/>
          </w:tcPr>
          <w:p>
            <w:pPr>
              <w:pStyle w:val="9"/>
            </w:pPr>
            <w:r>
              <w:t>2.04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704.67</w:t>
            </w:r>
          </w:p>
        </w:tc>
        <w:tc>
          <w:tcPr>
            <w:tcW w:w="2551" w:type="dxa"/>
            <w:vAlign w:val="center"/>
          </w:tcPr>
          <w:p>
            <w:pPr>
              <w:pStyle w:val="9"/>
            </w:pPr>
            <w:r>
              <w:t>704.67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48.75</w:t>
            </w:r>
          </w:p>
        </w:tc>
        <w:tc>
          <w:tcPr>
            <w:tcW w:w="2551" w:type="dxa"/>
            <w:vAlign w:val="center"/>
          </w:tcPr>
          <w:p>
            <w:pPr>
              <w:pStyle w:val="9"/>
            </w:pPr>
            <w:r>
              <w:t>48.75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1.32</w:t>
            </w:r>
          </w:p>
        </w:tc>
        <w:tc>
          <w:tcPr>
            <w:tcW w:w="2551" w:type="dxa"/>
            <w:vAlign w:val="center"/>
          </w:tcPr>
          <w:p>
            <w:pPr>
              <w:pStyle w:val="9"/>
            </w:pPr>
            <w:r>
              <w:t>1.32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唐山市丰润区农业农村局本级2023年单位预算信息公开情况说明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预算法》、《地方预决算公开操作规程》和《关于进一步推进预算公开工作的实施意见》规定，现将唐山市丰润区农业农村局本级2023年单位预算公开如下：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唐山市丰润区农业农村局本级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p>
    <w:p>
      <w:pPr>
        <w:spacing w:before="10" w:after="10"/>
        <w:ind w:firstLine="640"/>
        <w:outlineLvl w:val="5"/>
      </w:pPr>
      <w:r>
        <w:rPr>
          <w:rFonts w:ascii="黑体" w:hAnsi="黑体" w:eastAsia="黑体" w:cs="黑体"/>
          <w:color w:val="000000"/>
          <w:sz w:val="32"/>
        </w:rPr>
        <w:t>三、机关运行经费安排情况</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1、2022年度农药包装废弃物回收处理绩效目标表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1.避免污染农田，保护环境</w:t>
            </w:r>
          </w:p>
          <w:p>
            <w:pPr>
              <w:pStyle w:val="10"/>
            </w:pPr>
            <w:r>
              <w:t>2.春夏秋三季回收，冬季集中收集处理，使处理率达到100%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回收处理数量</w:t>
            </w:r>
          </w:p>
        </w:tc>
        <w:tc>
          <w:tcPr>
            <w:tcW w:w="2835" w:type="dxa"/>
            <w:vAlign w:val="center"/>
          </w:tcPr>
          <w:p>
            <w:pPr>
              <w:pStyle w:val="10"/>
            </w:pPr>
            <w:r>
              <w:t>农药包装废弃物回收数量</w:t>
            </w:r>
          </w:p>
        </w:tc>
        <w:tc>
          <w:tcPr>
            <w:tcW w:w="2551" w:type="dxa"/>
            <w:vAlign w:val="center"/>
          </w:tcPr>
          <w:p>
            <w:pPr>
              <w:pStyle w:val="10"/>
            </w:pPr>
            <w:r>
              <w:t>≥20吨</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回收处理完成</w:t>
            </w:r>
          </w:p>
        </w:tc>
        <w:tc>
          <w:tcPr>
            <w:tcW w:w="2835" w:type="dxa"/>
            <w:vAlign w:val="center"/>
          </w:tcPr>
          <w:p>
            <w:pPr>
              <w:pStyle w:val="10"/>
            </w:pPr>
            <w:r>
              <w:t>回收处理完成率</w:t>
            </w:r>
          </w:p>
        </w:tc>
        <w:tc>
          <w:tcPr>
            <w:tcW w:w="2551" w:type="dxa"/>
            <w:vAlign w:val="center"/>
          </w:tcPr>
          <w:p>
            <w:pPr>
              <w:pStyle w:val="10"/>
            </w:pPr>
            <w:r>
              <w:t>≥95%</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回收处理时限</w:t>
            </w:r>
          </w:p>
        </w:tc>
        <w:tc>
          <w:tcPr>
            <w:tcW w:w="2835" w:type="dxa"/>
            <w:vAlign w:val="center"/>
          </w:tcPr>
          <w:p>
            <w:pPr>
              <w:pStyle w:val="10"/>
            </w:pPr>
            <w:r>
              <w:t>春夏秋三季回收，冬季集中收集处理</w:t>
            </w:r>
          </w:p>
        </w:tc>
        <w:tc>
          <w:tcPr>
            <w:tcW w:w="2551" w:type="dxa"/>
            <w:vAlign w:val="center"/>
          </w:tcPr>
          <w:p>
            <w:pPr>
              <w:pStyle w:val="10"/>
            </w:pPr>
            <w:r>
              <w:t>2023年底完成</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回收处理费用</w:t>
            </w:r>
          </w:p>
        </w:tc>
        <w:tc>
          <w:tcPr>
            <w:tcW w:w="2835" w:type="dxa"/>
            <w:vAlign w:val="center"/>
          </w:tcPr>
          <w:p>
            <w:pPr>
              <w:pStyle w:val="10"/>
            </w:pPr>
            <w:r>
              <w:t>农药包装废弃物回收处理费用</w:t>
            </w:r>
          </w:p>
        </w:tc>
        <w:tc>
          <w:tcPr>
            <w:tcW w:w="2551" w:type="dxa"/>
            <w:vAlign w:val="center"/>
          </w:tcPr>
          <w:p>
            <w:pPr>
              <w:pStyle w:val="10"/>
            </w:pPr>
            <w:r>
              <w:t>≤9000元/吨</w:t>
            </w:r>
          </w:p>
        </w:tc>
        <w:tc>
          <w:tcPr>
            <w:tcW w:w="2268" w:type="dxa"/>
            <w:vAlign w:val="center"/>
          </w:tcPr>
          <w:p>
            <w:pPr>
              <w:pStyle w:val="10"/>
            </w:pPr>
            <w:r>
              <w:t>2021年处理费用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环境污染</w:t>
            </w:r>
          </w:p>
        </w:tc>
        <w:tc>
          <w:tcPr>
            <w:tcW w:w="2835" w:type="dxa"/>
            <w:vAlign w:val="center"/>
          </w:tcPr>
          <w:p>
            <w:pPr>
              <w:pStyle w:val="10"/>
            </w:pPr>
            <w:r>
              <w:t>农田干净整洁</w:t>
            </w:r>
          </w:p>
        </w:tc>
        <w:tc>
          <w:tcPr>
            <w:tcW w:w="2551" w:type="dxa"/>
            <w:vAlign w:val="center"/>
          </w:tcPr>
          <w:p>
            <w:pPr>
              <w:pStyle w:val="10"/>
            </w:pPr>
            <w:r>
              <w:t>农田干净整洁</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增加农民收入</w:t>
            </w:r>
          </w:p>
        </w:tc>
        <w:tc>
          <w:tcPr>
            <w:tcW w:w="2835" w:type="dxa"/>
            <w:vAlign w:val="center"/>
          </w:tcPr>
          <w:p>
            <w:pPr>
              <w:pStyle w:val="10"/>
            </w:pPr>
            <w:r>
              <w:t>增加农民收入</w:t>
            </w:r>
          </w:p>
        </w:tc>
        <w:tc>
          <w:tcPr>
            <w:tcW w:w="2551" w:type="dxa"/>
            <w:vAlign w:val="center"/>
          </w:tcPr>
          <w:p>
            <w:pPr>
              <w:pStyle w:val="10"/>
            </w:pPr>
            <w:r>
              <w:t>增加农民收入</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农户满意度</w:t>
            </w:r>
          </w:p>
        </w:tc>
        <w:tc>
          <w:tcPr>
            <w:tcW w:w="2835" w:type="dxa"/>
            <w:vAlign w:val="center"/>
          </w:tcPr>
          <w:p>
            <w:pPr>
              <w:pStyle w:val="10"/>
            </w:pPr>
            <w:r>
              <w:t>农户满意度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2、2022年耕地质量监测资金绩效目标表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1.对养殖、屠宰、运输等环节开展检测非洲猪瘟病毒检测</w:t>
            </w:r>
          </w:p>
          <w:p>
            <w:pPr>
              <w:pStyle w:val="10"/>
            </w:pPr>
            <w:r>
              <w:t>2.完成全区45个土壤环境监测点土壤及农产品样品重金属和PH值检测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样品检测</w:t>
            </w:r>
          </w:p>
        </w:tc>
        <w:tc>
          <w:tcPr>
            <w:tcW w:w="2835" w:type="dxa"/>
            <w:vAlign w:val="center"/>
          </w:tcPr>
          <w:p>
            <w:pPr>
              <w:pStyle w:val="10"/>
            </w:pPr>
            <w:r>
              <w:t>土壤环境监测点土壤及农产品样品重金属和PH值检测</w:t>
            </w:r>
          </w:p>
        </w:tc>
        <w:tc>
          <w:tcPr>
            <w:tcW w:w="2551" w:type="dxa"/>
            <w:vAlign w:val="center"/>
          </w:tcPr>
          <w:p>
            <w:pPr>
              <w:pStyle w:val="10"/>
            </w:pPr>
            <w:r>
              <w:t>≥45个</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资金使用率</w:t>
            </w:r>
          </w:p>
        </w:tc>
        <w:tc>
          <w:tcPr>
            <w:tcW w:w="2835" w:type="dxa"/>
            <w:vAlign w:val="center"/>
          </w:tcPr>
          <w:p>
            <w:pPr>
              <w:pStyle w:val="10"/>
            </w:pPr>
            <w:r>
              <w:t>使用资金占安排资金比例</w:t>
            </w:r>
          </w:p>
        </w:tc>
        <w:tc>
          <w:tcPr>
            <w:tcW w:w="2551" w:type="dxa"/>
            <w:vAlign w:val="center"/>
          </w:tcPr>
          <w:p>
            <w:pPr>
              <w:pStyle w:val="10"/>
            </w:pPr>
            <w:r>
              <w:t>≥95%</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12月31日前完成全部工作</w:t>
            </w:r>
          </w:p>
        </w:tc>
        <w:tc>
          <w:tcPr>
            <w:tcW w:w="2551" w:type="dxa"/>
            <w:vAlign w:val="center"/>
          </w:tcPr>
          <w:p>
            <w:pPr>
              <w:pStyle w:val="10"/>
            </w:pPr>
            <w:r>
              <w:t>12月31日前完成</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w:t>
            </w:r>
          </w:p>
        </w:tc>
        <w:tc>
          <w:tcPr>
            <w:tcW w:w="2835" w:type="dxa"/>
            <w:vAlign w:val="center"/>
          </w:tcPr>
          <w:p>
            <w:pPr>
              <w:pStyle w:val="10"/>
            </w:pPr>
            <w:r>
              <w:t>每个监测点</w:t>
            </w:r>
          </w:p>
        </w:tc>
        <w:tc>
          <w:tcPr>
            <w:tcW w:w="2551" w:type="dxa"/>
            <w:vAlign w:val="center"/>
          </w:tcPr>
          <w:p>
            <w:pPr>
              <w:pStyle w:val="10"/>
            </w:pPr>
            <w:r>
              <w:t>≤1111.1元</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重金属监测</w:t>
            </w:r>
          </w:p>
        </w:tc>
        <w:tc>
          <w:tcPr>
            <w:tcW w:w="2835" w:type="dxa"/>
            <w:vAlign w:val="center"/>
          </w:tcPr>
          <w:p>
            <w:pPr>
              <w:pStyle w:val="10"/>
            </w:pPr>
            <w:r>
              <w:t>对全区耕地土壤、农产品进行重金属监测</w:t>
            </w:r>
          </w:p>
        </w:tc>
        <w:tc>
          <w:tcPr>
            <w:tcW w:w="2551" w:type="dxa"/>
            <w:vAlign w:val="center"/>
          </w:tcPr>
          <w:p>
            <w:pPr>
              <w:pStyle w:val="10"/>
            </w:pPr>
            <w:r>
              <w:t>对全区耕地土壤、农产品进行重金属监测</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保护土壤环境</w:t>
            </w:r>
          </w:p>
        </w:tc>
        <w:tc>
          <w:tcPr>
            <w:tcW w:w="2835" w:type="dxa"/>
            <w:vAlign w:val="center"/>
          </w:tcPr>
          <w:p>
            <w:pPr>
              <w:pStyle w:val="10"/>
            </w:pPr>
            <w:r>
              <w:t>保护土壤环境</w:t>
            </w:r>
          </w:p>
        </w:tc>
        <w:tc>
          <w:tcPr>
            <w:tcW w:w="2551" w:type="dxa"/>
            <w:vAlign w:val="center"/>
          </w:tcPr>
          <w:p>
            <w:pPr>
              <w:pStyle w:val="10"/>
            </w:pPr>
            <w:r>
              <w:t>保护土壤环境</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3、“三员”生活补贴绩效目标表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1.“三员”补贴及时发放到位，满意度达到100%</w:t>
            </w:r>
          </w:p>
          <w:p>
            <w:pPr>
              <w:pStyle w:val="10"/>
            </w:pPr>
            <w:r>
              <w:t>2.使“三员”的生活得到落实和保障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认证“三员”人员数量</w:t>
            </w:r>
          </w:p>
        </w:tc>
        <w:tc>
          <w:tcPr>
            <w:tcW w:w="2835" w:type="dxa"/>
            <w:vAlign w:val="center"/>
          </w:tcPr>
          <w:p>
            <w:pPr>
              <w:pStyle w:val="10"/>
            </w:pPr>
            <w:r>
              <w:t>满60周岁认证“三员”合格人员数量</w:t>
            </w:r>
          </w:p>
        </w:tc>
        <w:tc>
          <w:tcPr>
            <w:tcW w:w="2551" w:type="dxa"/>
            <w:vAlign w:val="center"/>
          </w:tcPr>
          <w:p>
            <w:pPr>
              <w:pStyle w:val="10"/>
            </w:pPr>
            <w:r>
              <w:t>≥1100人</w:t>
            </w:r>
          </w:p>
        </w:tc>
        <w:tc>
          <w:tcPr>
            <w:tcW w:w="2268" w:type="dxa"/>
            <w:vAlign w:val="center"/>
          </w:tcPr>
          <w:p>
            <w:pPr>
              <w:pStyle w:val="10"/>
            </w:pPr>
            <w:r>
              <w:t xml:space="preserve">确认认定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补贴发放到位率</w:t>
            </w:r>
          </w:p>
        </w:tc>
        <w:tc>
          <w:tcPr>
            <w:tcW w:w="2835" w:type="dxa"/>
            <w:vAlign w:val="center"/>
          </w:tcPr>
          <w:p>
            <w:pPr>
              <w:pStyle w:val="10"/>
            </w:pPr>
            <w:r>
              <w:t>认证合格人员补贴到位率</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补贴发放时限</w:t>
            </w:r>
          </w:p>
        </w:tc>
        <w:tc>
          <w:tcPr>
            <w:tcW w:w="2835" w:type="dxa"/>
            <w:vAlign w:val="center"/>
          </w:tcPr>
          <w:p>
            <w:pPr>
              <w:pStyle w:val="10"/>
            </w:pPr>
            <w:r>
              <w:t>将生存认定合格后的人员补贴及时拨到各乡镇</w:t>
            </w:r>
          </w:p>
        </w:tc>
        <w:tc>
          <w:tcPr>
            <w:tcW w:w="2551" w:type="dxa"/>
            <w:vAlign w:val="center"/>
          </w:tcPr>
          <w:p>
            <w:pPr>
              <w:pStyle w:val="10"/>
            </w:pPr>
            <w:r>
              <w:t>每年6月、12月发放</w:t>
            </w:r>
          </w:p>
        </w:tc>
        <w:tc>
          <w:tcPr>
            <w:tcW w:w="2268" w:type="dxa"/>
            <w:vAlign w:val="center"/>
          </w:tcPr>
          <w:p>
            <w:pPr>
              <w:pStyle w:val="10"/>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财政资金</w:t>
            </w:r>
          </w:p>
        </w:tc>
        <w:tc>
          <w:tcPr>
            <w:tcW w:w="2835" w:type="dxa"/>
            <w:vAlign w:val="center"/>
          </w:tcPr>
          <w:p>
            <w:pPr>
              <w:pStyle w:val="10"/>
            </w:pPr>
            <w:r>
              <w:t>每人每年发放平均补贴</w:t>
            </w:r>
          </w:p>
        </w:tc>
        <w:tc>
          <w:tcPr>
            <w:tcW w:w="2551" w:type="dxa"/>
            <w:vAlign w:val="center"/>
          </w:tcPr>
          <w:p>
            <w:pPr>
              <w:pStyle w:val="10"/>
            </w:pPr>
            <w:r>
              <w:t>≤2408元/人</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做好“三员”生存认定工作</w:t>
            </w:r>
          </w:p>
        </w:tc>
        <w:tc>
          <w:tcPr>
            <w:tcW w:w="2835" w:type="dxa"/>
            <w:vAlign w:val="center"/>
          </w:tcPr>
          <w:p>
            <w:pPr>
              <w:pStyle w:val="10"/>
            </w:pPr>
            <w:r>
              <w:t>使“三员”的生活补贴得到落实和保障</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优</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全体三员满意度</w:t>
            </w:r>
          </w:p>
        </w:tc>
        <w:tc>
          <w:tcPr>
            <w:tcW w:w="2835" w:type="dxa"/>
            <w:vAlign w:val="center"/>
          </w:tcPr>
          <w:p>
            <w:pPr>
              <w:pStyle w:val="10"/>
            </w:pPr>
            <w:r>
              <w:t>“三员”满意度</w:t>
            </w:r>
          </w:p>
        </w:tc>
        <w:tc>
          <w:tcPr>
            <w:tcW w:w="2551" w:type="dxa"/>
            <w:vAlign w:val="center"/>
          </w:tcPr>
          <w:p>
            <w:pPr>
              <w:pStyle w:val="10"/>
            </w:pPr>
            <w:r>
              <w:t>≥98%</w:t>
            </w:r>
          </w:p>
        </w:tc>
        <w:tc>
          <w:tcPr>
            <w:tcW w:w="2268" w:type="dxa"/>
            <w:vAlign w:val="center"/>
          </w:tcPr>
          <w:p>
            <w:pPr>
              <w:pStyle w:val="10"/>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4、（2）2021年度小麦节水品种和配套技术推广补贴项目绩效目标表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1.达到节水90万立方米以上</w:t>
            </w:r>
          </w:p>
          <w:p>
            <w:pPr>
              <w:pStyle w:val="10"/>
            </w:pPr>
            <w:r>
              <w:t>2.减少地下水超采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节水数量</w:t>
            </w:r>
          </w:p>
        </w:tc>
        <w:tc>
          <w:tcPr>
            <w:tcW w:w="2835" w:type="dxa"/>
            <w:vAlign w:val="center"/>
          </w:tcPr>
          <w:p>
            <w:pPr>
              <w:pStyle w:val="10"/>
            </w:pPr>
            <w:r>
              <w:t>节水数量</w:t>
            </w:r>
          </w:p>
        </w:tc>
        <w:tc>
          <w:tcPr>
            <w:tcW w:w="2551" w:type="dxa"/>
            <w:vAlign w:val="center"/>
          </w:tcPr>
          <w:p>
            <w:pPr>
              <w:pStyle w:val="10"/>
            </w:pPr>
            <w:r>
              <w:t>≥90万立方米</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补助资金发放完成率（%）</w:t>
            </w:r>
          </w:p>
        </w:tc>
        <w:tc>
          <w:tcPr>
            <w:tcW w:w="2835" w:type="dxa"/>
            <w:vAlign w:val="center"/>
          </w:tcPr>
          <w:p>
            <w:pPr>
              <w:pStyle w:val="10"/>
            </w:pPr>
            <w:r>
              <w:t>补助资金发放完成率（%）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项目按时完成率</w:t>
            </w:r>
          </w:p>
        </w:tc>
        <w:tc>
          <w:tcPr>
            <w:tcW w:w="2835" w:type="dxa"/>
            <w:vAlign w:val="center"/>
          </w:tcPr>
          <w:p>
            <w:pPr>
              <w:pStyle w:val="10"/>
            </w:pPr>
            <w:r>
              <w:t>项目按时完成率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亩播量</w:t>
            </w:r>
          </w:p>
        </w:tc>
        <w:tc>
          <w:tcPr>
            <w:tcW w:w="2835" w:type="dxa"/>
            <w:vAlign w:val="center"/>
          </w:tcPr>
          <w:p>
            <w:pPr>
              <w:pStyle w:val="10"/>
            </w:pPr>
            <w:r>
              <w:t>亩播量15公斤</w:t>
            </w:r>
          </w:p>
        </w:tc>
        <w:tc>
          <w:tcPr>
            <w:tcW w:w="2551" w:type="dxa"/>
            <w:vAlign w:val="center"/>
          </w:tcPr>
          <w:p>
            <w:pPr>
              <w:pStyle w:val="10"/>
            </w:pPr>
            <w:r>
              <w:t>≤15公斤</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减少地下水超采</w:t>
            </w:r>
          </w:p>
        </w:tc>
        <w:tc>
          <w:tcPr>
            <w:tcW w:w="2835" w:type="dxa"/>
            <w:vAlign w:val="center"/>
          </w:tcPr>
          <w:p>
            <w:pPr>
              <w:pStyle w:val="10"/>
            </w:pPr>
            <w:r>
              <w:t>减少地下水超采</w:t>
            </w:r>
          </w:p>
        </w:tc>
        <w:tc>
          <w:tcPr>
            <w:tcW w:w="2551" w:type="dxa"/>
            <w:vAlign w:val="center"/>
          </w:tcPr>
          <w:p>
            <w:pPr>
              <w:pStyle w:val="10"/>
            </w:pPr>
            <w:r>
              <w:t>≥45立方米/亩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有利于农田保护</w:t>
            </w:r>
          </w:p>
        </w:tc>
        <w:tc>
          <w:tcPr>
            <w:tcW w:w="2835" w:type="dxa"/>
            <w:vAlign w:val="center"/>
          </w:tcPr>
          <w:p>
            <w:pPr>
              <w:pStyle w:val="10"/>
            </w:pPr>
            <w:r>
              <w:t>有利于农田保护</w:t>
            </w:r>
          </w:p>
        </w:tc>
        <w:tc>
          <w:tcPr>
            <w:tcW w:w="2551" w:type="dxa"/>
            <w:vAlign w:val="center"/>
          </w:tcPr>
          <w:p>
            <w:pPr>
              <w:pStyle w:val="10"/>
            </w:pPr>
            <w:r>
              <w:t>有利于农田保护</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≥99%</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5、（2）2021年问题厕所摸排整改资金绩效目标表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1.对丰润区2021年摸排出来的8296座问题厕所进行整改</w:t>
            </w:r>
          </w:p>
          <w:p>
            <w:pPr>
              <w:pStyle w:val="10"/>
            </w:pPr>
            <w:r>
              <w:t>2.实现安全使用，减少粪污污染，降低病原传播，减少疾病发生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整改问题厕所</w:t>
            </w:r>
          </w:p>
        </w:tc>
        <w:tc>
          <w:tcPr>
            <w:tcW w:w="2835" w:type="dxa"/>
            <w:vAlign w:val="center"/>
          </w:tcPr>
          <w:p>
            <w:pPr>
              <w:pStyle w:val="10"/>
            </w:pPr>
            <w:r>
              <w:t>整改问题厕所</w:t>
            </w:r>
          </w:p>
        </w:tc>
        <w:tc>
          <w:tcPr>
            <w:tcW w:w="2551" w:type="dxa"/>
            <w:vAlign w:val="center"/>
          </w:tcPr>
          <w:p>
            <w:pPr>
              <w:pStyle w:val="10"/>
            </w:pPr>
            <w:r>
              <w:t>≥8296座</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按国家标准完成验收</w:t>
            </w:r>
          </w:p>
        </w:tc>
        <w:tc>
          <w:tcPr>
            <w:tcW w:w="2835" w:type="dxa"/>
            <w:vAlign w:val="center"/>
          </w:tcPr>
          <w:p>
            <w:pPr>
              <w:pStyle w:val="10"/>
            </w:pPr>
            <w:r>
              <w:t>按国家标准完成验收</w:t>
            </w:r>
          </w:p>
        </w:tc>
        <w:tc>
          <w:tcPr>
            <w:tcW w:w="2551" w:type="dxa"/>
            <w:vAlign w:val="center"/>
          </w:tcPr>
          <w:p>
            <w:pPr>
              <w:pStyle w:val="10"/>
            </w:pPr>
            <w:r>
              <w:t>按国家标准完成验收</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2835" w:type="dxa"/>
            <w:vAlign w:val="center"/>
          </w:tcPr>
          <w:p>
            <w:pPr>
              <w:pStyle w:val="10"/>
            </w:pPr>
            <w:r>
              <w:t>2023年底完成</w:t>
            </w:r>
          </w:p>
        </w:tc>
        <w:tc>
          <w:tcPr>
            <w:tcW w:w="2551" w:type="dxa"/>
            <w:vAlign w:val="center"/>
          </w:tcPr>
          <w:p>
            <w:pPr>
              <w:pStyle w:val="10"/>
            </w:pPr>
            <w:r>
              <w:t>2023年底完成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每座厕所补助</w:t>
            </w:r>
          </w:p>
        </w:tc>
        <w:tc>
          <w:tcPr>
            <w:tcW w:w="2835" w:type="dxa"/>
            <w:vAlign w:val="center"/>
          </w:tcPr>
          <w:p>
            <w:pPr>
              <w:pStyle w:val="10"/>
            </w:pPr>
            <w:r>
              <w:t>每座厕所补助</w:t>
            </w:r>
          </w:p>
        </w:tc>
        <w:tc>
          <w:tcPr>
            <w:tcW w:w="2551" w:type="dxa"/>
            <w:vAlign w:val="center"/>
          </w:tcPr>
          <w:p>
            <w:pPr>
              <w:pStyle w:val="10"/>
            </w:pPr>
            <w:r>
              <w:t>≤240元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可以促进就业人数</w:t>
            </w:r>
          </w:p>
        </w:tc>
        <w:tc>
          <w:tcPr>
            <w:tcW w:w="2835" w:type="dxa"/>
            <w:vAlign w:val="center"/>
          </w:tcPr>
          <w:p>
            <w:pPr>
              <w:pStyle w:val="10"/>
            </w:pPr>
            <w:r>
              <w:t>可以促进就业人数</w:t>
            </w:r>
          </w:p>
        </w:tc>
        <w:tc>
          <w:tcPr>
            <w:tcW w:w="2551" w:type="dxa"/>
            <w:vAlign w:val="center"/>
          </w:tcPr>
          <w:p>
            <w:pPr>
              <w:pStyle w:val="10"/>
            </w:pPr>
            <w:r>
              <w:t>≥80人</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实现安全使用，减少粪污污染，降低病原传播，减少疾病发生</w:t>
            </w:r>
          </w:p>
        </w:tc>
        <w:tc>
          <w:tcPr>
            <w:tcW w:w="2835" w:type="dxa"/>
            <w:vAlign w:val="center"/>
          </w:tcPr>
          <w:p>
            <w:pPr>
              <w:pStyle w:val="10"/>
            </w:pPr>
            <w:r>
              <w:t>实现安全使用，减少粪污污染，降低病原传播，减少疾病发生</w:t>
            </w:r>
          </w:p>
        </w:tc>
        <w:tc>
          <w:tcPr>
            <w:tcW w:w="2551" w:type="dxa"/>
            <w:vAlign w:val="center"/>
          </w:tcPr>
          <w:p>
            <w:pPr>
              <w:pStyle w:val="10"/>
            </w:pPr>
            <w:r>
              <w:t>实现安全使用减少疾病发生</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6、（2）2022年对口帮扶丰宁县扶贫资金绩效目标表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1.受益建档立卡脱贫人口数达7000人以上</w:t>
            </w:r>
          </w:p>
          <w:p>
            <w:pPr>
              <w:pStyle w:val="10"/>
            </w:pPr>
            <w:r>
              <w:t>2.脱贫人口返贫人员为0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受益建档立卡脱贫人口数</w:t>
            </w:r>
          </w:p>
        </w:tc>
        <w:tc>
          <w:tcPr>
            <w:tcW w:w="2835" w:type="dxa"/>
            <w:vAlign w:val="center"/>
          </w:tcPr>
          <w:p>
            <w:pPr>
              <w:pStyle w:val="10"/>
            </w:pPr>
            <w:r>
              <w:t>受益建档立卡脱贫人口数</w:t>
            </w:r>
          </w:p>
        </w:tc>
        <w:tc>
          <w:tcPr>
            <w:tcW w:w="2551" w:type="dxa"/>
            <w:vAlign w:val="center"/>
          </w:tcPr>
          <w:p>
            <w:pPr>
              <w:pStyle w:val="10"/>
            </w:pPr>
            <w:r>
              <w:t>≥7000人</w:t>
            </w:r>
          </w:p>
        </w:tc>
        <w:tc>
          <w:tcPr>
            <w:tcW w:w="2268" w:type="dxa"/>
            <w:vAlign w:val="center"/>
          </w:tcPr>
          <w:p>
            <w:pPr>
              <w:pStyle w:val="10"/>
            </w:pPr>
            <w:r>
              <w:t>丰宁计划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防脱贫人员返贫</w:t>
            </w:r>
          </w:p>
        </w:tc>
        <w:tc>
          <w:tcPr>
            <w:tcW w:w="2835" w:type="dxa"/>
            <w:vAlign w:val="center"/>
          </w:tcPr>
          <w:p>
            <w:pPr>
              <w:pStyle w:val="10"/>
            </w:pPr>
            <w:r>
              <w:t>脱贫人员返贫人数</w:t>
            </w:r>
          </w:p>
        </w:tc>
        <w:tc>
          <w:tcPr>
            <w:tcW w:w="2551" w:type="dxa"/>
            <w:vAlign w:val="center"/>
          </w:tcPr>
          <w:p>
            <w:pPr>
              <w:pStyle w:val="10"/>
            </w:pPr>
            <w:r>
              <w:t>≤1人</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拨付到位时限</w:t>
            </w:r>
          </w:p>
        </w:tc>
        <w:tc>
          <w:tcPr>
            <w:tcW w:w="2835" w:type="dxa"/>
            <w:vAlign w:val="center"/>
          </w:tcPr>
          <w:p>
            <w:pPr>
              <w:pStyle w:val="10"/>
            </w:pPr>
            <w:r>
              <w:t>6月底拨付到位</w:t>
            </w:r>
          </w:p>
        </w:tc>
        <w:tc>
          <w:tcPr>
            <w:tcW w:w="2551" w:type="dxa"/>
            <w:vAlign w:val="center"/>
          </w:tcPr>
          <w:p>
            <w:pPr>
              <w:pStyle w:val="10"/>
            </w:pPr>
            <w:r>
              <w:t>12月底拨付到位</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投入成本</w:t>
            </w:r>
          </w:p>
        </w:tc>
        <w:tc>
          <w:tcPr>
            <w:tcW w:w="2835" w:type="dxa"/>
            <w:vAlign w:val="center"/>
          </w:tcPr>
          <w:p>
            <w:pPr>
              <w:pStyle w:val="10"/>
            </w:pPr>
            <w:r>
              <w:t>为建档立卡脱贫人口投入</w:t>
            </w:r>
          </w:p>
        </w:tc>
        <w:tc>
          <w:tcPr>
            <w:tcW w:w="2551" w:type="dxa"/>
            <w:vAlign w:val="center"/>
          </w:tcPr>
          <w:p>
            <w:pPr>
              <w:pStyle w:val="10"/>
            </w:pPr>
            <w:r>
              <w:t>≤300元/人</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增加农民收入</w:t>
            </w:r>
          </w:p>
        </w:tc>
        <w:tc>
          <w:tcPr>
            <w:tcW w:w="2835" w:type="dxa"/>
            <w:vAlign w:val="center"/>
          </w:tcPr>
          <w:p>
            <w:pPr>
              <w:pStyle w:val="10"/>
            </w:pPr>
            <w:r>
              <w:t>增加农民收入</w:t>
            </w:r>
          </w:p>
        </w:tc>
        <w:tc>
          <w:tcPr>
            <w:tcW w:w="2551" w:type="dxa"/>
            <w:vAlign w:val="center"/>
          </w:tcPr>
          <w:p>
            <w:pPr>
              <w:pStyle w:val="10"/>
            </w:pPr>
            <w:r>
              <w:t>增加农民收入</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巩固丰宁脱贫攻坚成果</w:t>
            </w:r>
          </w:p>
        </w:tc>
        <w:tc>
          <w:tcPr>
            <w:tcW w:w="2835" w:type="dxa"/>
            <w:vAlign w:val="center"/>
          </w:tcPr>
          <w:p>
            <w:pPr>
              <w:pStyle w:val="10"/>
            </w:pPr>
            <w:r>
              <w:t>不断巩固拓展丰宁县脱贫攻坚成果</w:t>
            </w:r>
          </w:p>
        </w:tc>
        <w:tc>
          <w:tcPr>
            <w:tcW w:w="2551" w:type="dxa"/>
            <w:vAlign w:val="center"/>
          </w:tcPr>
          <w:p>
            <w:pPr>
              <w:pStyle w:val="10"/>
            </w:pPr>
            <w:r>
              <w:t>不断巩固拓展丰宁县脱贫攻坚成果</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对口帮扶单位满意度</w:t>
            </w:r>
          </w:p>
        </w:tc>
        <w:tc>
          <w:tcPr>
            <w:tcW w:w="2835" w:type="dxa"/>
            <w:vAlign w:val="center"/>
          </w:tcPr>
          <w:p>
            <w:pPr>
              <w:pStyle w:val="10"/>
            </w:pPr>
            <w:r>
              <w:t>对口帮扶单位满意度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7、（2）生猪调出大县奖励资金绩效目标表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1.鼓励生猪养殖，增加养殖户收入</w:t>
            </w:r>
          </w:p>
          <w:p>
            <w:pPr>
              <w:pStyle w:val="10"/>
            </w:pPr>
            <w:r>
              <w:t>2.促进养殖业发展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补贴养殖场数量</w:t>
            </w:r>
          </w:p>
        </w:tc>
        <w:tc>
          <w:tcPr>
            <w:tcW w:w="2835" w:type="dxa"/>
            <w:vAlign w:val="center"/>
          </w:tcPr>
          <w:p>
            <w:pPr>
              <w:pStyle w:val="10"/>
            </w:pPr>
            <w:r>
              <w:t>补贴养殖场数量</w:t>
            </w:r>
          </w:p>
        </w:tc>
        <w:tc>
          <w:tcPr>
            <w:tcW w:w="2551" w:type="dxa"/>
            <w:vAlign w:val="center"/>
          </w:tcPr>
          <w:p>
            <w:pPr>
              <w:pStyle w:val="10"/>
            </w:pPr>
            <w:r>
              <w:t>≥10个</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补助资金发放完成率（%）</w:t>
            </w:r>
          </w:p>
        </w:tc>
        <w:tc>
          <w:tcPr>
            <w:tcW w:w="2835" w:type="dxa"/>
            <w:vAlign w:val="center"/>
          </w:tcPr>
          <w:p>
            <w:pPr>
              <w:pStyle w:val="10"/>
            </w:pPr>
            <w:r>
              <w:t>补助资金发放完成率（%）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补助资金下达时限</w:t>
            </w:r>
          </w:p>
        </w:tc>
        <w:tc>
          <w:tcPr>
            <w:tcW w:w="2835" w:type="dxa"/>
            <w:vAlign w:val="center"/>
          </w:tcPr>
          <w:p>
            <w:pPr>
              <w:pStyle w:val="10"/>
            </w:pPr>
            <w:r>
              <w:t>补助资金下达时限</w:t>
            </w:r>
          </w:p>
        </w:tc>
        <w:tc>
          <w:tcPr>
            <w:tcW w:w="2551" w:type="dxa"/>
            <w:vAlign w:val="center"/>
          </w:tcPr>
          <w:p>
            <w:pPr>
              <w:pStyle w:val="10"/>
            </w:pPr>
            <w:r>
              <w:t>2022年12月31日</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补助成本</w:t>
            </w:r>
          </w:p>
        </w:tc>
        <w:tc>
          <w:tcPr>
            <w:tcW w:w="2835" w:type="dxa"/>
            <w:vAlign w:val="center"/>
          </w:tcPr>
          <w:p>
            <w:pPr>
              <w:pStyle w:val="10"/>
            </w:pPr>
            <w:r>
              <w:t>补助成本</w:t>
            </w:r>
          </w:p>
        </w:tc>
        <w:tc>
          <w:tcPr>
            <w:tcW w:w="2551" w:type="dxa"/>
            <w:vAlign w:val="center"/>
          </w:tcPr>
          <w:p>
            <w:pPr>
              <w:pStyle w:val="10"/>
            </w:pPr>
            <w:r>
              <w:t>≥10元/头</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增加养殖户收入</w:t>
            </w:r>
          </w:p>
        </w:tc>
        <w:tc>
          <w:tcPr>
            <w:tcW w:w="2835" w:type="dxa"/>
            <w:vAlign w:val="center"/>
          </w:tcPr>
          <w:p>
            <w:pPr>
              <w:pStyle w:val="10"/>
            </w:pPr>
            <w:r>
              <w:t>增加养殖户收入</w:t>
            </w:r>
          </w:p>
        </w:tc>
        <w:tc>
          <w:tcPr>
            <w:tcW w:w="2551" w:type="dxa"/>
            <w:vAlign w:val="center"/>
          </w:tcPr>
          <w:p>
            <w:pPr>
              <w:pStyle w:val="10"/>
            </w:pPr>
            <w:r>
              <w:t>≥5万元/户</w:t>
            </w:r>
          </w:p>
        </w:tc>
        <w:tc>
          <w:tcPr>
            <w:tcW w:w="2268" w:type="dxa"/>
            <w:vAlign w:val="center"/>
          </w:tcPr>
          <w:p>
            <w:pPr>
              <w:pStyle w:val="1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促进养殖业发展</w:t>
            </w:r>
          </w:p>
        </w:tc>
        <w:tc>
          <w:tcPr>
            <w:tcW w:w="2835" w:type="dxa"/>
            <w:vAlign w:val="center"/>
          </w:tcPr>
          <w:p>
            <w:pPr>
              <w:pStyle w:val="10"/>
            </w:pPr>
            <w:r>
              <w:t>促进养殖业发展</w:t>
            </w:r>
          </w:p>
        </w:tc>
        <w:tc>
          <w:tcPr>
            <w:tcW w:w="2551" w:type="dxa"/>
            <w:vAlign w:val="center"/>
          </w:tcPr>
          <w:p>
            <w:pPr>
              <w:pStyle w:val="10"/>
            </w:pPr>
            <w:r>
              <w:t>促进养殖业发展</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补助对象满意度</w:t>
            </w:r>
          </w:p>
        </w:tc>
        <w:tc>
          <w:tcPr>
            <w:tcW w:w="2835" w:type="dxa"/>
            <w:vAlign w:val="center"/>
          </w:tcPr>
          <w:p>
            <w:pPr>
              <w:pStyle w:val="10"/>
            </w:pPr>
            <w:r>
              <w:t>补助对象满意度</w:t>
            </w:r>
          </w:p>
        </w:tc>
        <w:tc>
          <w:tcPr>
            <w:tcW w:w="2551" w:type="dxa"/>
            <w:vAlign w:val="center"/>
          </w:tcPr>
          <w:p>
            <w:pPr>
              <w:pStyle w:val="10"/>
            </w:pPr>
            <w:r>
              <w:t>≥95%</w:t>
            </w:r>
          </w:p>
        </w:tc>
        <w:tc>
          <w:tcPr>
            <w:tcW w:w="2268"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8、病死畜禽无害化处理绩效目标表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1.使病死畜禽无害化处理密度达到100%，构筑有效的重大动物疫病免疫屏障</w:t>
            </w:r>
          </w:p>
          <w:p>
            <w:pPr>
              <w:pStyle w:val="10"/>
            </w:pPr>
            <w:r>
              <w:t>2.对病死畜禽进行及时有效处理，防止污染环境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无害化处理数量</w:t>
            </w:r>
          </w:p>
        </w:tc>
        <w:tc>
          <w:tcPr>
            <w:tcW w:w="2835" w:type="dxa"/>
            <w:vAlign w:val="center"/>
          </w:tcPr>
          <w:p>
            <w:pPr>
              <w:pStyle w:val="10"/>
            </w:pPr>
            <w:r>
              <w:t>2022年全年病死畜禽总数</w:t>
            </w:r>
          </w:p>
        </w:tc>
        <w:tc>
          <w:tcPr>
            <w:tcW w:w="2551" w:type="dxa"/>
            <w:vAlign w:val="center"/>
          </w:tcPr>
          <w:p>
            <w:pPr>
              <w:pStyle w:val="10"/>
            </w:pPr>
            <w:r>
              <w:t>≥35000头</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处理资金全部发放</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发放时限</w:t>
            </w:r>
          </w:p>
        </w:tc>
        <w:tc>
          <w:tcPr>
            <w:tcW w:w="2835" w:type="dxa"/>
            <w:vAlign w:val="center"/>
          </w:tcPr>
          <w:p>
            <w:pPr>
              <w:pStyle w:val="10"/>
            </w:pPr>
            <w:r>
              <w:t>资金到位5天之内</w:t>
            </w:r>
          </w:p>
        </w:tc>
        <w:tc>
          <w:tcPr>
            <w:tcW w:w="2551" w:type="dxa"/>
            <w:vAlign w:val="center"/>
          </w:tcPr>
          <w:p>
            <w:pPr>
              <w:pStyle w:val="10"/>
            </w:pPr>
            <w:r>
              <w:t>≤52023年底完成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费用</w:t>
            </w:r>
          </w:p>
        </w:tc>
        <w:tc>
          <w:tcPr>
            <w:tcW w:w="2835" w:type="dxa"/>
            <w:vAlign w:val="center"/>
          </w:tcPr>
          <w:p>
            <w:pPr>
              <w:pStyle w:val="10"/>
            </w:pPr>
            <w:r>
              <w:t>生猪平均补贴金额</w:t>
            </w:r>
          </w:p>
        </w:tc>
        <w:tc>
          <w:tcPr>
            <w:tcW w:w="2551" w:type="dxa"/>
            <w:vAlign w:val="center"/>
          </w:tcPr>
          <w:p>
            <w:pPr>
              <w:pStyle w:val="10"/>
            </w:pPr>
            <w:r>
              <w:t>≤15元/头</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重大动物疫病</w:t>
            </w:r>
          </w:p>
        </w:tc>
        <w:tc>
          <w:tcPr>
            <w:tcW w:w="2835" w:type="dxa"/>
            <w:vAlign w:val="center"/>
          </w:tcPr>
          <w:p>
            <w:pPr>
              <w:pStyle w:val="10"/>
            </w:pPr>
            <w:r>
              <w:t>重大动物疫病发生率</w:t>
            </w:r>
          </w:p>
        </w:tc>
        <w:tc>
          <w:tcPr>
            <w:tcW w:w="2551" w:type="dxa"/>
            <w:vAlign w:val="center"/>
          </w:tcPr>
          <w:p>
            <w:pPr>
              <w:pStyle w:val="10"/>
            </w:pPr>
            <w:r>
              <w:t>≤1%</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减少污染</w:t>
            </w:r>
          </w:p>
        </w:tc>
        <w:tc>
          <w:tcPr>
            <w:tcW w:w="2835" w:type="dxa"/>
            <w:vAlign w:val="center"/>
          </w:tcPr>
          <w:p>
            <w:pPr>
              <w:pStyle w:val="10"/>
            </w:pPr>
            <w:r>
              <w:t>减少养殖户疫病污染</w:t>
            </w:r>
          </w:p>
        </w:tc>
        <w:tc>
          <w:tcPr>
            <w:tcW w:w="2551" w:type="dxa"/>
            <w:vAlign w:val="center"/>
          </w:tcPr>
          <w:p>
            <w:pPr>
              <w:pStyle w:val="10"/>
            </w:pPr>
            <w:r>
              <w:t>明显减少</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9、产业帮扶项目绩效目标表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1.受益脱贫人口数达720人</w:t>
            </w:r>
          </w:p>
          <w:p>
            <w:pPr>
              <w:pStyle w:val="10"/>
            </w:pPr>
            <w:r>
              <w:t>2.脱贫人口受益覆盖率100%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受益脱贫人口总数</w:t>
            </w:r>
          </w:p>
        </w:tc>
        <w:tc>
          <w:tcPr>
            <w:tcW w:w="2835" w:type="dxa"/>
            <w:vAlign w:val="center"/>
          </w:tcPr>
          <w:p>
            <w:pPr>
              <w:pStyle w:val="10"/>
            </w:pPr>
            <w:r>
              <w:t xml:space="preserve">       受益脱贫人口总数</w:t>
            </w:r>
          </w:p>
        </w:tc>
        <w:tc>
          <w:tcPr>
            <w:tcW w:w="2551" w:type="dxa"/>
            <w:vAlign w:val="center"/>
          </w:tcPr>
          <w:p>
            <w:pPr>
              <w:pStyle w:val="10"/>
            </w:pPr>
            <w:r>
              <w:t>≥720人</w:t>
            </w:r>
          </w:p>
        </w:tc>
        <w:tc>
          <w:tcPr>
            <w:tcW w:w="2268" w:type="dxa"/>
            <w:vAlign w:val="center"/>
          </w:tcPr>
          <w:p>
            <w:pPr>
              <w:pStyle w:val="10"/>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脱贫人口受益覆盖率</w:t>
            </w:r>
          </w:p>
        </w:tc>
        <w:tc>
          <w:tcPr>
            <w:tcW w:w="2835" w:type="dxa"/>
            <w:vAlign w:val="center"/>
          </w:tcPr>
          <w:p>
            <w:pPr>
              <w:pStyle w:val="10"/>
            </w:pPr>
            <w:r>
              <w:t>脱贫人口受益覆盖率</w:t>
            </w:r>
          </w:p>
        </w:tc>
        <w:tc>
          <w:tcPr>
            <w:tcW w:w="2551" w:type="dxa"/>
            <w:vAlign w:val="center"/>
          </w:tcPr>
          <w:p>
            <w:pPr>
              <w:pStyle w:val="10"/>
            </w:pPr>
            <w:r>
              <w:t>≥95%</w:t>
            </w:r>
          </w:p>
        </w:tc>
        <w:tc>
          <w:tcPr>
            <w:tcW w:w="2268" w:type="dxa"/>
            <w:vAlign w:val="center"/>
          </w:tcPr>
          <w:p>
            <w:pPr>
              <w:pStyle w:val="10"/>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产业帮扶资金到位时间</w:t>
            </w:r>
          </w:p>
        </w:tc>
        <w:tc>
          <w:tcPr>
            <w:tcW w:w="2835" w:type="dxa"/>
            <w:vAlign w:val="center"/>
          </w:tcPr>
          <w:p>
            <w:pPr>
              <w:pStyle w:val="10"/>
            </w:pPr>
            <w:r>
              <w:t>产业帮扶资金到位时间</w:t>
            </w:r>
          </w:p>
        </w:tc>
        <w:tc>
          <w:tcPr>
            <w:tcW w:w="2551" w:type="dxa"/>
            <w:vAlign w:val="center"/>
          </w:tcPr>
          <w:p>
            <w:pPr>
              <w:pStyle w:val="10"/>
            </w:pPr>
            <w:r>
              <w:t>2023年6月底前</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投入成本</w:t>
            </w:r>
          </w:p>
        </w:tc>
        <w:tc>
          <w:tcPr>
            <w:tcW w:w="2835" w:type="dxa"/>
            <w:vAlign w:val="center"/>
          </w:tcPr>
          <w:p>
            <w:pPr>
              <w:pStyle w:val="10"/>
            </w:pPr>
            <w:r>
              <w:t>为脱贫人口年人均投入财政资金额度</w:t>
            </w:r>
          </w:p>
        </w:tc>
        <w:tc>
          <w:tcPr>
            <w:tcW w:w="2551" w:type="dxa"/>
            <w:vAlign w:val="center"/>
          </w:tcPr>
          <w:p>
            <w:pPr>
              <w:pStyle w:val="10"/>
            </w:pPr>
            <w:r>
              <w:t>≤5600元/人</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带动增加脱贫人口全年总收入</w:t>
            </w:r>
          </w:p>
        </w:tc>
        <w:tc>
          <w:tcPr>
            <w:tcW w:w="2835" w:type="dxa"/>
            <w:vAlign w:val="center"/>
          </w:tcPr>
          <w:p>
            <w:pPr>
              <w:pStyle w:val="10"/>
            </w:pPr>
            <w:r>
              <w:t>带动增加脱贫人口全年总收入</w:t>
            </w:r>
          </w:p>
        </w:tc>
        <w:tc>
          <w:tcPr>
            <w:tcW w:w="2551" w:type="dxa"/>
            <w:vAlign w:val="center"/>
          </w:tcPr>
          <w:p>
            <w:pPr>
              <w:pStyle w:val="10"/>
            </w:pPr>
            <w:r>
              <w:t>≥27万元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稳定脱贫人口月收入</w:t>
            </w:r>
          </w:p>
        </w:tc>
        <w:tc>
          <w:tcPr>
            <w:tcW w:w="2835" w:type="dxa"/>
            <w:vAlign w:val="center"/>
          </w:tcPr>
          <w:p>
            <w:pPr>
              <w:pStyle w:val="10"/>
            </w:pPr>
            <w:r>
              <w:t>稳定脱贫人口月收入</w:t>
            </w:r>
          </w:p>
        </w:tc>
        <w:tc>
          <w:tcPr>
            <w:tcW w:w="2551" w:type="dxa"/>
            <w:vAlign w:val="center"/>
          </w:tcPr>
          <w:p>
            <w:pPr>
              <w:pStyle w:val="10"/>
            </w:pPr>
            <w:r>
              <w:t>≥30元/月</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受益脱贫人口满意度</w:t>
            </w:r>
          </w:p>
        </w:tc>
        <w:tc>
          <w:tcPr>
            <w:tcW w:w="2835" w:type="dxa"/>
            <w:vAlign w:val="center"/>
          </w:tcPr>
          <w:p>
            <w:pPr>
              <w:pStyle w:val="10"/>
            </w:pPr>
            <w:r>
              <w:t>受益脱贫人口满意度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10、常庄镇门赵庄村美丽乡村建设文化广场项目绩效目标表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1.确保文化广场项目质量合格，继续提升已建文化广场工程整体形象</w:t>
            </w:r>
          </w:p>
          <w:p>
            <w:pPr>
              <w:pStyle w:val="10"/>
            </w:pPr>
            <w:r>
              <w:t>2.美化村庄环境，农民生活质量提升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建设文化广场数量</w:t>
            </w:r>
          </w:p>
        </w:tc>
        <w:tc>
          <w:tcPr>
            <w:tcW w:w="2835" w:type="dxa"/>
            <w:vAlign w:val="center"/>
          </w:tcPr>
          <w:p>
            <w:pPr>
              <w:pStyle w:val="10"/>
            </w:pPr>
            <w:r>
              <w:t>建设文化广场数量</w:t>
            </w:r>
          </w:p>
        </w:tc>
        <w:tc>
          <w:tcPr>
            <w:tcW w:w="2551" w:type="dxa"/>
            <w:vAlign w:val="center"/>
          </w:tcPr>
          <w:p>
            <w:pPr>
              <w:pStyle w:val="10"/>
            </w:pPr>
            <w:r>
              <w:t>≥1处</w:t>
            </w:r>
          </w:p>
        </w:tc>
        <w:tc>
          <w:tcPr>
            <w:tcW w:w="2268" w:type="dxa"/>
            <w:vAlign w:val="center"/>
          </w:tcPr>
          <w:p>
            <w:pPr>
              <w:pStyle w:val="1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达到质量要求</w:t>
            </w:r>
          </w:p>
        </w:tc>
        <w:tc>
          <w:tcPr>
            <w:tcW w:w="2835" w:type="dxa"/>
            <w:vAlign w:val="center"/>
          </w:tcPr>
          <w:p>
            <w:pPr>
              <w:pStyle w:val="10"/>
            </w:pPr>
            <w:r>
              <w:t>达到合同约定质量要求</w:t>
            </w:r>
          </w:p>
        </w:tc>
        <w:tc>
          <w:tcPr>
            <w:tcW w:w="2551" w:type="dxa"/>
            <w:vAlign w:val="center"/>
          </w:tcPr>
          <w:p>
            <w:pPr>
              <w:pStyle w:val="10"/>
            </w:pPr>
            <w:r>
              <w:t>≥95%</w:t>
            </w:r>
          </w:p>
        </w:tc>
        <w:tc>
          <w:tcPr>
            <w:tcW w:w="2268" w:type="dxa"/>
            <w:vAlign w:val="center"/>
          </w:tcPr>
          <w:p>
            <w:pPr>
              <w:pStyle w:val="10"/>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付款时限</w:t>
            </w:r>
          </w:p>
        </w:tc>
        <w:tc>
          <w:tcPr>
            <w:tcW w:w="2835" w:type="dxa"/>
            <w:vAlign w:val="center"/>
          </w:tcPr>
          <w:p>
            <w:pPr>
              <w:pStyle w:val="10"/>
            </w:pPr>
            <w:r>
              <w:t>工程验收合格后一年</w:t>
            </w:r>
          </w:p>
        </w:tc>
        <w:tc>
          <w:tcPr>
            <w:tcW w:w="2551" w:type="dxa"/>
            <w:vAlign w:val="center"/>
          </w:tcPr>
          <w:p>
            <w:pPr>
              <w:pStyle w:val="10"/>
            </w:pPr>
            <w:r>
              <w:t>2022年6月底</w:t>
            </w:r>
          </w:p>
        </w:tc>
        <w:tc>
          <w:tcPr>
            <w:tcW w:w="2268" w:type="dxa"/>
            <w:vAlign w:val="center"/>
          </w:tcPr>
          <w:p>
            <w:pPr>
              <w:pStyle w:val="10"/>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质保金</w:t>
            </w:r>
          </w:p>
        </w:tc>
        <w:tc>
          <w:tcPr>
            <w:tcW w:w="2835" w:type="dxa"/>
            <w:vAlign w:val="center"/>
          </w:tcPr>
          <w:p>
            <w:pPr>
              <w:pStyle w:val="10"/>
            </w:pPr>
            <w:r>
              <w:t>项目工程质保金</w:t>
            </w:r>
          </w:p>
        </w:tc>
        <w:tc>
          <w:tcPr>
            <w:tcW w:w="2551" w:type="dxa"/>
            <w:vAlign w:val="center"/>
          </w:tcPr>
          <w:p>
            <w:pPr>
              <w:pStyle w:val="10"/>
            </w:pPr>
            <w:r>
              <w:t>≤1.5万元</w:t>
            </w:r>
          </w:p>
        </w:tc>
        <w:tc>
          <w:tcPr>
            <w:tcW w:w="2268" w:type="dxa"/>
            <w:vAlign w:val="center"/>
          </w:tcPr>
          <w:p>
            <w:pPr>
              <w:pStyle w:val="10"/>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美化环境</w:t>
            </w:r>
          </w:p>
        </w:tc>
        <w:tc>
          <w:tcPr>
            <w:tcW w:w="2835" w:type="dxa"/>
            <w:vAlign w:val="center"/>
          </w:tcPr>
          <w:p>
            <w:pPr>
              <w:pStyle w:val="10"/>
            </w:pPr>
            <w:r>
              <w:t>美化村庄环境</w:t>
            </w:r>
          </w:p>
        </w:tc>
        <w:tc>
          <w:tcPr>
            <w:tcW w:w="2551" w:type="dxa"/>
            <w:vAlign w:val="center"/>
          </w:tcPr>
          <w:p>
            <w:pPr>
              <w:pStyle w:val="10"/>
            </w:pPr>
            <w:r>
              <w:t>明显美化</w:t>
            </w:r>
          </w:p>
        </w:tc>
        <w:tc>
          <w:tcPr>
            <w:tcW w:w="2268" w:type="dxa"/>
            <w:vAlign w:val="center"/>
          </w:tcPr>
          <w:p>
            <w:pPr>
              <w:pStyle w:val="1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提升农民生活质量</w:t>
            </w:r>
          </w:p>
        </w:tc>
        <w:tc>
          <w:tcPr>
            <w:tcW w:w="2835" w:type="dxa"/>
            <w:vAlign w:val="center"/>
          </w:tcPr>
          <w:p>
            <w:pPr>
              <w:pStyle w:val="10"/>
            </w:pPr>
            <w:r>
              <w:t>提升农民生活质量</w:t>
            </w:r>
          </w:p>
        </w:tc>
        <w:tc>
          <w:tcPr>
            <w:tcW w:w="2551" w:type="dxa"/>
            <w:vAlign w:val="center"/>
          </w:tcPr>
          <w:p>
            <w:pPr>
              <w:pStyle w:val="10"/>
            </w:pPr>
            <w:r>
              <w:t>提升农民生活质量</w:t>
            </w:r>
          </w:p>
        </w:tc>
        <w:tc>
          <w:tcPr>
            <w:tcW w:w="2268" w:type="dxa"/>
            <w:vAlign w:val="center"/>
          </w:tcPr>
          <w:p>
            <w:pPr>
              <w:pStyle w:val="1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11、除虫经费绩效目标表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1.林业有害生物防治面积大于5万亩</w:t>
            </w:r>
          </w:p>
          <w:p>
            <w:pPr>
              <w:pStyle w:val="10"/>
            </w:pPr>
            <w:r>
              <w:t>2.林业有害生物无公害防治率大于85%</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林业有害生物防治面积</w:t>
            </w:r>
          </w:p>
        </w:tc>
        <w:tc>
          <w:tcPr>
            <w:tcW w:w="2835" w:type="dxa"/>
            <w:vAlign w:val="center"/>
          </w:tcPr>
          <w:p>
            <w:pPr>
              <w:pStyle w:val="10"/>
            </w:pPr>
            <w:r>
              <w:t>林业有害生物防治面积</w:t>
            </w:r>
          </w:p>
        </w:tc>
        <w:tc>
          <w:tcPr>
            <w:tcW w:w="2551" w:type="dxa"/>
            <w:vAlign w:val="center"/>
          </w:tcPr>
          <w:p>
            <w:pPr>
              <w:pStyle w:val="10"/>
            </w:pPr>
            <w:r>
              <w:t>≥5万亩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林业有害生物无公害防治率</w:t>
            </w:r>
          </w:p>
        </w:tc>
        <w:tc>
          <w:tcPr>
            <w:tcW w:w="2835" w:type="dxa"/>
            <w:vAlign w:val="center"/>
          </w:tcPr>
          <w:p>
            <w:pPr>
              <w:pStyle w:val="10"/>
            </w:pPr>
            <w:r>
              <w:t>林业有害生物无公害面积占林业总面积比例</w:t>
            </w:r>
          </w:p>
        </w:tc>
        <w:tc>
          <w:tcPr>
            <w:tcW w:w="2551" w:type="dxa"/>
            <w:vAlign w:val="center"/>
          </w:tcPr>
          <w:p>
            <w:pPr>
              <w:pStyle w:val="10"/>
            </w:pPr>
            <w:r>
              <w:t>≥85%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林业有害生物防治任务完成率</w:t>
            </w:r>
          </w:p>
        </w:tc>
        <w:tc>
          <w:tcPr>
            <w:tcW w:w="2835" w:type="dxa"/>
            <w:vAlign w:val="center"/>
          </w:tcPr>
          <w:p>
            <w:pPr>
              <w:pStyle w:val="10"/>
            </w:pPr>
            <w:r>
              <w:t>林业有害生物防治亩数占林业防治任务的比例</w:t>
            </w:r>
          </w:p>
        </w:tc>
        <w:tc>
          <w:tcPr>
            <w:tcW w:w="2551" w:type="dxa"/>
            <w:vAlign w:val="center"/>
          </w:tcPr>
          <w:p>
            <w:pPr>
              <w:pStyle w:val="10"/>
            </w:pPr>
            <w:r>
              <w:t>≥95%</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林业有害生物测报对林木减少经济损失率</w:t>
            </w:r>
          </w:p>
        </w:tc>
        <w:tc>
          <w:tcPr>
            <w:tcW w:w="2835" w:type="dxa"/>
            <w:vAlign w:val="center"/>
          </w:tcPr>
          <w:p>
            <w:pPr>
              <w:pStyle w:val="10"/>
            </w:pPr>
            <w:r>
              <w:t>林业有害生物测报对林木减少经济损失率</w:t>
            </w:r>
          </w:p>
        </w:tc>
        <w:tc>
          <w:tcPr>
            <w:tcW w:w="2551" w:type="dxa"/>
            <w:vAlign w:val="center"/>
          </w:tcPr>
          <w:p>
            <w:pPr>
              <w:pStyle w:val="10"/>
            </w:pPr>
            <w:r>
              <w:t>≥80%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林业有害生物防治对生态环境影响</w:t>
            </w:r>
          </w:p>
        </w:tc>
        <w:tc>
          <w:tcPr>
            <w:tcW w:w="2835" w:type="dxa"/>
            <w:vAlign w:val="center"/>
          </w:tcPr>
          <w:p>
            <w:pPr>
              <w:pStyle w:val="10"/>
            </w:pPr>
            <w:r>
              <w:t>林业有害生物防治对生态环境影响是否明显</w:t>
            </w:r>
          </w:p>
        </w:tc>
        <w:tc>
          <w:tcPr>
            <w:tcW w:w="2551" w:type="dxa"/>
            <w:vAlign w:val="center"/>
          </w:tcPr>
          <w:p>
            <w:pPr>
              <w:pStyle w:val="10"/>
            </w:pPr>
            <w:r>
              <w:t>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林业有害生物防治对森林资源 保护效果</w:t>
            </w:r>
          </w:p>
        </w:tc>
        <w:tc>
          <w:tcPr>
            <w:tcW w:w="2835" w:type="dxa"/>
            <w:vAlign w:val="center"/>
          </w:tcPr>
          <w:p>
            <w:pPr>
              <w:pStyle w:val="10"/>
            </w:pPr>
            <w:r>
              <w:t>林业有害生物防治对森林资源 保护效果</w:t>
            </w:r>
          </w:p>
        </w:tc>
        <w:tc>
          <w:tcPr>
            <w:tcW w:w="2551" w:type="dxa"/>
            <w:vAlign w:val="center"/>
          </w:tcPr>
          <w:p>
            <w:pPr>
              <w:pStyle w:val="10"/>
            </w:pPr>
            <w:r>
              <w:t>明显</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12、村级动物协防员经费绩效目标表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1.使应免畜禽免疫密度达到100%，构筑有效的重大动物疫病免疫屏障</w:t>
            </w:r>
          </w:p>
          <w:p>
            <w:pPr>
              <w:pStyle w:val="10"/>
            </w:pPr>
            <w:r>
              <w:t>2.有效预防重大动物疫病发生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防疫村数量</w:t>
            </w:r>
          </w:p>
        </w:tc>
        <w:tc>
          <w:tcPr>
            <w:tcW w:w="2835" w:type="dxa"/>
            <w:vAlign w:val="center"/>
          </w:tcPr>
          <w:p>
            <w:pPr>
              <w:pStyle w:val="10"/>
            </w:pPr>
            <w:r>
              <w:t>防疫村数量</w:t>
            </w:r>
          </w:p>
        </w:tc>
        <w:tc>
          <w:tcPr>
            <w:tcW w:w="2551" w:type="dxa"/>
            <w:vAlign w:val="center"/>
          </w:tcPr>
          <w:p>
            <w:pPr>
              <w:pStyle w:val="10"/>
            </w:pPr>
            <w:r>
              <w:t>≥482个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防疫免疫密度合格率</w:t>
            </w:r>
          </w:p>
        </w:tc>
        <w:tc>
          <w:tcPr>
            <w:tcW w:w="2835" w:type="dxa"/>
            <w:vAlign w:val="center"/>
          </w:tcPr>
          <w:p>
            <w:pPr>
              <w:pStyle w:val="10"/>
            </w:pPr>
            <w:r>
              <w:t>防疫检查免疫密度合格率</w:t>
            </w:r>
          </w:p>
        </w:tc>
        <w:tc>
          <w:tcPr>
            <w:tcW w:w="2551" w:type="dxa"/>
            <w:vAlign w:val="center"/>
          </w:tcPr>
          <w:p>
            <w:pPr>
              <w:pStyle w:val="10"/>
            </w:pPr>
            <w:r>
              <w:t>≥99%</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防疫时限</w:t>
            </w:r>
          </w:p>
        </w:tc>
        <w:tc>
          <w:tcPr>
            <w:tcW w:w="2835" w:type="dxa"/>
            <w:vAlign w:val="center"/>
          </w:tcPr>
          <w:p>
            <w:pPr>
              <w:pStyle w:val="10"/>
            </w:pPr>
            <w:r>
              <w:t>春秋两季集中防疫</w:t>
            </w:r>
          </w:p>
        </w:tc>
        <w:tc>
          <w:tcPr>
            <w:tcW w:w="2551" w:type="dxa"/>
            <w:vAlign w:val="center"/>
          </w:tcPr>
          <w:p>
            <w:pPr>
              <w:pStyle w:val="10"/>
            </w:pPr>
            <w:r>
              <w:t>2023年底完成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协防员误工补助</w:t>
            </w:r>
          </w:p>
        </w:tc>
        <w:tc>
          <w:tcPr>
            <w:tcW w:w="2835" w:type="dxa"/>
            <w:vAlign w:val="center"/>
          </w:tcPr>
          <w:p>
            <w:pPr>
              <w:pStyle w:val="10"/>
            </w:pPr>
            <w:r>
              <w:t>对每个村级协防员每年补助</w:t>
            </w:r>
          </w:p>
        </w:tc>
        <w:tc>
          <w:tcPr>
            <w:tcW w:w="2551" w:type="dxa"/>
            <w:vAlign w:val="center"/>
          </w:tcPr>
          <w:p>
            <w:pPr>
              <w:pStyle w:val="10"/>
            </w:pPr>
            <w:r>
              <w:t>≤600元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重大动物疫病</w:t>
            </w:r>
          </w:p>
        </w:tc>
        <w:tc>
          <w:tcPr>
            <w:tcW w:w="2835" w:type="dxa"/>
            <w:vAlign w:val="center"/>
          </w:tcPr>
          <w:p>
            <w:pPr>
              <w:pStyle w:val="10"/>
            </w:pPr>
            <w:r>
              <w:t>全区重大动物疫病发生率</w:t>
            </w:r>
          </w:p>
        </w:tc>
        <w:tc>
          <w:tcPr>
            <w:tcW w:w="2551" w:type="dxa"/>
            <w:vAlign w:val="center"/>
          </w:tcPr>
          <w:p>
            <w:pPr>
              <w:pStyle w:val="10"/>
            </w:pPr>
            <w:r>
              <w:t>≤1%</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协防员满意度</w:t>
            </w:r>
          </w:p>
        </w:tc>
        <w:tc>
          <w:tcPr>
            <w:tcW w:w="2835" w:type="dxa"/>
            <w:vAlign w:val="center"/>
          </w:tcPr>
          <w:p>
            <w:pPr>
              <w:pStyle w:val="10"/>
            </w:pPr>
            <w:r>
              <w:t>协防员满意度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13、动物免疫疫苗储运经费绩效目标表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1.保证重大动物疫病应急处置物资</w:t>
            </w:r>
          </w:p>
          <w:p>
            <w:pPr>
              <w:pStyle w:val="10"/>
            </w:pPr>
            <w:r>
              <w:t>2.提高疫情应急处置能力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防疫物资数量</w:t>
            </w:r>
          </w:p>
        </w:tc>
        <w:tc>
          <w:tcPr>
            <w:tcW w:w="2835" w:type="dxa"/>
            <w:vAlign w:val="center"/>
          </w:tcPr>
          <w:p>
            <w:pPr>
              <w:pStyle w:val="10"/>
            </w:pPr>
            <w:r>
              <w:t>消毒剂、口罩、手套等发放养殖场数量</w:t>
            </w:r>
          </w:p>
        </w:tc>
        <w:tc>
          <w:tcPr>
            <w:tcW w:w="2551" w:type="dxa"/>
            <w:vAlign w:val="center"/>
          </w:tcPr>
          <w:p>
            <w:pPr>
              <w:pStyle w:val="10"/>
            </w:pPr>
            <w:r>
              <w:t>≥2767个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防疫物资合格率</w:t>
            </w:r>
          </w:p>
        </w:tc>
        <w:tc>
          <w:tcPr>
            <w:tcW w:w="2835" w:type="dxa"/>
            <w:vAlign w:val="center"/>
          </w:tcPr>
          <w:p>
            <w:pPr>
              <w:pStyle w:val="10"/>
            </w:pPr>
            <w:r>
              <w:t>重大动物疫病防疫物资质量合格率</w:t>
            </w:r>
          </w:p>
        </w:tc>
        <w:tc>
          <w:tcPr>
            <w:tcW w:w="2551" w:type="dxa"/>
            <w:vAlign w:val="center"/>
          </w:tcPr>
          <w:p>
            <w:pPr>
              <w:pStyle w:val="10"/>
            </w:pPr>
            <w:r>
              <w:t>≥99%</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防疫物资时限</w:t>
            </w:r>
          </w:p>
        </w:tc>
        <w:tc>
          <w:tcPr>
            <w:tcW w:w="2835" w:type="dxa"/>
            <w:vAlign w:val="center"/>
          </w:tcPr>
          <w:p>
            <w:pPr>
              <w:pStyle w:val="10"/>
            </w:pPr>
            <w:r>
              <w:t>重大动物疫病防疫物资储备时限</w:t>
            </w:r>
          </w:p>
        </w:tc>
        <w:tc>
          <w:tcPr>
            <w:tcW w:w="2551" w:type="dxa"/>
            <w:vAlign w:val="center"/>
          </w:tcPr>
          <w:p>
            <w:pPr>
              <w:pStyle w:val="10"/>
            </w:pPr>
            <w:r>
              <w:t>2023年12月完成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物资成本</w:t>
            </w:r>
          </w:p>
        </w:tc>
        <w:tc>
          <w:tcPr>
            <w:tcW w:w="2835" w:type="dxa"/>
            <w:vAlign w:val="center"/>
          </w:tcPr>
          <w:p>
            <w:pPr>
              <w:pStyle w:val="10"/>
            </w:pPr>
            <w:r>
              <w:t>重大动物疫病防疫物资购置成本</w:t>
            </w:r>
          </w:p>
        </w:tc>
        <w:tc>
          <w:tcPr>
            <w:tcW w:w="2551" w:type="dxa"/>
            <w:vAlign w:val="center"/>
          </w:tcPr>
          <w:p>
            <w:pPr>
              <w:pStyle w:val="10"/>
            </w:pPr>
            <w:r>
              <w:t>≤9元</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满足疫病应急防控需求</w:t>
            </w:r>
          </w:p>
        </w:tc>
        <w:tc>
          <w:tcPr>
            <w:tcW w:w="2835" w:type="dxa"/>
            <w:vAlign w:val="center"/>
          </w:tcPr>
          <w:p>
            <w:pPr>
              <w:pStyle w:val="10"/>
            </w:pPr>
            <w:r>
              <w:t>未发生重大动物疫情</w:t>
            </w:r>
          </w:p>
        </w:tc>
        <w:tc>
          <w:tcPr>
            <w:tcW w:w="2551" w:type="dxa"/>
            <w:vAlign w:val="center"/>
          </w:tcPr>
          <w:p>
            <w:pPr>
              <w:pStyle w:val="10"/>
            </w:pPr>
            <w:r>
              <w:t>确保疫情不发生，有疫不扩散</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是否明显</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14、防火经费绩效目标表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1.火灾控制率小于0.3%</w:t>
            </w:r>
          </w:p>
          <w:p>
            <w:pPr>
              <w:pStyle w:val="10"/>
            </w:pPr>
            <w:r>
              <w:t>2.8小时火灾扑灭率100%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巡查次数</w:t>
            </w:r>
          </w:p>
        </w:tc>
        <w:tc>
          <w:tcPr>
            <w:tcW w:w="2835" w:type="dxa"/>
            <w:vAlign w:val="center"/>
          </w:tcPr>
          <w:p>
            <w:pPr>
              <w:pStyle w:val="10"/>
            </w:pPr>
            <w:r>
              <w:t>防火期全天巡查</w:t>
            </w:r>
          </w:p>
        </w:tc>
        <w:tc>
          <w:tcPr>
            <w:tcW w:w="2551" w:type="dxa"/>
            <w:vAlign w:val="center"/>
          </w:tcPr>
          <w:p>
            <w:pPr>
              <w:pStyle w:val="10"/>
            </w:pPr>
            <w:r>
              <w:t>≥90次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火灾查处率</w:t>
            </w:r>
          </w:p>
        </w:tc>
        <w:tc>
          <w:tcPr>
            <w:tcW w:w="2835" w:type="dxa"/>
            <w:vAlign w:val="center"/>
          </w:tcPr>
          <w:p>
            <w:pPr>
              <w:pStyle w:val="10"/>
            </w:pPr>
            <w:r>
              <w:t>火灾案件占查处占火灾发生率</w:t>
            </w:r>
          </w:p>
        </w:tc>
        <w:tc>
          <w:tcPr>
            <w:tcW w:w="2551" w:type="dxa"/>
            <w:vAlign w:val="center"/>
          </w:tcPr>
          <w:p>
            <w:pPr>
              <w:pStyle w:val="10"/>
            </w:pPr>
            <w:r>
              <w:t>≥85%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8小时火灾扑灭率</w:t>
            </w:r>
          </w:p>
        </w:tc>
        <w:tc>
          <w:tcPr>
            <w:tcW w:w="2835" w:type="dxa"/>
            <w:vAlign w:val="center"/>
          </w:tcPr>
          <w:p>
            <w:pPr>
              <w:pStyle w:val="10"/>
            </w:pPr>
            <w:r>
              <w:t>扑救火灾时限</w:t>
            </w:r>
          </w:p>
        </w:tc>
        <w:tc>
          <w:tcPr>
            <w:tcW w:w="2551" w:type="dxa"/>
            <w:vAlign w:val="center"/>
          </w:tcPr>
          <w:p>
            <w:pPr>
              <w:pStyle w:val="10"/>
            </w:pPr>
            <w:r>
              <w:t>≤8时</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单次扑火成本</w:t>
            </w:r>
          </w:p>
        </w:tc>
        <w:tc>
          <w:tcPr>
            <w:tcW w:w="2835" w:type="dxa"/>
            <w:vAlign w:val="center"/>
          </w:tcPr>
          <w:p>
            <w:pPr>
              <w:pStyle w:val="10"/>
            </w:pPr>
            <w:r>
              <w:t>单次扑火成本</w:t>
            </w:r>
          </w:p>
        </w:tc>
        <w:tc>
          <w:tcPr>
            <w:tcW w:w="2551" w:type="dxa"/>
            <w:vAlign w:val="center"/>
          </w:tcPr>
          <w:p>
            <w:pPr>
              <w:pStyle w:val="10"/>
            </w:pPr>
            <w:r>
              <w:t>≤4000元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森林防火对生态环境影响是否明显</w:t>
            </w:r>
          </w:p>
        </w:tc>
        <w:tc>
          <w:tcPr>
            <w:tcW w:w="2835" w:type="dxa"/>
            <w:vAlign w:val="center"/>
          </w:tcPr>
          <w:p>
            <w:pPr>
              <w:pStyle w:val="10"/>
            </w:pPr>
            <w:r>
              <w:t>减少森林火灾改善生态环境</w:t>
            </w:r>
          </w:p>
        </w:tc>
        <w:tc>
          <w:tcPr>
            <w:tcW w:w="2551" w:type="dxa"/>
            <w:vAlign w:val="center"/>
          </w:tcPr>
          <w:p>
            <w:pPr>
              <w:pStyle w:val="10"/>
            </w:pPr>
            <w:r>
              <w:t>是或否</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森林防火保护森林资源</w:t>
            </w:r>
          </w:p>
        </w:tc>
        <w:tc>
          <w:tcPr>
            <w:tcW w:w="2835" w:type="dxa"/>
            <w:vAlign w:val="center"/>
          </w:tcPr>
          <w:p>
            <w:pPr>
              <w:pStyle w:val="10"/>
            </w:pPr>
            <w:r>
              <w:t>森林防火保护森林资源</w:t>
            </w:r>
          </w:p>
        </w:tc>
        <w:tc>
          <w:tcPr>
            <w:tcW w:w="2551" w:type="dxa"/>
            <w:vAlign w:val="center"/>
          </w:tcPr>
          <w:p>
            <w:pPr>
              <w:pStyle w:val="10"/>
            </w:pPr>
            <w:r>
              <w:t>是或否</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15、非洲猪瘟疫防控经费绩效目标表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1.开展养殖、屠宰、运输环节的非洲猪瘟防控工作</w:t>
            </w:r>
          </w:p>
          <w:p>
            <w:pPr>
              <w:pStyle w:val="10"/>
            </w:pPr>
            <w:r>
              <w:t>2.对非洲猪瘟疫情定期监测，有效防范并发生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排查猪场数量</w:t>
            </w:r>
          </w:p>
        </w:tc>
        <w:tc>
          <w:tcPr>
            <w:tcW w:w="2835" w:type="dxa"/>
            <w:vAlign w:val="center"/>
          </w:tcPr>
          <w:p>
            <w:pPr>
              <w:pStyle w:val="10"/>
            </w:pPr>
            <w:r>
              <w:t>猪场消毒、排查、防控非洲猪瘟疫情</w:t>
            </w:r>
          </w:p>
        </w:tc>
        <w:tc>
          <w:tcPr>
            <w:tcW w:w="2551" w:type="dxa"/>
            <w:vAlign w:val="center"/>
          </w:tcPr>
          <w:p>
            <w:pPr>
              <w:pStyle w:val="10"/>
            </w:pPr>
            <w:r>
              <w:t>≥527个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非洲猪瘟</w:t>
            </w:r>
          </w:p>
        </w:tc>
        <w:tc>
          <w:tcPr>
            <w:tcW w:w="2835" w:type="dxa"/>
            <w:vAlign w:val="center"/>
          </w:tcPr>
          <w:p>
            <w:pPr>
              <w:pStyle w:val="10"/>
            </w:pPr>
            <w:r>
              <w:t>非洲猪瘟防控率</w:t>
            </w:r>
          </w:p>
        </w:tc>
        <w:tc>
          <w:tcPr>
            <w:tcW w:w="2551" w:type="dxa"/>
            <w:vAlign w:val="center"/>
          </w:tcPr>
          <w:p>
            <w:pPr>
              <w:pStyle w:val="10"/>
            </w:pPr>
            <w:r>
              <w:t>≥99%</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防控时限</w:t>
            </w:r>
          </w:p>
        </w:tc>
        <w:tc>
          <w:tcPr>
            <w:tcW w:w="2835" w:type="dxa"/>
            <w:vAlign w:val="center"/>
          </w:tcPr>
          <w:p>
            <w:pPr>
              <w:pStyle w:val="10"/>
            </w:pPr>
            <w:r>
              <w:t>全区非洲猪瘟防控时限</w:t>
            </w:r>
          </w:p>
        </w:tc>
        <w:tc>
          <w:tcPr>
            <w:tcW w:w="2551" w:type="dxa"/>
            <w:vAlign w:val="center"/>
          </w:tcPr>
          <w:p>
            <w:pPr>
              <w:pStyle w:val="10"/>
            </w:pPr>
            <w:r>
              <w:t>2023年底完成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非洲猪瘟防控成本</w:t>
            </w:r>
          </w:p>
        </w:tc>
        <w:tc>
          <w:tcPr>
            <w:tcW w:w="2835" w:type="dxa"/>
            <w:vAlign w:val="center"/>
          </w:tcPr>
          <w:p>
            <w:pPr>
              <w:pStyle w:val="10"/>
            </w:pPr>
            <w:r>
              <w:t>对全区猪场非洲猪瘟防控消毒</w:t>
            </w:r>
          </w:p>
        </w:tc>
        <w:tc>
          <w:tcPr>
            <w:tcW w:w="2551" w:type="dxa"/>
            <w:vAlign w:val="center"/>
          </w:tcPr>
          <w:p>
            <w:pPr>
              <w:pStyle w:val="10"/>
            </w:pPr>
            <w:r>
              <w:t>≤10元</w:t>
            </w:r>
          </w:p>
        </w:tc>
        <w:tc>
          <w:tcPr>
            <w:tcW w:w="2268" w:type="dxa"/>
            <w:vAlign w:val="center"/>
          </w:tcPr>
          <w:p>
            <w:pPr>
              <w:pStyle w:val="10"/>
            </w:pPr>
            <w:r>
              <w:t>厂家定价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非洲猪瘟防控</w:t>
            </w:r>
          </w:p>
        </w:tc>
        <w:tc>
          <w:tcPr>
            <w:tcW w:w="2835" w:type="dxa"/>
            <w:vAlign w:val="center"/>
          </w:tcPr>
          <w:p>
            <w:pPr>
              <w:pStyle w:val="10"/>
            </w:pPr>
            <w:r>
              <w:t>非洲猪瘟防控完成率</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是否明显</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16、非洲猪瘟疫监测经费绩效目标表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1.对养殖、屠宰、运输等环节开展检测非洲猪瘟病毒检测</w:t>
            </w:r>
          </w:p>
          <w:p>
            <w:pPr>
              <w:pStyle w:val="10"/>
            </w:pPr>
            <w:r>
              <w:t>2.对非洲猪瘟疫情定期监测，有效防范并发生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猪场场数</w:t>
            </w:r>
          </w:p>
        </w:tc>
        <w:tc>
          <w:tcPr>
            <w:tcW w:w="2835" w:type="dxa"/>
            <w:vAlign w:val="center"/>
          </w:tcPr>
          <w:p>
            <w:pPr>
              <w:pStyle w:val="10"/>
            </w:pPr>
            <w:r>
              <w:t>对全区猪场开展非洲猪瘟病毒检测数量</w:t>
            </w:r>
          </w:p>
        </w:tc>
        <w:tc>
          <w:tcPr>
            <w:tcW w:w="2551" w:type="dxa"/>
            <w:vAlign w:val="center"/>
          </w:tcPr>
          <w:p>
            <w:pPr>
              <w:pStyle w:val="10"/>
            </w:pPr>
            <w:r>
              <w:t>≥527个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非洲猪瘟检测率</w:t>
            </w:r>
          </w:p>
        </w:tc>
        <w:tc>
          <w:tcPr>
            <w:tcW w:w="2835" w:type="dxa"/>
            <w:vAlign w:val="center"/>
          </w:tcPr>
          <w:p>
            <w:pPr>
              <w:pStyle w:val="10"/>
            </w:pPr>
            <w:r>
              <w:t>全区猪场非洲猪瘟检测率</w:t>
            </w:r>
          </w:p>
        </w:tc>
        <w:tc>
          <w:tcPr>
            <w:tcW w:w="2551" w:type="dxa"/>
            <w:vAlign w:val="center"/>
          </w:tcPr>
          <w:p>
            <w:pPr>
              <w:pStyle w:val="10"/>
            </w:pPr>
            <w:r>
              <w:t>≥60%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非洲猪瘟时限</w:t>
            </w:r>
          </w:p>
        </w:tc>
        <w:tc>
          <w:tcPr>
            <w:tcW w:w="2835" w:type="dxa"/>
            <w:vAlign w:val="center"/>
          </w:tcPr>
          <w:p>
            <w:pPr>
              <w:pStyle w:val="10"/>
            </w:pPr>
            <w:r>
              <w:t>全区非洲猪瘟检测时限2022年底完成</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非洲猪瘟检测成本</w:t>
            </w:r>
          </w:p>
        </w:tc>
        <w:tc>
          <w:tcPr>
            <w:tcW w:w="2835" w:type="dxa"/>
            <w:vAlign w:val="center"/>
          </w:tcPr>
          <w:p>
            <w:pPr>
              <w:pStyle w:val="10"/>
            </w:pPr>
            <w:r>
              <w:t>全区猪场非洲猪瘟监测试剂盒单价</w:t>
            </w:r>
          </w:p>
        </w:tc>
        <w:tc>
          <w:tcPr>
            <w:tcW w:w="2551" w:type="dxa"/>
            <w:vAlign w:val="center"/>
          </w:tcPr>
          <w:p>
            <w:pPr>
              <w:pStyle w:val="10"/>
            </w:pPr>
            <w:r>
              <w:t>≤3500元</w:t>
            </w:r>
          </w:p>
        </w:tc>
        <w:tc>
          <w:tcPr>
            <w:tcW w:w="2268" w:type="dxa"/>
            <w:vAlign w:val="center"/>
          </w:tcPr>
          <w:p>
            <w:pPr>
              <w:pStyle w:val="10"/>
            </w:pPr>
            <w:r>
              <w:t>厂家定价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未发生非洲猪瘟疫情</w:t>
            </w:r>
          </w:p>
        </w:tc>
        <w:tc>
          <w:tcPr>
            <w:tcW w:w="2835" w:type="dxa"/>
            <w:vAlign w:val="center"/>
          </w:tcPr>
          <w:p>
            <w:pPr>
              <w:pStyle w:val="10"/>
            </w:pPr>
            <w:r>
              <w:t>全区非洲猪瘟发病率</w:t>
            </w:r>
          </w:p>
        </w:tc>
        <w:tc>
          <w:tcPr>
            <w:tcW w:w="2551" w:type="dxa"/>
            <w:vAlign w:val="center"/>
          </w:tcPr>
          <w:p>
            <w:pPr>
              <w:pStyle w:val="10"/>
            </w:pPr>
            <w:r>
              <w:t>≤1%</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是否明显</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17、改制单位专用人员费用绩效目标表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1.按时发放农机服务站改制人员3人工资、保险</w:t>
            </w:r>
          </w:p>
          <w:p>
            <w:pPr>
              <w:pStyle w:val="10"/>
            </w:pPr>
            <w:r>
              <w:t>2.确保社会稳定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改制人员数量</w:t>
            </w:r>
          </w:p>
        </w:tc>
        <w:tc>
          <w:tcPr>
            <w:tcW w:w="2835" w:type="dxa"/>
            <w:vAlign w:val="center"/>
          </w:tcPr>
          <w:p>
            <w:pPr>
              <w:pStyle w:val="10"/>
            </w:pPr>
            <w:r>
              <w:t>改制单位人员数量</w:t>
            </w:r>
          </w:p>
        </w:tc>
        <w:tc>
          <w:tcPr>
            <w:tcW w:w="2551" w:type="dxa"/>
            <w:vAlign w:val="center"/>
          </w:tcPr>
          <w:p>
            <w:pPr>
              <w:pStyle w:val="10"/>
            </w:pPr>
            <w:r>
              <w:t>≥3人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资金发放及时率</w:t>
            </w:r>
          </w:p>
        </w:tc>
        <w:tc>
          <w:tcPr>
            <w:tcW w:w="2835" w:type="dxa"/>
            <w:vAlign w:val="center"/>
          </w:tcPr>
          <w:p>
            <w:pPr>
              <w:pStyle w:val="10"/>
            </w:pPr>
            <w:r>
              <w:t>按月发放工资、缴纳保险及时率</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资金发放时限</w:t>
            </w:r>
          </w:p>
        </w:tc>
        <w:tc>
          <w:tcPr>
            <w:tcW w:w="2835" w:type="dxa"/>
            <w:vAlign w:val="center"/>
          </w:tcPr>
          <w:p>
            <w:pPr>
              <w:pStyle w:val="10"/>
            </w:pPr>
            <w:r>
              <w:t>发放工资、缴纳保险时限</w:t>
            </w:r>
          </w:p>
        </w:tc>
        <w:tc>
          <w:tcPr>
            <w:tcW w:w="2551" w:type="dxa"/>
            <w:vAlign w:val="center"/>
          </w:tcPr>
          <w:p>
            <w:pPr>
              <w:pStyle w:val="10"/>
            </w:pPr>
            <w:r>
              <w:t>按月发放</w:t>
            </w:r>
          </w:p>
        </w:tc>
        <w:tc>
          <w:tcPr>
            <w:tcW w:w="2268" w:type="dxa"/>
            <w:vAlign w:val="center"/>
          </w:tcPr>
          <w:p>
            <w:pPr>
              <w:pStyle w:val="10"/>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财政资金保险成本</w:t>
            </w:r>
          </w:p>
        </w:tc>
        <w:tc>
          <w:tcPr>
            <w:tcW w:w="2835" w:type="dxa"/>
            <w:vAlign w:val="center"/>
          </w:tcPr>
          <w:p>
            <w:pPr>
              <w:pStyle w:val="10"/>
            </w:pPr>
            <w:r>
              <w:t>人均工资、保险等成本</w:t>
            </w:r>
          </w:p>
        </w:tc>
        <w:tc>
          <w:tcPr>
            <w:tcW w:w="2551" w:type="dxa"/>
            <w:vAlign w:val="center"/>
          </w:tcPr>
          <w:p>
            <w:pPr>
              <w:pStyle w:val="10"/>
            </w:pPr>
            <w:r>
              <w:t>≤5万元</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优</w:t>
            </w:r>
          </w:p>
        </w:tc>
        <w:tc>
          <w:tcPr>
            <w:tcW w:w="2268" w:type="dxa"/>
            <w:vAlign w:val="center"/>
          </w:tcPr>
          <w:p>
            <w:pPr>
              <w:pStyle w:val="10"/>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社会稳定保障率</w:t>
            </w:r>
          </w:p>
        </w:tc>
        <w:tc>
          <w:tcPr>
            <w:tcW w:w="2835" w:type="dxa"/>
            <w:vAlign w:val="center"/>
          </w:tcPr>
          <w:p>
            <w:pPr>
              <w:pStyle w:val="10"/>
            </w:pPr>
            <w:r>
              <w:t>按时发放工资、缴纳保险,维护社会稳定</w:t>
            </w:r>
          </w:p>
        </w:tc>
        <w:tc>
          <w:tcPr>
            <w:tcW w:w="2551" w:type="dxa"/>
            <w:vAlign w:val="center"/>
          </w:tcPr>
          <w:p>
            <w:pPr>
              <w:pStyle w:val="10"/>
            </w:pPr>
            <w:r>
              <w:t>≥98%</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改制人员满意度</w:t>
            </w:r>
          </w:p>
        </w:tc>
        <w:tc>
          <w:tcPr>
            <w:tcW w:w="2835" w:type="dxa"/>
            <w:vAlign w:val="center"/>
          </w:tcPr>
          <w:p>
            <w:pPr>
              <w:pStyle w:val="10"/>
            </w:pPr>
            <w:r>
              <w:t>改制人员基本满意度</w:t>
            </w:r>
          </w:p>
        </w:tc>
        <w:tc>
          <w:tcPr>
            <w:tcW w:w="2551" w:type="dxa"/>
            <w:vAlign w:val="center"/>
          </w:tcPr>
          <w:p>
            <w:pPr>
              <w:pStyle w:val="10"/>
            </w:pPr>
            <w:r>
              <w:t>≥98%</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18、农业综合行政执法制式服装和标志经费绩效目标表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1.主要用于配发农业综合行政执法制式服装</w:t>
            </w:r>
          </w:p>
          <w:p>
            <w:pPr>
              <w:pStyle w:val="10"/>
            </w:pPr>
            <w:r>
              <w:t>2.执法人员服装配发率达到100%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配发人数</w:t>
            </w:r>
          </w:p>
        </w:tc>
        <w:tc>
          <w:tcPr>
            <w:tcW w:w="2835" w:type="dxa"/>
            <w:vAlign w:val="center"/>
          </w:tcPr>
          <w:p>
            <w:pPr>
              <w:pStyle w:val="10"/>
            </w:pPr>
            <w:r>
              <w:t>配发制式执法服装人数</w:t>
            </w:r>
          </w:p>
        </w:tc>
        <w:tc>
          <w:tcPr>
            <w:tcW w:w="2551" w:type="dxa"/>
            <w:vAlign w:val="center"/>
          </w:tcPr>
          <w:p>
            <w:pPr>
              <w:pStyle w:val="10"/>
            </w:pPr>
            <w:r>
              <w:t>≥40人</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服装配发率</w:t>
            </w:r>
          </w:p>
        </w:tc>
        <w:tc>
          <w:tcPr>
            <w:tcW w:w="2835" w:type="dxa"/>
            <w:vAlign w:val="center"/>
          </w:tcPr>
          <w:p>
            <w:pPr>
              <w:pStyle w:val="10"/>
            </w:pPr>
            <w:r>
              <w:t>实际配发制式执法服装人数比例</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发放时限</w:t>
            </w:r>
          </w:p>
        </w:tc>
        <w:tc>
          <w:tcPr>
            <w:tcW w:w="2835" w:type="dxa"/>
            <w:vAlign w:val="center"/>
          </w:tcPr>
          <w:p>
            <w:pPr>
              <w:pStyle w:val="10"/>
            </w:pPr>
            <w:r>
              <w:t>配发制式执法服装完成的时限</w:t>
            </w:r>
          </w:p>
        </w:tc>
        <w:tc>
          <w:tcPr>
            <w:tcW w:w="2551" w:type="dxa"/>
            <w:vAlign w:val="center"/>
          </w:tcPr>
          <w:p>
            <w:pPr>
              <w:pStyle w:val="10"/>
            </w:pPr>
            <w:r>
              <w:t>2022年12月前完成</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人均服装成本</w:t>
            </w:r>
          </w:p>
        </w:tc>
        <w:tc>
          <w:tcPr>
            <w:tcW w:w="2835" w:type="dxa"/>
            <w:vAlign w:val="center"/>
          </w:tcPr>
          <w:p>
            <w:pPr>
              <w:pStyle w:val="10"/>
            </w:pPr>
            <w:r>
              <w:t>丰润区为北温区</w:t>
            </w:r>
          </w:p>
        </w:tc>
        <w:tc>
          <w:tcPr>
            <w:tcW w:w="2551" w:type="dxa"/>
            <w:vAlign w:val="center"/>
          </w:tcPr>
          <w:p>
            <w:pPr>
              <w:pStyle w:val="10"/>
            </w:pPr>
            <w:r>
              <w:t>≤4034.64元</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规范文明执法</w:t>
            </w:r>
          </w:p>
        </w:tc>
        <w:tc>
          <w:tcPr>
            <w:tcW w:w="2835" w:type="dxa"/>
            <w:vAlign w:val="center"/>
          </w:tcPr>
          <w:p>
            <w:pPr>
              <w:pStyle w:val="10"/>
            </w:pPr>
            <w:r>
              <w:t>加强队伍建设、推进规范文明执法</w:t>
            </w:r>
          </w:p>
        </w:tc>
        <w:tc>
          <w:tcPr>
            <w:tcW w:w="2551" w:type="dxa"/>
            <w:vAlign w:val="center"/>
          </w:tcPr>
          <w:p>
            <w:pPr>
              <w:pStyle w:val="10"/>
            </w:pPr>
            <w:r>
              <w:t>≥80%</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提升人员素质</w:t>
            </w:r>
          </w:p>
        </w:tc>
        <w:tc>
          <w:tcPr>
            <w:tcW w:w="2835" w:type="dxa"/>
            <w:vAlign w:val="center"/>
          </w:tcPr>
          <w:p>
            <w:pPr>
              <w:pStyle w:val="10"/>
            </w:pPr>
            <w:r>
              <w:t>提升人员素质</w:t>
            </w:r>
          </w:p>
        </w:tc>
        <w:tc>
          <w:tcPr>
            <w:tcW w:w="2551" w:type="dxa"/>
            <w:vAlign w:val="center"/>
          </w:tcPr>
          <w:p>
            <w:pPr>
              <w:pStyle w:val="10"/>
            </w:pPr>
            <w:r>
              <w:t>是或否</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执法人员满意度</w:t>
            </w:r>
          </w:p>
        </w:tc>
        <w:tc>
          <w:tcPr>
            <w:tcW w:w="2835" w:type="dxa"/>
            <w:vAlign w:val="center"/>
          </w:tcPr>
          <w:p>
            <w:pPr>
              <w:pStyle w:val="10"/>
            </w:pPr>
            <w:r>
              <w:t>执法人员满意度</w:t>
            </w:r>
          </w:p>
        </w:tc>
        <w:tc>
          <w:tcPr>
            <w:tcW w:w="2551" w:type="dxa"/>
            <w:vAlign w:val="center"/>
          </w:tcPr>
          <w:p>
            <w:pPr>
              <w:pStyle w:val="10"/>
            </w:pPr>
            <w:r>
              <w:t>≥95%</w:t>
            </w:r>
          </w:p>
        </w:tc>
        <w:tc>
          <w:tcPr>
            <w:tcW w:w="2268" w:type="dxa"/>
            <w:vAlign w:val="center"/>
          </w:tcPr>
          <w:p>
            <w:pPr>
              <w:pStyle w:val="10"/>
            </w:pPr>
            <w:r>
              <w:t>现场及电话回访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19、唐财建【2022】121号提前下达2023年生猪调出大县奖励资金355万绩效目标表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1.鼓励生猪养殖，增加养殖数量</w:t>
            </w:r>
          </w:p>
          <w:p>
            <w:pPr>
              <w:pStyle w:val="10"/>
            </w:pPr>
            <w:r>
              <w:t>2.增加养殖户收入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补贴养殖场数量</w:t>
            </w:r>
          </w:p>
        </w:tc>
        <w:tc>
          <w:tcPr>
            <w:tcW w:w="2835" w:type="dxa"/>
            <w:vAlign w:val="center"/>
          </w:tcPr>
          <w:p>
            <w:pPr>
              <w:pStyle w:val="10"/>
            </w:pPr>
            <w:r>
              <w:t>补贴养殖场数量</w:t>
            </w:r>
          </w:p>
        </w:tc>
        <w:tc>
          <w:tcPr>
            <w:tcW w:w="2551" w:type="dxa"/>
            <w:vAlign w:val="center"/>
          </w:tcPr>
          <w:p>
            <w:pPr>
              <w:pStyle w:val="10"/>
            </w:pPr>
            <w:r>
              <w:t>≥10个</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补助资金发放完成率（%）</w:t>
            </w:r>
          </w:p>
        </w:tc>
        <w:tc>
          <w:tcPr>
            <w:tcW w:w="2835" w:type="dxa"/>
            <w:vAlign w:val="center"/>
          </w:tcPr>
          <w:p>
            <w:pPr>
              <w:pStyle w:val="10"/>
            </w:pPr>
            <w:r>
              <w:t>补助资金发放完成率（%）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补助资金下达时限</w:t>
            </w:r>
          </w:p>
        </w:tc>
        <w:tc>
          <w:tcPr>
            <w:tcW w:w="2835" w:type="dxa"/>
            <w:vAlign w:val="center"/>
          </w:tcPr>
          <w:p>
            <w:pPr>
              <w:pStyle w:val="10"/>
            </w:pPr>
            <w:r>
              <w:t>补助资金下达时限</w:t>
            </w:r>
          </w:p>
        </w:tc>
        <w:tc>
          <w:tcPr>
            <w:tcW w:w="2551" w:type="dxa"/>
            <w:vAlign w:val="center"/>
          </w:tcPr>
          <w:p>
            <w:pPr>
              <w:pStyle w:val="10"/>
            </w:pPr>
            <w:r>
              <w:t>2022年12月31日</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补助成本</w:t>
            </w:r>
          </w:p>
        </w:tc>
        <w:tc>
          <w:tcPr>
            <w:tcW w:w="2835" w:type="dxa"/>
            <w:vAlign w:val="center"/>
          </w:tcPr>
          <w:p>
            <w:pPr>
              <w:pStyle w:val="10"/>
            </w:pPr>
            <w:r>
              <w:t>补助成本</w:t>
            </w:r>
          </w:p>
        </w:tc>
        <w:tc>
          <w:tcPr>
            <w:tcW w:w="2551" w:type="dxa"/>
            <w:vAlign w:val="center"/>
          </w:tcPr>
          <w:p>
            <w:pPr>
              <w:pStyle w:val="10"/>
            </w:pPr>
            <w:r>
              <w:t>≥10元/头</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增加养殖户收入</w:t>
            </w:r>
          </w:p>
        </w:tc>
        <w:tc>
          <w:tcPr>
            <w:tcW w:w="2835" w:type="dxa"/>
            <w:vAlign w:val="center"/>
          </w:tcPr>
          <w:p>
            <w:pPr>
              <w:pStyle w:val="10"/>
            </w:pPr>
            <w:r>
              <w:t>增加养殖户收入</w:t>
            </w:r>
          </w:p>
        </w:tc>
        <w:tc>
          <w:tcPr>
            <w:tcW w:w="2551" w:type="dxa"/>
            <w:vAlign w:val="center"/>
          </w:tcPr>
          <w:p>
            <w:pPr>
              <w:pStyle w:val="10"/>
            </w:pPr>
            <w:r>
              <w:t>≥5万元/户</w:t>
            </w:r>
          </w:p>
        </w:tc>
        <w:tc>
          <w:tcPr>
            <w:tcW w:w="2268" w:type="dxa"/>
            <w:vAlign w:val="center"/>
          </w:tcPr>
          <w:p>
            <w:pPr>
              <w:pStyle w:val="1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补助对象满意度</w:t>
            </w:r>
          </w:p>
        </w:tc>
        <w:tc>
          <w:tcPr>
            <w:tcW w:w="2835" w:type="dxa"/>
            <w:vAlign w:val="center"/>
          </w:tcPr>
          <w:p>
            <w:pPr>
              <w:pStyle w:val="10"/>
            </w:pPr>
            <w:r>
              <w:t>补助对象满意度</w:t>
            </w:r>
          </w:p>
        </w:tc>
        <w:tc>
          <w:tcPr>
            <w:tcW w:w="2551" w:type="dxa"/>
            <w:vAlign w:val="center"/>
          </w:tcPr>
          <w:p>
            <w:pPr>
              <w:pStyle w:val="10"/>
            </w:pPr>
            <w:r>
              <w:t>≥95%</w:t>
            </w:r>
          </w:p>
        </w:tc>
        <w:tc>
          <w:tcPr>
            <w:tcW w:w="2268"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20、唐财农[2021]88号关于提前下达2022年中央农田建设补助资金的通知绩效目标表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1.建设高标准农田0.5万亩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建设数量</w:t>
            </w:r>
          </w:p>
        </w:tc>
        <w:tc>
          <w:tcPr>
            <w:tcW w:w="2835" w:type="dxa"/>
            <w:vAlign w:val="center"/>
          </w:tcPr>
          <w:p>
            <w:pPr>
              <w:pStyle w:val="10"/>
            </w:pPr>
            <w:r>
              <w:t>建设高标准农田面积</w:t>
            </w:r>
          </w:p>
        </w:tc>
        <w:tc>
          <w:tcPr>
            <w:tcW w:w="2551" w:type="dxa"/>
            <w:vAlign w:val="center"/>
          </w:tcPr>
          <w:p>
            <w:pPr>
              <w:pStyle w:val="10"/>
            </w:pPr>
            <w:r>
              <w:t>≥0.5万亩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验收合格率</w:t>
            </w:r>
          </w:p>
        </w:tc>
        <w:tc>
          <w:tcPr>
            <w:tcW w:w="2551" w:type="dxa"/>
            <w:vAlign w:val="center"/>
          </w:tcPr>
          <w:p>
            <w:pPr>
              <w:pStyle w:val="10"/>
            </w:pPr>
            <w:r>
              <w:t>≥95%</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任务完成时限</w:t>
            </w:r>
          </w:p>
        </w:tc>
        <w:tc>
          <w:tcPr>
            <w:tcW w:w="2835" w:type="dxa"/>
            <w:vAlign w:val="center"/>
          </w:tcPr>
          <w:p>
            <w:pPr>
              <w:pStyle w:val="10"/>
            </w:pPr>
            <w:r>
              <w:t>任务完成时限</w:t>
            </w:r>
          </w:p>
        </w:tc>
        <w:tc>
          <w:tcPr>
            <w:tcW w:w="2551" w:type="dxa"/>
            <w:vAlign w:val="center"/>
          </w:tcPr>
          <w:p>
            <w:pPr>
              <w:pStyle w:val="10"/>
            </w:pPr>
            <w:r>
              <w:t>1年</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财政资金亩均补助水平</w:t>
            </w:r>
          </w:p>
        </w:tc>
        <w:tc>
          <w:tcPr>
            <w:tcW w:w="2835" w:type="dxa"/>
            <w:vAlign w:val="center"/>
          </w:tcPr>
          <w:p>
            <w:pPr>
              <w:pStyle w:val="10"/>
            </w:pPr>
            <w:r>
              <w:t>财政资金亩均补助水平</w:t>
            </w:r>
          </w:p>
        </w:tc>
        <w:tc>
          <w:tcPr>
            <w:tcW w:w="2551" w:type="dxa"/>
            <w:vAlign w:val="center"/>
          </w:tcPr>
          <w:p>
            <w:pPr>
              <w:pStyle w:val="10"/>
            </w:pPr>
            <w:r>
              <w:t>≥1200元/亩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增加粮食产量</w:t>
            </w:r>
          </w:p>
        </w:tc>
        <w:tc>
          <w:tcPr>
            <w:tcW w:w="2835" w:type="dxa"/>
            <w:vAlign w:val="center"/>
          </w:tcPr>
          <w:p>
            <w:pPr>
              <w:pStyle w:val="10"/>
            </w:pPr>
            <w:r>
              <w:t>增加粮食产量</w:t>
            </w:r>
          </w:p>
        </w:tc>
        <w:tc>
          <w:tcPr>
            <w:tcW w:w="2551" w:type="dxa"/>
            <w:vAlign w:val="center"/>
          </w:tcPr>
          <w:p>
            <w:pPr>
              <w:pStyle w:val="10"/>
            </w:pPr>
            <w:r>
              <w:t>明显提升</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21、唐财农【2022】103号美丽乡村精品村奖补项目540万绩效目标表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1.2023年打造5个以上省级美丽乡村精品村。</w:t>
            </w:r>
          </w:p>
          <w:p>
            <w:pPr>
              <w:pStyle w:val="10"/>
            </w:pPr>
            <w:r>
              <w:t>2.提升村容村貌。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建设示范村数量</w:t>
            </w:r>
          </w:p>
        </w:tc>
        <w:tc>
          <w:tcPr>
            <w:tcW w:w="2835" w:type="dxa"/>
            <w:vAlign w:val="center"/>
          </w:tcPr>
          <w:p>
            <w:pPr>
              <w:pStyle w:val="10"/>
            </w:pPr>
            <w:r>
              <w:t>建设示范村数量</w:t>
            </w:r>
          </w:p>
        </w:tc>
        <w:tc>
          <w:tcPr>
            <w:tcW w:w="2551" w:type="dxa"/>
            <w:vAlign w:val="center"/>
          </w:tcPr>
          <w:p>
            <w:pPr>
              <w:pStyle w:val="10"/>
            </w:pPr>
            <w:r>
              <w:t>≥5个</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建设完成率</w:t>
            </w:r>
          </w:p>
        </w:tc>
        <w:tc>
          <w:tcPr>
            <w:tcW w:w="2835" w:type="dxa"/>
            <w:vAlign w:val="center"/>
          </w:tcPr>
          <w:p>
            <w:pPr>
              <w:pStyle w:val="10"/>
            </w:pPr>
            <w:r>
              <w:t>建设完成数与计划建设数比例</w:t>
            </w:r>
          </w:p>
        </w:tc>
        <w:tc>
          <w:tcPr>
            <w:tcW w:w="2551" w:type="dxa"/>
            <w:vAlign w:val="center"/>
          </w:tcPr>
          <w:p>
            <w:pPr>
              <w:pStyle w:val="10"/>
            </w:pPr>
            <w:r>
              <w:t>≥99%</w:t>
            </w:r>
          </w:p>
        </w:tc>
        <w:tc>
          <w:tcPr>
            <w:tcW w:w="2268" w:type="dxa"/>
            <w:vAlign w:val="center"/>
          </w:tcPr>
          <w:p>
            <w:pPr>
              <w:pStyle w:val="10"/>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建设完成时限</w:t>
            </w:r>
          </w:p>
        </w:tc>
        <w:tc>
          <w:tcPr>
            <w:tcW w:w="2835" w:type="dxa"/>
            <w:vAlign w:val="center"/>
          </w:tcPr>
          <w:p>
            <w:pPr>
              <w:pStyle w:val="10"/>
            </w:pPr>
            <w:r>
              <w:t>建设完成示范村、提升村时间</w:t>
            </w:r>
          </w:p>
        </w:tc>
        <w:tc>
          <w:tcPr>
            <w:tcW w:w="2551" w:type="dxa"/>
            <w:vAlign w:val="center"/>
          </w:tcPr>
          <w:p>
            <w:pPr>
              <w:pStyle w:val="10"/>
            </w:pPr>
            <w:r>
              <w:t>2023年12月底完成</w:t>
            </w:r>
          </w:p>
        </w:tc>
        <w:tc>
          <w:tcPr>
            <w:tcW w:w="2268" w:type="dxa"/>
            <w:vAlign w:val="center"/>
          </w:tcPr>
          <w:p>
            <w:pPr>
              <w:pStyle w:val="10"/>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投产建设指标</w:t>
            </w:r>
          </w:p>
        </w:tc>
        <w:tc>
          <w:tcPr>
            <w:tcW w:w="2835" w:type="dxa"/>
            <w:vAlign w:val="center"/>
          </w:tcPr>
          <w:p>
            <w:pPr>
              <w:pStyle w:val="10"/>
            </w:pPr>
            <w:r>
              <w:t>投产建设指标</w:t>
            </w:r>
          </w:p>
        </w:tc>
        <w:tc>
          <w:tcPr>
            <w:tcW w:w="2551" w:type="dxa"/>
            <w:vAlign w:val="center"/>
          </w:tcPr>
          <w:p>
            <w:pPr>
              <w:pStyle w:val="10"/>
            </w:pPr>
            <w:r>
              <w:t>≤120万元</w:t>
            </w:r>
          </w:p>
        </w:tc>
        <w:tc>
          <w:tcPr>
            <w:tcW w:w="2268" w:type="dxa"/>
            <w:vAlign w:val="center"/>
          </w:tcPr>
          <w:p>
            <w:pPr>
              <w:pStyle w:val="10"/>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建设美丽乡村</w:t>
            </w:r>
          </w:p>
        </w:tc>
        <w:tc>
          <w:tcPr>
            <w:tcW w:w="2835" w:type="dxa"/>
            <w:vAlign w:val="center"/>
          </w:tcPr>
          <w:p>
            <w:pPr>
              <w:pStyle w:val="10"/>
            </w:pPr>
            <w:r>
              <w:t>建设5个示范村</w:t>
            </w:r>
          </w:p>
        </w:tc>
        <w:tc>
          <w:tcPr>
            <w:tcW w:w="2551" w:type="dxa"/>
            <w:vAlign w:val="center"/>
          </w:tcPr>
          <w:p>
            <w:pPr>
              <w:pStyle w:val="10"/>
            </w:pPr>
            <w:r>
              <w:t>达到建设标准</w:t>
            </w:r>
          </w:p>
        </w:tc>
        <w:tc>
          <w:tcPr>
            <w:tcW w:w="2268" w:type="dxa"/>
            <w:vAlign w:val="center"/>
          </w:tcPr>
          <w:p>
            <w:pPr>
              <w:pStyle w:val="10"/>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22、唐财农【2022】103号农村厕所改造项目398万绩效目标表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1.在区内改造农村户厕2452座。</w:t>
            </w:r>
          </w:p>
          <w:p>
            <w:pPr>
              <w:pStyle w:val="10"/>
            </w:pPr>
            <w:r>
              <w:t>2.提高我区卫生厕所普及率。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改造农村户厕</w:t>
            </w:r>
          </w:p>
        </w:tc>
        <w:tc>
          <w:tcPr>
            <w:tcW w:w="2835" w:type="dxa"/>
            <w:vAlign w:val="center"/>
          </w:tcPr>
          <w:p>
            <w:pPr>
              <w:pStyle w:val="10"/>
            </w:pPr>
            <w:r>
              <w:t>改造农村户厕</w:t>
            </w:r>
          </w:p>
        </w:tc>
        <w:tc>
          <w:tcPr>
            <w:tcW w:w="2551" w:type="dxa"/>
            <w:vAlign w:val="center"/>
          </w:tcPr>
          <w:p>
            <w:pPr>
              <w:pStyle w:val="10"/>
            </w:pPr>
            <w:r>
              <w:t>≥2452座</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户厕建设标准</w:t>
            </w:r>
          </w:p>
        </w:tc>
        <w:tc>
          <w:tcPr>
            <w:tcW w:w="2835" w:type="dxa"/>
            <w:vAlign w:val="center"/>
          </w:tcPr>
          <w:p>
            <w:pPr>
              <w:pStyle w:val="10"/>
            </w:pPr>
            <w:r>
              <w:t>户厕建设标准</w:t>
            </w:r>
          </w:p>
        </w:tc>
        <w:tc>
          <w:tcPr>
            <w:tcW w:w="2551" w:type="dxa"/>
            <w:vAlign w:val="center"/>
          </w:tcPr>
          <w:p>
            <w:pPr>
              <w:pStyle w:val="10"/>
            </w:pPr>
            <w:r>
              <w:t>省级厕所建设技术标准</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2023年底前完成</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每户建设成本</w:t>
            </w:r>
          </w:p>
        </w:tc>
        <w:tc>
          <w:tcPr>
            <w:tcW w:w="2835" w:type="dxa"/>
            <w:vAlign w:val="center"/>
          </w:tcPr>
          <w:p>
            <w:pPr>
              <w:pStyle w:val="10"/>
            </w:pPr>
            <w:r>
              <w:t>每户建设成本</w:t>
            </w:r>
          </w:p>
        </w:tc>
        <w:tc>
          <w:tcPr>
            <w:tcW w:w="2551" w:type="dxa"/>
            <w:vAlign w:val="center"/>
          </w:tcPr>
          <w:p>
            <w:pPr>
              <w:pStyle w:val="10"/>
            </w:pPr>
            <w:r>
              <w:t>≤1032元</w:t>
            </w:r>
          </w:p>
        </w:tc>
        <w:tc>
          <w:tcPr>
            <w:tcW w:w="2268" w:type="dxa"/>
            <w:vAlign w:val="center"/>
          </w:tcPr>
          <w:p>
            <w:pPr>
              <w:pStyle w:val="10"/>
            </w:pPr>
            <w:r>
              <w:t>工程造价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提高农村人居环境</w:t>
            </w:r>
          </w:p>
        </w:tc>
        <w:tc>
          <w:tcPr>
            <w:tcW w:w="2835" w:type="dxa"/>
            <w:vAlign w:val="center"/>
          </w:tcPr>
          <w:p>
            <w:pPr>
              <w:pStyle w:val="10"/>
            </w:pPr>
            <w:r>
              <w:t>提高农村人居环境</w:t>
            </w:r>
          </w:p>
        </w:tc>
        <w:tc>
          <w:tcPr>
            <w:tcW w:w="2551" w:type="dxa"/>
            <w:vAlign w:val="center"/>
          </w:tcPr>
          <w:p>
            <w:pPr>
              <w:pStyle w:val="10"/>
            </w:pPr>
            <w:r>
              <w:t>提高农村人居环境</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23、唐财农【2022】104号提前下达2023年省级财政衔接推进乡村振兴补助220万绩效目标表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1.受益脱贫人口150户以上。</w:t>
            </w:r>
          </w:p>
          <w:p>
            <w:pPr>
              <w:pStyle w:val="10"/>
            </w:pPr>
            <w:r>
              <w:t>2.收益率不低于7%。</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受益脱贫人口数</w:t>
            </w:r>
          </w:p>
        </w:tc>
        <w:tc>
          <w:tcPr>
            <w:tcW w:w="2835" w:type="dxa"/>
            <w:vAlign w:val="center"/>
          </w:tcPr>
          <w:p>
            <w:pPr>
              <w:pStyle w:val="10"/>
            </w:pPr>
            <w:r>
              <w:t>受益脱贫人口数</w:t>
            </w:r>
          </w:p>
        </w:tc>
        <w:tc>
          <w:tcPr>
            <w:tcW w:w="2551" w:type="dxa"/>
            <w:vAlign w:val="center"/>
          </w:tcPr>
          <w:p>
            <w:pPr>
              <w:pStyle w:val="10"/>
            </w:pPr>
            <w:r>
              <w:t>≥150户</w:t>
            </w:r>
          </w:p>
        </w:tc>
        <w:tc>
          <w:tcPr>
            <w:tcW w:w="2268" w:type="dxa"/>
            <w:vAlign w:val="center"/>
          </w:tcPr>
          <w:p>
            <w:pPr>
              <w:pStyle w:val="10"/>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受益脱贫人口覆盖率</w:t>
            </w:r>
          </w:p>
        </w:tc>
        <w:tc>
          <w:tcPr>
            <w:tcW w:w="2835" w:type="dxa"/>
            <w:vAlign w:val="center"/>
          </w:tcPr>
          <w:p>
            <w:pPr>
              <w:pStyle w:val="10"/>
            </w:pPr>
            <w:r>
              <w:t>受益脱贫人口覆盖率</w:t>
            </w:r>
          </w:p>
        </w:tc>
        <w:tc>
          <w:tcPr>
            <w:tcW w:w="2551" w:type="dxa"/>
            <w:vAlign w:val="center"/>
          </w:tcPr>
          <w:p>
            <w:pPr>
              <w:pStyle w:val="10"/>
            </w:pPr>
            <w:r>
              <w:t>≥95%</w:t>
            </w:r>
          </w:p>
        </w:tc>
        <w:tc>
          <w:tcPr>
            <w:tcW w:w="2268" w:type="dxa"/>
            <w:vAlign w:val="center"/>
          </w:tcPr>
          <w:p>
            <w:pPr>
              <w:pStyle w:val="10"/>
            </w:pPr>
            <w:r>
              <w:t>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资金到位时间</w:t>
            </w:r>
          </w:p>
        </w:tc>
        <w:tc>
          <w:tcPr>
            <w:tcW w:w="2835" w:type="dxa"/>
            <w:vAlign w:val="center"/>
          </w:tcPr>
          <w:p>
            <w:pPr>
              <w:pStyle w:val="10"/>
            </w:pPr>
            <w:r>
              <w:t>资金到位时间</w:t>
            </w:r>
          </w:p>
        </w:tc>
        <w:tc>
          <w:tcPr>
            <w:tcW w:w="2551" w:type="dxa"/>
            <w:vAlign w:val="center"/>
          </w:tcPr>
          <w:p>
            <w:pPr>
              <w:pStyle w:val="10"/>
            </w:pPr>
            <w:r>
              <w:t>2023年6月底前到位</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投入成本</w:t>
            </w:r>
          </w:p>
        </w:tc>
        <w:tc>
          <w:tcPr>
            <w:tcW w:w="2835" w:type="dxa"/>
            <w:vAlign w:val="center"/>
          </w:tcPr>
          <w:p>
            <w:pPr>
              <w:pStyle w:val="10"/>
            </w:pPr>
            <w:r>
              <w:t>投入成本</w:t>
            </w:r>
          </w:p>
        </w:tc>
        <w:tc>
          <w:tcPr>
            <w:tcW w:w="2551" w:type="dxa"/>
            <w:vAlign w:val="center"/>
          </w:tcPr>
          <w:p>
            <w:pPr>
              <w:pStyle w:val="10"/>
            </w:pPr>
            <w:r>
              <w:t>≤17000元/人</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带动增加脱贫人口全年收</w:t>
            </w:r>
          </w:p>
        </w:tc>
        <w:tc>
          <w:tcPr>
            <w:tcW w:w="2835" w:type="dxa"/>
            <w:vAlign w:val="center"/>
          </w:tcPr>
          <w:p>
            <w:pPr>
              <w:pStyle w:val="10"/>
            </w:pPr>
            <w:r>
              <w:t>带动增加脱贫人口全年收入</w:t>
            </w:r>
          </w:p>
        </w:tc>
        <w:tc>
          <w:tcPr>
            <w:tcW w:w="2551" w:type="dxa"/>
            <w:vAlign w:val="center"/>
          </w:tcPr>
          <w:p>
            <w:pPr>
              <w:pStyle w:val="10"/>
            </w:pPr>
            <w:r>
              <w:t>≥15.4万元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稳定脱贫人口月收入</w:t>
            </w:r>
          </w:p>
        </w:tc>
        <w:tc>
          <w:tcPr>
            <w:tcW w:w="2835" w:type="dxa"/>
            <w:vAlign w:val="center"/>
          </w:tcPr>
          <w:p>
            <w:pPr>
              <w:pStyle w:val="10"/>
            </w:pPr>
            <w:r>
              <w:t>稳定脱贫人口月收入</w:t>
            </w:r>
          </w:p>
        </w:tc>
        <w:tc>
          <w:tcPr>
            <w:tcW w:w="2551" w:type="dxa"/>
            <w:vAlign w:val="center"/>
          </w:tcPr>
          <w:p>
            <w:pPr>
              <w:pStyle w:val="10"/>
            </w:pPr>
            <w:r>
              <w:t>≥55元/人</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受益脱贫人口满意度</w:t>
            </w:r>
          </w:p>
        </w:tc>
        <w:tc>
          <w:tcPr>
            <w:tcW w:w="2835" w:type="dxa"/>
            <w:vAlign w:val="center"/>
          </w:tcPr>
          <w:p>
            <w:pPr>
              <w:pStyle w:val="10"/>
            </w:pPr>
            <w:r>
              <w:t>受益脱贫人口满意度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24、唐财农【2022】107号新能源开发利用150万元绩效目标表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1.推进养殖粪污集中处理。</w:t>
            </w:r>
          </w:p>
          <w:p>
            <w:pPr>
              <w:pStyle w:val="10"/>
            </w:pPr>
            <w:r>
              <w:t>2.引导秸秆离田能源利用。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补贴企业数量</w:t>
            </w:r>
          </w:p>
        </w:tc>
        <w:tc>
          <w:tcPr>
            <w:tcW w:w="2835" w:type="dxa"/>
            <w:vAlign w:val="center"/>
          </w:tcPr>
          <w:p>
            <w:pPr>
              <w:pStyle w:val="10"/>
            </w:pPr>
            <w:r>
              <w:t>补贴企业数量</w:t>
            </w:r>
          </w:p>
        </w:tc>
        <w:tc>
          <w:tcPr>
            <w:tcW w:w="2551" w:type="dxa"/>
            <w:vAlign w:val="center"/>
          </w:tcPr>
          <w:p>
            <w:pPr>
              <w:pStyle w:val="10"/>
            </w:pPr>
            <w:r>
              <w:t>≥1个</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完成率</w:t>
            </w:r>
          </w:p>
        </w:tc>
        <w:tc>
          <w:tcPr>
            <w:tcW w:w="2551" w:type="dxa"/>
            <w:vAlign w:val="center"/>
          </w:tcPr>
          <w:p>
            <w:pPr>
              <w:pStyle w:val="10"/>
            </w:pPr>
            <w:r>
              <w:t>≥99%</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≥99%</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补贴发放标准</w:t>
            </w:r>
          </w:p>
        </w:tc>
        <w:tc>
          <w:tcPr>
            <w:tcW w:w="2835" w:type="dxa"/>
            <w:vAlign w:val="center"/>
          </w:tcPr>
          <w:p>
            <w:pPr>
              <w:pStyle w:val="10"/>
            </w:pPr>
            <w:r>
              <w:t>补贴发放标准</w:t>
            </w:r>
          </w:p>
        </w:tc>
        <w:tc>
          <w:tcPr>
            <w:tcW w:w="2551" w:type="dxa"/>
            <w:vAlign w:val="center"/>
          </w:tcPr>
          <w:p>
            <w:pPr>
              <w:pStyle w:val="10"/>
            </w:pPr>
            <w:r>
              <w:t>≤30%</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提高粪污处理量</w:t>
            </w:r>
          </w:p>
        </w:tc>
        <w:tc>
          <w:tcPr>
            <w:tcW w:w="2835" w:type="dxa"/>
            <w:vAlign w:val="center"/>
          </w:tcPr>
          <w:p>
            <w:pPr>
              <w:pStyle w:val="10"/>
            </w:pPr>
            <w:r>
              <w:t>提高粪污处理量</w:t>
            </w:r>
          </w:p>
        </w:tc>
        <w:tc>
          <w:tcPr>
            <w:tcW w:w="2551" w:type="dxa"/>
            <w:vAlign w:val="center"/>
          </w:tcPr>
          <w:p>
            <w:pPr>
              <w:pStyle w:val="10"/>
            </w:pPr>
            <w:r>
              <w:t>≥30%</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改善农村环境</w:t>
            </w:r>
          </w:p>
        </w:tc>
        <w:tc>
          <w:tcPr>
            <w:tcW w:w="2835" w:type="dxa"/>
            <w:vAlign w:val="center"/>
          </w:tcPr>
          <w:p>
            <w:pPr>
              <w:pStyle w:val="10"/>
            </w:pPr>
            <w:r>
              <w:t>改善农村环境</w:t>
            </w:r>
          </w:p>
        </w:tc>
        <w:tc>
          <w:tcPr>
            <w:tcW w:w="2551" w:type="dxa"/>
            <w:vAlign w:val="center"/>
          </w:tcPr>
          <w:p>
            <w:pPr>
              <w:pStyle w:val="10"/>
            </w:pPr>
            <w:r>
              <w:t>改善农村环境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≥99%</w:t>
            </w:r>
          </w:p>
        </w:tc>
        <w:tc>
          <w:tcPr>
            <w:tcW w:w="2268"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25、唐财农【2022】107号畜禽粪污资源化利用417万元绩效目标表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1.完成3个规模养殖场改造升级畜禽粪污处理设施装备配建和改造提升。</w:t>
            </w:r>
          </w:p>
          <w:p>
            <w:pPr>
              <w:pStyle w:val="10"/>
            </w:pPr>
            <w:r>
              <w:t>2.支持一个畜禽粪污集中处理中心。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完成规模养殖场配建数量</w:t>
            </w:r>
          </w:p>
        </w:tc>
        <w:tc>
          <w:tcPr>
            <w:tcW w:w="2835" w:type="dxa"/>
            <w:vAlign w:val="center"/>
          </w:tcPr>
          <w:p>
            <w:pPr>
              <w:pStyle w:val="10"/>
            </w:pPr>
            <w:r>
              <w:t>完成规模养殖场配建数量</w:t>
            </w:r>
          </w:p>
        </w:tc>
        <w:tc>
          <w:tcPr>
            <w:tcW w:w="2551" w:type="dxa"/>
            <w:vAlign w:val="center"/>
          </w:tcPr>
          <w:p>
            <w:pPr>
              <w:pStyle w:val="10"/>
            </w:pPr>
            <w:r>
              <w:t>≥4个</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配套完成率</w:t>
            </w:r>
          </w:p>
        </w:tc>
        <w:tc>
          <w:tcPr>
            <w:tcW w:w="2835" w:type="dxa"/>
            <w:vAlign w:val="center"/>
          </w:tcPr>
          <w:p>
            <w:pPr>
              <w:pStyle w:val="10"/>
            </w:pPr>
            <w:r>
              <w:t>完成数量占计划数量的比例</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建设完成及时率</w:t>
            </w:r>
          </w:p>
        </w:tc>
        <w:tc>
          <w:tcPr>
            <w:tcW w:w="2835" w:type="dxa"/>
            <w:vAlign w:val="center"/>
          </w:tcPr>
          <w:p>
            <w:pPr>
              <w:pStyle w:val="10"/>
            </w:pPr>
            <w:r>
              <w:t>建设完成及时率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建设沼气池成本</w:t>
            </w:r>
          </w:p>
        </w:tc>
        <w:tc>
          <w:tcPr>
            <w:tcW w:w="2835" w:type="dxa"/>
            <w:vAlign w:val="center"/>
          </w:tcPr>
          <w:p>
            <w:pPr>
              <w:pStyle w:val="10"/>
            </w:pPr>
            <w:r>
              <w:t>建设沼气池成本</w:t>
            </w:r>
          </w:p>
        </w:tc>
        <w:tc>
          <w:tcPr>
            <w:tcW w:w="2551" w:type="dxa"/>
            <w:vAlign w:val="center"/>
          </w:tcPr>
          <w:p>
            <w:pPr>
              <w:pStyle w:val="10"/>
            </w:pPr>
            <w:r>
              <w:t>≤3万元/个</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降低动物疫情传播风险</w:t>
            </w:r>
          </w:p>
        </w:tc>
        <w:tc>
          <w:tcPr>
            <w:tcW w:w="2835" w:type="dxa"/>
            <w:vAlign w:val="center"/>
          </w:tcPr>
          <w:p>
            <w:pPr>
              <w:pStyle w:val="10"/>
            </w:pPr>
            <w:r>
              <w:t>降低动物疫情传播风险</w:t>
            </w:r>
          </w:p>
        </w:tc>
        <w:tc>
          <w:tcPr>
            <w:tcW w:w="2551" w:type="dxa"/>
            <w:vAlign w:val="center"/>
          </w:tcPr>
          <w:p>
            <w:pPr>
              <w:pStyle w:val="10"/>
            </w:pPr>
            <w:r>
              <w:t>有效降低</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改善养殖场环境</w:t>
            </w:r>
          </w:p>
        </w:tc>
        <w:tc>
          <w:tcPr>
            <w:tcW w:w="2835" w:type="dxa"/>
            <w:vAlign w:val="center"/>
          </w:tcPr>
          <w:p>
            <w:pPr>
              <w:pStyle w:val="10"/>
            </w:pPr>
            <w:r>
              <w:t>改善养殖场环境</w:t>
            </w:r>
          </w:p>
        </w:tc>
        <w:tc>
          <w:tcPr>
            <w:tcW w:w="2551" w:type="dxa"/>
            <w:vAlign w:val="center"/>
          </w:tcPr>
          <w:p>
            <w:pPr>
              <w:pStyle w:val="10"/>
            </w:pPr>
            <w:r>
              <w:t>明显改善</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≥99%</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26、唐财农【2022】110号大豆玉米带状复合种植项目63万元绩效目标表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1.实现大豆玉米带状复合种植12600亩。</w:t>
            </w:r>
          </w:p>
          <w:p>
            <w:pPr>
              <w:pStyle w:val="10"/>
            </w:pPr>
            <w:r>
              <w:t>2.实现玉米不减产，多收一季大豆的目标。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补贴亩数</w:t>
            </w:r>
          </w:p>
        </w:tc>
        <w:tc>
          <w:tcPr>
            <w:tcW w:w="2835" w:type="dxa"/>
            <w:vAlign w:val="center"/>
          </w:tcPr>
          <w:p>
            <w:pPr>
              <w:pStyle w:val="10"/>
            </w:pPr>
            <w:r>
              <w:t>补贴亩数</w:t>
            </w:r>
          </w:p>
        </w:tc>
        <w:tc>
          <w:tcPr>
            <w:tcW w:w="2551" w:type="dxa"/>
            <w:vAlign w:val="center"/>
          </w:tcPr>
          <w:p>
            <w:pPr>
              <w:pStyle w:val="10"/>
            </w:pPr>
            <w:r>
              <w:t>≥12600亩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技术指标达标率</w:t>
            </w:r>
          </w:p>
        </w:tc>
        <w:tc>
          <w:tcPr>
            <w:tcW w:w="2835" w:type="dxa"/>
            <w:vAlign w:val="center"/>
          </w:tcPr>
          <w:p>
            <w:pPr>
              <w:pStyle w:val="10"/>
            </w:pPr>
            <w:r>
              <w:t>技术指标达标率</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按时验收率</w:t>
            </w:r>
          </w:p>
        </w:tc>
        <w:tc>
          <w:tcPr>
            <w:tcW w:w="2835" w:type="dxa"/>
            <w:vAlign w:val="center"/>
          </w:tcPr>
          <w:p>
            <w:pPr>
              <w:pStyle w:val="10"/>
            </w:pPr>
            <w:r>
              <w:t>按时验收率</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每亩补贴标准</w:t>
            </w:r>
          </w:p>
        </w:tc>
        <w:tc>
          <w:tcPr>
            <w:tcW w:w="2835" w:type="dxa"/>
            <w:vAlign w:val="center"/>
          </w:tcPr>
          <w:p>
            <w:pPr>
              <w:pStyle w:val="10"/>
            </w:pPr>
            <w:r>
              <w:t>每亩补贴标准</w:t>
            </w:r>
          </w:p>
        </w:tc>
        <w:tc>
          <w:tcPr>
            <w:tcW w:w="2551" w:type="dxa"/>
            <w:vAlign w:val="center"/>
          </w:tcPr>
          <w:p>
            <w:pPr>
              <w:pStyle w:val="10"/>
            </w:pPr>
            <w:r>
              <w:t>≤50元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增产增收</w:t>
            </w:r>
          </w:p>
        </w:tc>
        <w:tc>
          <w:tcPr>
            <w:tcW w:w="2835" w:type="dxa"/>
            <w:vAlign w:val="center"/>
          </w:tcPr>
          <w:p>
            <w:pPr>
              <w:pStyle w:val="10"/>
            </w:pPr>
            <w:r>
              <w:t>使农民增产增收</w:t>
            </w:r>
          </w:p>
        </w:tc>
        <w:tc>
          <w:tcPr>
            <w:tcW w:w="2551" w:type="dxa"/>
            <w:vAlign w:val="center"/>
          </w:tcPr>
          <w:p>
            <w:pPr>
              <w:pStyle w:val="10"/>
            </w:pPr>
            <w:r>
              <w:t>使农民增产增收</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提高耕地利用率</w:t>
            </w:r>
          </w:p>
        </w:tc>
        <w:tc>
          <w:tcPr>
            <w:tcW w:w="2835" w:type="dxa"/>
            <w:vAlign w:val="center"/>
          </w:tcPr>
          <w:p>
            <w:pPr>
              <w:pStyle w:val="10"/>
            </w:pPr>
            <w:r>
              <w:t>提高耕地利用率</w:t>
            </w:r>
          </w:p>
        </w:tc>
        <w:tc>
          <w:tcPr>
            <w:tcW w:w="2551" w:type="dxa"/>
            <w:vAlign w:val="center"/>
          </w:tcPr>
          <w:p>
            <w:pPr>
              <w:pStyle w:val="10"/>
            </w:pPr>
            <w:r>
              <w:t>提高耕地利用率</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27、唐财农【2022】112号农业高效节水 灌溉322.5万元绩效目标表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1.补助我区地下水超采综合治理高效节水灌溉项目43000亩。</w:t>
            </w:r>
          </w:p>
          <w:p>
            <w:pPr>
              <w:pStyle w:val="10"/>
            </w:pPr>
            <w:r>
              <w:t>2.节约用水，促进农业高质量发展。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补助亩数</w:t>
            </w:r>
          </w:p>
        </w:tc>
        <w:tc>
          <w:tcPr>
            <w:tcW w:w="2835" w:type="dxa"/>
            <w:vAlign w:val="center"/>
          </w:tcPr>
          <w:p>
            <w:pPr>
              <w:pStyle w:val="10"/>
            </w:pPr>
            <w:r>
              <w:t>补助的亩数</w:t>
            </w:r>
          </w:p>
        </w:tc>
        <w:tc>
          <w:tcPr>
            <w:tcW w:w="2551" w:type="dxa"/>
            <w:vAlign w:val="center"/>
          </w:tcPr>
          <w:p>
            <w:pPr>
              <w:pStyle w:val="10"/>
            </w:pPr>
            <w:r>
              <w:t>≥43000亩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农户完成铺设</w:t>
            </w:r>
          </w:p>
        </w:tc>
        <w:tc>
          <w:tcPr>
            <w:tcW w:w="2835" w:type="dxa"/>
            <w:vAlign w:val="center"/>
          </w:tcPr>
          <w:p>
            <w:pPr>
              <w:pStyle w:val="10"/>
            </w:pPr>
            <w:r>
              <w:t>农户完成铺设</w:t>
            </w:r>
          </w:p>
        </w:tc>
        <w:tc>
          <w:tcPr>
            <w:tcW w:w="2551" w:type="dxa"/>
            <w:vAlign w:val="center"/>
          </w:tcPr>
          <w:p>
            <w:pPr>
              <w:pStyle w:val="10"/>
            </w:pPr>
            <w:r>
              <w:t>农户完成铺设</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2023年底完成</w:t>
            </w:r>
          </w:p>
        </w:tc>
        <w:tc>
          <w:tcPr>
            <w:tcW w:w="2551" w:type="dxa"/>
            <w:vAlign w:val="center"/>
          </w:tcPr>
          <w:p>
            <w:pPr>
              <w:pStyle w:val="10"/>
            </w:pPr>
            <w:r>
              <w:t>2023年底完成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每亩补贴金额</w:t>
            </w:r>
          </w:p>
        </w:tc>
        <w:tc>
          <w:tcPr>
            <w:tcW w:w="2835" w:type="dxa"/>
            <w:vAlign w:val="center"/>
          </w:tcPr>
          <w:p>
            <w:pPr>
              <w:pStyle w:val="10"/>
            </w:pPr>
            <w:r>
              <w:t>每亩补贴金额</w:t>
            </w:r>
          </w:p>
        </w:tc>
        <w:tc>
          <w:tcPr>
            <w:tcW w:w="2551" w:type="dxa"/>
            <w:vAlign w:val="center"/>
          </w:tcPr>
          <w:p>
            <w:pPr>
              <w:pStyle w:val="10"/>
            </w:pPr>
            <w:r>
              <w:t>≤75元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保证节约用水</w:t>
            </w:r>
          </w:p>
        </w:tc>
        <w:tc>
          <w:tcPr>
            <w:tcW w:w="2835" w:type="dxa"/>
            <w:vAlign w:val="center"/>
          </w:tcPr>
          <w:p>
            <w:pPr>
              <w:pStyle w:val="10"/>
            </w:pPr>
            <w:r>
              <w:t>保证节约用水</w:t>
            </w:r>
          </w:p>
        </w:tc>
        <w:tc>
          <w:tcPr>
            <w:tcW w:w="2551" w:type="dxa"/>
            <w:vAlign w:val="center"/>
          </w:tcPr>
          <w:p>
            <w:pPr>
              <w:pStyle w:val="10"/>
            </w:pPr>
            <w:r>
              <w:t>保证节约用水</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促进农业高质量发展</w:t>
            </w:r>
          </w:p>
        </w:tc>
        <w:tc>
          <w:tcPr>
            <w:tcW w:w="2835" w:type="dxa"/>
            <w:vAlign w:val="center"/>
          </w:tcPr>
          <w:p>
            <w:pPr>
              <w:pStyle w:val="10"/>
            </w:pPr>
            <w:r>
              <w:t>促进农业高质量发展</w:t>
            </w:r>
          </w:p>
        </w:tc>
        <w:tc>
          <w:tcPr>
            <w:tcW w:w="2551" w:type="dxa"/>
            <w:vAlign w:val="center"/>
          </w:tcPr>
          <w:p>
            <w:pPr>
              <w:pStyle w:val="10"/>
            </w:pPr>
            <w:r>
              <w:t>促进农业高质量发展</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≥99%</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28、唐财农【2022】115号耕地质量监测与保护提升3.6万元绩效目标表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1.十二个省级监测点的田间试验。</w:t>
            </w:r>
          </w:p>
          <w:p>
            <w:pPr>
              <w:pStyle w:val="10"/>
            </w:pPr>
            <w:r>
              <w:t>2.监测点土壤养分含量检测，基本调查等。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省级监测点的数量</w:t>
            </w:r>
          </w:p>
        </w:tc>
        <w:tc>
          <w:tcPr>
            <w:tcW w:w="2835" w:type="dxa"/>
            <w:vAlign w:val="center"/>
          </w:tcPr>
          <w:p>
            <w:pPr>
              <w:pStyle w:val="10"/>
            </w:pPr>
            <w:r>
              <w:t>省级监测点的数量</w:t>
            </w:r>
          </w:p>
        </w:tc>
        <w:tc>
          <w:tcPr>
            <w:tcW w:w="2551" w:type="dxa"/>
            <w:vAlign w:val="center"/>
          </w:tcPr>
          <w:p>
            <w:pPr>
              <w:pStyle w:val="10"/>
            </w:pPr>
            <w:r>
              <w:t>≥12个</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按省级监测点标准完成监测</w:t>
            </w:r>
          </w:p>
        </w:tc>
        <w:tc>
          <w:tcPr>
            <w:tcW w:w="2835" w:type="dxa"/>
            <w:vAlign w:val="center"/>
          </w:tcPr>
          <w:p>
            <w:pPr>
              <w:pStyle w:val="10"/>
            </w:pPr>
            <w:r>
              <w:t>按省级监测点标准完成监测</w:t>
            </w:r>
          </w:p>
        </w:tc>
        <w:tc>
          <w:tcPr>
            <w:tcW w:w="2551" w:type="dxa"/>
            <w:vAlign w:val="center"/>
          </w:tcPr>
          <w:p>
            <w:pPr>
              <w:pStyle w:val="10"/>
            </w:pPr>
            <w:r>
              <w:t>按省级监测点标准完成监测</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2023年底前完成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每个监测点费用</w:t>
            </w:r>
          </w:p>
        </w:tc>
        <w:tc>
          <w:tcPr>
            <w:tcW w:w="2835" w:type="dxa"/>
            <w:vAlign w:val="center"/>
          </w:tcPr>
          <w:p>
            <w:pPr>
              <w:pStyle w:val="10"/>
            </w:pPr>
            <w:r>
              <w:t>每个监测点的费用</w:t>
            </w:r>
          </w:p>
        </w:tc>
        <w:tc>
          <w:tcPr>
            <w:tcW w:w="2551" w:type="dxa"/>
            <w:vAlign w:val="center"/>
          </w:tcPr>
          <w:p>
            <w:pPr>
              <w:pStyle w:val="10"/>
            </w:pPr>
            <w:r>
              <w:t>≤0.48万元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施肥观念转变</w:t>
            </w:r>
          </w:p>
        </w:tc>
        <w:tc>
          <w:tcPr>
            <w:tcW w:w="2835" w:type="dxa"/>
            <w:vAlign w:val="center"/>
          </w:tcPr>
          <w:p>
            <w:pPr>
              <w:pStyle w:val="10"/>
            </w:pPr>
            <w:r>
              <w:t>增强科学施肥观念</w:t>
            </w:r>
          </w:p>
        </w:tc>
        <w:tc>
          <w:tcPr>
            <w:tcW w:w="2551" w:type="dxa"/>
            <w:vAlign w:val="center"/>
          </w:tcPr>
          <w:p>
            <w:pPr>
              <w:pStyle w:val="10"/>
            </w:pPr>
            <w:r>
              <w:t>是或否</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减少农业面源污染</w:t>
            </w:r>
          </w:p>
        </w:tc>
        <w:tc>
          <w:tcPr>
            <w:tcW w:w="2835" w:type="dxa"/>
            <w:vAlign w:val="center"/>
          </w:tcPr>
          <w:p>
            <w:pPr>
              <w:pStyle w:val="10"/>
            </w:pPr>
            <w:r>
              <w:t>减少农业面源污染</w:t>
            </w:r>
          </w:p>
        </w:tc>
        <w:tc>
          <w:tcPr>
            <w:tcW w:w="2551" w:type="dxa"/>
            <w:vAlign w:val="center"/>
          </w:tcPr>
          <w:p>
            <w:pPr>
              <w:pStyle w:val="10"/>
            </w:pPr>
            <w:r>
              <w:t>减少农业面源污染</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29、唐财农【2022】115号农产品市场信息监测预警2.5万元绩效目标表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 农产品信息报送600条以上。</w:t>
            </w:r>
          </w:p>
          <w:p>
            <w:pPr>
              <w:pStyle w:val="10"/>
            </w:pPr>
            <w:r>
              <w:t>2.保障粮食生产安全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报送信息数量</w:t>
            </w:r>
          </w:p>
        </w:tc>
        <w:tc>
          <w:tcPr>
            <w:tcW w:w="2835" w:type="dxa"/>
            <w:vAlign w:val="center"/>
          </w:tcPr>
          <w:p>
            <w:pPr>
              <w:pStyle w:val="10"/>
            </w:pPr>
            <w:r>
              <w:t>报送信息数量</w:t>
            </w:r>
          </w:p>
        </w:tc>
        <w:tc>
          <w:tcPr>
            <w:tcW w:w="2551" w:type="dxa"/>
            <w:vAlign w:val="center"/>
          </w:tcPr>
          <w:p>
            <w:pPr>
              <w:pStyle w:val="10"/>
            </w:pPr>
            <w:r>
              <w:t>≥600条</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信息统计调查完成率</w:t>
            </w:r>
          </w:p>
        </w:tc>
        <w:tc>
          <w:tcPr>
            <w:tcW w:w="2835" w:type="dxa"/>
            <w:vAlign w:val="center"/>
          </w:tcPr>
          <w:p>
            <w:pPr>
              <w:pStyle w:val="10"/>
            </w:pPr>
            <w:r>
              <w:t>信息统计调查完成率</w:t>
            </w:r>
          </w:p>
        </w:tc>
        <w:tc>
          <w:tcPr>
            <w:tcW w:w="2551" w:type="dxa"/>
            <w:vAlign w:val="center"/>
          </w:tcPr>
          <w:p>
            <w:pPr>
              <w:pStyle w:val="10"/>
            </w:pPr>
            <w:r>
              <w:t>≥99%</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报送信息完成时限</w:t>
            </w:r>
          </w:p>
        </w:tc>
        <w:tc>
          <w:tcPr>
            <w:tcW w:w="2551" w:type="dxa"/>
            <w:vAlign w:val="center"/>
          </w:tcPr>
          <w:p>
            <w:pPr>
              <w:pStyle w:val="10"/>
            </w:pPr>
            <w:r>
              <w:t>12月底完成</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单条信息成本</w:t>
            </w:r>
          </w:p>
        </w:tc>
        <w:tc>
          <w:tcPr>
            <w:tcW w:w="2835" w:type="dxa"/>
            <w:vAlign w:val="center"/>
          </w:tcPr>
          <w:p>
            <w:pPr>
              <w:pStyle w:val="10"/>
            </w:pPr>
            <w:r>
              <w:t>单条信息成本</w:t>
            </w:r>
          </w:p>
        </w:tc>
        <w:tc>
          <w:tcPr>
            <w:tcW w:w="2551" w:type="dxa"/>
            <w:vAlign w:val="center"/>
          </w:tcPr>
          <w:p>
            <w:pPr>
              <w:pStyle w:val="10"/>
            </w:pPr>
            <w:r>
              <w:t>≤42元/条</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保障农产品质量安全</w:t>
            </w:r>
          </w:p>
        </w:tc>
        <w:tc>
          <w:tcPr>
            <w:tcW w:w="2835" w:type="dxa"/>
            <w:vAlign w:val="center"/>
          </w:tcPr>
          <w:p>
            <w:pPr>
              <w:pStyle w:val="10"/>
            </w:pPr>
            <w:r>
              <w:t>保障农产品质量安全</w:t>
            </w:r>
          </w:p>
        </w:tc>
        <w:tc>
          <w:tcPr>
            <w:tcW w:w="2551" w:type="dxa"/>
            <w:vAlign w:val="center"/>
          </w:tcPr>
          <w:p>
            <w:pPr>
              <w:pStyle w:val="10"/>
            </w:pPr>
            <w:r>
              <w:t>保障安全</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保障粮食生产安全高效</w:t>
            </w:r>
          </w:p>
        </w:tc>
        <w:tc>
          <w:tcPr>
            <w:tcW w:w="2835" w:type="dxa"/>
            <w:vAlign w:val="center"/>
          </w:tcPr>
          <w:p>
            <w:pPr>
              <w:pStyle w:val="10"/>
            </w:pPr>
            <w:r>
              <w:t>保障粮食安全</w:t>
            </w:r>
          </w:p>
        </w:tc>
        <w:tc>
          <w:tcPr>
            <w:tcW w:w="2551" w:type="dxa"/>
            <w:vAlign w:val="center"/>
          </w:tcPr>
          <w:p>
            <w:pPr>
              <w:pStyle w:val="10"/>
            </w:pPr>
            <w:r>
              <w:t>保障粮食安全</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≥99%</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30、唐财农【2022】115号省级养殖环节病死猪无害化处理补助31.18万元绩效目标表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1.养殖环节病死猪无害化处理。</w:t>
            </w:r>
          </w:p>
          <w:p>
            <w:pPr>
              <w:pStyle w:val="10"/>
            </w:pPr>
            <w:r>
              <w:t>2.减少疫病污染。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 无害化处理率</w:t>
            </w:r>
          </w:p>
        </w:tc>
        <w:tc>
          <w:tcPr>
            <w:tcW w:w="2835" w:type="dxa"/>
            <w:vAlign w:val="center"/>
          </w:tcPr>
          <w:p>
            <w:pPr>
              <w:pStyle w:val="10"/>
            </w:pPr>
            <w:r>
              <w:t>实际无害化处理数量占应无害化处理数量的比例</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使用资金占安排资金比例</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发放时限</w:t>
            </w:r>
          </w:p>
        </w:tc>
        <w:tc>
          <w:tcPr>
            <w:tcW w:w="2835" w:type="dxa"/>
            <w:vAlign w:val="center"/>
          </w:tcPr>
          <w:p>
            <w:pPr>
              <w:pStyle w:val="10"/>
            </w:pPr>
            <w:r>
              <w:t>中央、省级、市级、区级财政补贴资金到位五天内发放到户</w:t>
            </w:r>
          </w:p>
        </w:tc>
        <w:tc>
          <w:tcPr>
            <w:tcW w:w="2551" w:type="dxa"/>
            <w:vAlign w:val="center"/>
          </w:tcPr>
          <w:p>
            <w:pPr>
              <w:pStyle w:val="10"/>
            </w:pPr>
            <w:r>
              <w:t>≤5天</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无害处理成本</w:t>
            </w:r>
          </w:p>
        </w:tc>
        <w:tc>
          <w:tcPr>
            <w:tcW w:w="2835" w:type="dxa"/>
            <w:vAlign w:val="center"/>
          </w:tcPr>
          <w:p>
            <w:pPr>
              <w:pStyle w:val="10"/>
            </w:pPr>
            <w:r>
              <w:t>体长100厘米以上无害化处理成本</w:t>
            </w:r>
          </w:p>
        </w:tc>
        <w:tc>
          <w:tcPr>
            <w:tcW w:w="2551" w:type="dxa"/>
            <w:vAlign w:val="center"/>
          </w:tcPr>
          <w:p>
            <w:pPr>
              <w:pStyle w:val="10"/>
            </w:pPr>
            <w:r>
              <w:t>≤160元/头</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减少疫病污染</w:t>
            </w:r>
          </w:p>
        </w:tc>
        <w:tc>
          <w:tcPr>
            <w:tcW w:w="2835" w:type="dxa"/>
            <w:vAlign w:val="center"/>
          </w:tcPr>
          <w:p>
            <w:pPr>
              <w:pStyle w:val="10"/>
            </w:pPr>
            <w:r>
              <w:t>减少疫病污染率</w:t>
            </w:r>
          </w:p>
        </w:tc>
        <w:tc>
          <w:tcPr>
            <w:tcW w:w="2551" w:type="dxa"/>
            <w:vAlign w:val="center"/>
          </w:tcPr>
          <w:p>
            <w:pPr>
              <w:pStyle w:val="10"/>
            </w:pPr>
            <w:r>
              <w:t>≤1%</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提高土地利用率</w:t>
            </w:r>
          </w:p>
        </w:tc>
        <w:tc>
          <w:tcPr>
            <w:tcW w:w="2835" w:type="dxa"/>
            <w:vAlign w:val="center"/>
          </w:tcPr>
          <w:p>
            <w:pPr>
              <w:pStyle w:val="10"/>
            </w:pPr>
            <w:r>
              <w:t>提高土地利用率</w:t>
            </w:r>
          </w:p>
        </w:tc>
        <w:tc>
          <w:tcPr>
            <w:tcW w:w="2551" w:type="dxa"/>
            <w:vAlign w:val="center"/>
          </w:tcPr>
          <w:p>
            <w:pPr>
              <w:pStyle w:val="10"/>
            </w:pPr>
            <w:r>
              <w:t>提高土地利用率</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31、唐财农【2022】115号提前2023年 省级农产品质量安全及疫病防治资金10万绩效目标表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1.开展养殖、屠宰、运输环节非洲猪瘟反防控工作</w:t>
            </w:r>
          </w:p>
          <w:p>
            <w:pPr>
              <w:pStyle w:val="10"/>
            </w:pPr>
            <w:r>
              <w:t>2.对非洲猪瘟疫疫情定期监测，有效防范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排查猪场数量</w:t>
            </w:r>
          </w:p>
        </w:tc>
        <w:tc>
          <w:tcPr>
            <w:tcW w:w="2835" w:type="dxa"/>
            <w:vAlign w:val="center"/>
          </w:tcPr>
          <w:p>
            <w:pPr>
              <w:pStyle w:val="10"/>
            </w:pPr>
            <w:r>
              <w:t>排查猪场数量</w:t>
            </w:r>
          </w:p>
        </w:tc>
        <w:tc>
          <w:tcPr>
            <w:tcW w:w="2551" w:type="dxa"/>
            <w:vAlign w:val="center"/>
          </w:tcPr>
          <w:p>
            <w:pPr>
              <w:pStyle w:val="10"/>
            </w:pPr>
            <w:r>
              <w:t>≥527个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非洲猪瘟防控率</w:t>
            </w:r>
          </w:p>
        </w:tc>
        <w:tc>
          <w:tcPr>
            <w:tcW w:w="2835" w:type="dxa"/>
            <w:vAlign w:val="center"/>
          </w:tcPr>
          <w:p>
            <w:pPr>
              <w:pStyle w:val="10"/>
            </w:pPr>
            <w:r>
              <w:t>非洲猪瘟防控率</w:t>
            </w:r>
          </w:p>
        </w:tc>
        <w:tc>
          <w:tcPr>
            <w:tcW w:w="2551" w:type="dxa"/>
            <w:vAlign w:val="center"/>
          </w:tcPr>
          <w:p>
            <w:pPr>
              <w:pStyle w:val="10"/>
            </w:pPr>
            <w:r>
              <w:t>≥99%</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防控时限</w:t>
            </w:r>
          </w:p>
        </w:tc>
        <w:tc>
          <w:tcPr>
            <w:tcW w:w="2835" w:type="dxa"/>
            <w:vAlign w:val="center"/>
          </w:tcPr>
          <w:p>
            <w:pPr>
              <w:pStyle w:val="10"/>
            </w:pPr>
            <w:r>
              <w:t>防控时限</w:t>
            </w:r>
          </w:p>
        </w:tc>
        <w:tc>
          <w:tcPr>
            <w:tcW w:w="2551" w:type="dxa"/>
            <w:vAlign w:val="center"/>
          </w:tcPr>
          <w:p>
            <w:pPr>
              <w:pStyle w:val="10"/>
            </w:pPr>
            <w:r>
              <w:t>2023年底完成</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非洲猪瘟疫防控成本</w:t>
            </w:r>
          </w:p>
        </w:tc>
        <w:tc>
          <w:tcPr>
            <w:tcW w:w="2835" w:type="dxa"/>
            <w:vAlign w:val="center"/>
          </w:tcPr>
          <w:p>
            <w:pPr>
              <w:pStyle w:val="10"/>
            </w:pPr>
            <w:r>
              <w:t>每头猪疫防控成本</w:t>
            </w:r>
          </w:p>
        </w:tc>
        <w:tc>
          <w:tcPr>
            <w:tcW w:w="2551" w:type="dxa"/>
            <w:vAlign w:val="center"/>
          </w:tcPr>
          <w:p>
            <w:pPr>
              <w:pStyle w:val="10"/>
            </w:pPr>
            <w:r>
              <w:t>≤10元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非洲猪瘟疫防控率</w:t>
            </w:r>
          </w:p>
        </w:tc>
        <w:tc>
          <w:tcPr>
            <w:tcW w:w="2835" w:type="dxa"/>
            <w:vAlign w:val="center"/>
          </w:tcPr>
          <w:p>
            <w:pPr>
              <w:pStyle w:val="10"/>
            </w:pPr>
            <w:r>
              <w:t>非洲猪瘟疫防控率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增加农民收入</w:t>
            </w:r>
          </w:p>
        </w:tc>
        <w:tc>
          <w:tcPr>
            <w:tcW w:w="2835" w:type="dxa"/>
            <w:vAlign w:val="center"/>
          </w:tcPr>
          <w:p>
            <w:pPr>
              <w:pStyle w:val="10"/>
            </w:pPr>
            <w:r>
              <w:t>增加农民收入</w:t>
            </w:r>
          </w:p>
        </w:tc>
        <w:tc>
          <w:tcPr>
            <w:tcW w:w="2551" w:type="dxa"/>
            <w:vAlign w:val="center"/>
          </w:tcPr>
          <w:p>
            <w:pPr>
              <w:pStyle w:val="10"/>
            </w:pPr>
            <w:r>
              <w:t>≥5%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32、唐财农【2022】115号提前2023年 省级农产品质量安全及疫病防治资金14.74万绩效目标表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1.重大动物疫病防疫，保护动物。</w:t>
            </w:r>
          </w:p>
          <w:p>
            <w:pPr>
              <w:pStyle w:val="10"/>
            </w:pPr>
            <w:r>
              <w:t>2.提高强制免疫病种免疫密度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防疫村数</w:t>
            </w:r>
          </w:p>
        </w:tc>
        <w:tc>
          <w:tcPr>
            <w:tcW w:w="2835" w:type="dxa"/>
            <w:vAlign w:val="center"/>
          </w:tcPr>
          <w:p>
            <w:pPr>
              <w:pStyle w:val="10"/>
            </w:pPr>
            <w:r>
              <w:t>防疫村数</w:t>
            </w:r>
          </w:p>
        </w:tc>
        <w:tc>
          <w:tcPr>
            <w:tcW w:w="2551" w:type="dxa"/>
            <w:vAlign w:val="center"/>
          </w:tcPr>
          <w:p>
            <w:pPr>
              <w:pStyle w:val="10"/>
            </w:pPr>
            <w:r>
              <w:t>≥482户</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防疫密度</w:t>
            </w:r>
          </w:p>
        </w:tc>
        <w:tc>
          <w:tcPr>
            <w:tcW w:w="2835" w:type="dxa"/>
            <w:vAlign w:val="center"/>
          </w:tcPr>
          <w:p>
            <w:pPr>
              <w:pStyle w:val="10"/>
            </w:pPr>
            <w:r>
              <w:t>防疫密度</w:t>
            </w:r>
          </w:p>
        </w:tc>
        <w:tc>
          <w:tcPr>
            <w:tcW w:w="2551" w:type="dxa"/>
            <w:vAlign w:val="center"/>
          </w:tcPr>
          <w:p>
            <w:pPr>
              <w:pStyle w:val="10"/>
            </w:pPr>
            <w:r>
              <w:t>≥99%</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任务完成率</w:t>
            </w:r>
          </w:p>
        </w:tc>
        <w:tc>
          <w:tcPr>
            <w:tcW w:w="2835" w:type="dxa"/>
            <w:vAlign w:val="center"/>
          </w:tcPr>
          <w:p>
            <w:pPr>
              <w:pStyle w:val="10"/>
            </w:pPr>
            <w:r>
              <w:t>任务完成率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2835" w:type="dxa"/>
            <w:vAlign w:val="center"/>
          </w:tcPr>
          <w:p>
            <w:pPr>
              <w:pStyle w:val="10"/>
            </w:pPr>
            <w:r>
              <w:t>每人补助</w:t>
            </w:r>
          </w:p>
        </w:tc>
        <w:tc>
          <w:tcPr>
            <w:tcW w:w="2551" w:type="dxa"/>
            <w:vAlign w:val="center"/>
          </w:tcPr>
          <w:p>
            <w:pPr>
              <w:pStyle w:val="10"/>
            </w:pPr>
            <w:r>
              <w:t>≤600元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不发生疫病</w:t>
            </w:r>
          </w:p>
        </w:tc>
        <w:tc>
          <w:tcPr>
            <w:tcW w:w="2835" w:type="dxa"/>
            <w:vAlign w:val="center"/>
          </w:tcPr>
          <w:p>
            <w:pPr>
              <w:pStyle w:val="10"/>
            </w:pPr>
            <w:r>
              <w:t>不发生疫病</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明显</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33、唐财农【2022】115号重大农作物病虫害监测预报3万绩效目标表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1.通过虫情测报灯和高空灯以及田间调查监测，及时发现病虫发生趋势并发布病虫情报10期以上。</w:t>
            </w:r>
          </w:p>
          <w:p>
            <w:pPr>
              <w:pStyle w:val="10"/>
            </w:pPr>
            <w:r>
              <w:t>2.控制病虫害大面积发生。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发布病虫害情报 </w:t>
            </w:r>
          </w:p>
        </w:tc>
        <w:tc>
          <w:tcPr>
            <w:tcW w:w="2835" w:type="dxa"/>
            <w:vAlign w:val="center"/>
          </w:tcPr>
          <w:p>
            <w:pPr>
              <w:pStyle w:val="10"/>
            </w:pPr>
            <w:r>
              <w:t xml:space="preserve">发布病虫害情报 </w:t>
            </w:r>
          </w:p>
        </w:tc>
        <w:tc>
          <w:tcPr>
            <w:tcW w:w="2551" w:type="dxa"/>
            <w:vAlign w:val="center"/>
          </w:tcPr>
          <w:p>
            <w:pPr>
              <w:pStyle w:val="10"/>
            </w:pPr>
            <w:r>
              <w:t>≥10期</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病虫害得到有效控制</w:t>
            </w:r>
          </w:p>
        </w:tc>
        <w:tc>
          <w:tcPr>
            <w:tcW w:w="2835" w:type="dxa"/>
            <w:vAlign w:val="center"/>
          </w:tcPr>
          <w:p>
            <w:pPr>
              <w:pStyle w:val="10"/>
            </w:pPr>
            <w:r>
              <w:t>病虫害得到有效控制</w:t>
            </w:r>
          </w:p>
        </w:tc>
        <w:tc>
          <w:tcPr>
            <w:tcW w:w="2551" w:type="dxa"/>
            <w:vAlign w:val="center"/>
          </w:tcPr>
          <w:p>
            <w:pPr>
              <w:pStyle w:val="10"/>
            </w:pPr>
            <w:r>
              <w:t>病虫害得到有效控制</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2023年底完成</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每个监测灯运行费用</w:t>
            </w:r>
          </w:p>
        </w:tc>
        <w:tc>
          <w:tcPr>
            <w:tcW w:w="2835" w:type="dxa"/>
            <w:vAlign w:val="center"/>
          </w:tcPr>
          <w:p>
            <w:pPr>
              <w:pStyle w:val="10"/>
            </w:pPr>
            <w:r>
              <w:t>每个监测灯运行费用</w:t>
            </w:r>
          </w:p>
        </w:tc>
        <w:tc>
          <w:tcPr>
            <w:tcW w:w="2551" w:type="dxa"/>
            <w:vAlign w:val="center"/>
          </w:tcPr>
          <w:p>
            <w:pPr>
              <w:pStyle w:val="10"/>
            </w:pPr>
            <w:r>
              <w:t>≤2000元</w:t>
            </w:r>
          </w:p>
        </w:tc>
        <w:tc>
          <w:tcPr>
            <w:tcW w:w="2268" w:type="dxa"/>
            <w:vAlign w:val="center"/>
          </w:tcPr>
          <w:p>
            <w:pPr>
              <w:pStyle w:val="10"/>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粮食丰收</w:t>
            </w:r>
          </w:p>
        </w:tc>
        <w:tc>
          <w:tcPr>
            <w:tcW w:w="2835" w:type="dxa"/>
            <w:vAlign w:val="center"/>
          </w:tcPr>
          <w:p>
            <w:pPr>
              <w:pStyle w:val="10"/>
            </w:pPr>
            <w:r>
              <w:t>粮食丰收</w:t>
            </w:r>
          </w:p>
        </w:tc>
        <w:tc>
          <w:tcPr>
            <w:tcW w:w="2551" w:type="dxa"/>
            <w:vAlign w:val="center"/>
          </w:tcPr>
          <w:p>
            <w:pPr>
              <w:pStyle w:val="10"/>
            </w:pPr>
            <w:r>
              <w:t>粮食丰收</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34、唐财农【2022】116号仓储保鲜设施建设200万元绩效目标表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1.完成项目建设投入670万元以上。</w:t>
            </w:r>
          </w:p>
          <w:p>
            <w:pPr>
              <w:pStyle w:val="10"/>
            </w:pPr>
            <w:r>
              <w:t>2.年底前完成。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补助主体个数</w:t>
            </w:r>
          </w:p>
        </w:tc>
        <w:tc>
          <w:tcPr>
            <w:tcW w:w="2835" w:type="dxa"/>
            <w:vAlign w:val="center"/>
          </w:tcPr>
          <w:p>
            <w:pPr>
              <w:pStyle w:val="10"/>
            </w:pPr>
            <w:r>
              <w:t>补助主体个数</w:t>
            </w:r>
          </w:p>
        </w:tc>
        <w:tc>
          <w:tcPr>
            <w:tcW w:w="2551" w:type="dxa"/>
            <w:vAlign w:val="center"/>
          </w:tcPr>
          <w:p>
            <w:pPr>
              <w:pStyle w:val="10"/>
            </w:pPr>
            <w:r>
              <w:t>≥1个</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提高农产品入库率</w:t>
            </w:r>
          </w:p>
        </w:tc>
        <w:tc>
          <w:tcPr>
            <w:tcW w:w="2835" w:type="dxa"/>
            <w:vAlign w:val="center"/>
          </w:tcPr>
          <w:p>
            <w:pPr>
              <w:pStyle w:val="10"/>
            </w:pPr>
            <w:r>
              <w:t>提高农产品入库率</w:t>
            </w:r>
          </w:p>
        </w:tc>
        <w:tc>
          <w:tcPr>
            <w:tcW w:w="2551" w:type="dxa"/>
            <w:vAlign w:val="center"/>
          </w:tcPr>
          <w:p>
            <w:pPr>
              <w:pStyle w:val="10"/>
            </w:pPr>
            <w:r>
              <w:t>≥10%</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2023年底前完成</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主体实际投入</w:t>
            </w:r>
          </w:p>
        </w:tc>
        <w:tc>
          <w:tcPr>
            <w:tcW w:w="2835" w:type="dxa"/>
            <w:vAlign w:val="center"/>
          </w:tcPr>
          <w:p>
            <w:pPr>
              <w:pStyle w:val="10"/>
            </w:pPr>
            <w:r>
              <w:t>主体实际投入</w:t>
            </w:r>
          </w:p>
        </w:tc>
        <w:tc>
          <w:tcPr>
            <w:tcW w:w="2551" w:type="dxa"/>
            <w:vAlign w:val="center"/>
          </w:tcPr>
          <w:p>
            <w:pPr>
              <w:pStyle w:val="10"/>
            </w:pPr>
            <w:r>
              <w:t>≤80%</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带动农户数</w:t>
            </w:r>
          </w:p>
        </w:tc>
        <w:tc>
          <w:tcPr>
            <w:tcW w:w="2835" w:type="dxa"/>
            <w:vAlign w:val="center"/>
          </w:tcPr>
          <w:p>
            <w:pPr>
              <w:pStyle w:val="10"/>
            </w:pPr>
            <w:r>
              <w:t>带动农户数</w:t>
            </w:r>
          </w:p>
        </w:tc>
        <w:tc>
          <w:tcPr>
            <w:tcW w:w="2551" w:type="dxa"/>
            <w:vAlign w:val="center"/>
          </w:tcPr>
          <w:p>
            <w:pPr>
              <w:pStyle w:val="10"/>
            </w:pPr>
            <w:r>
              <w:t>≥200户</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设施使用年限</w:t>
            </w:r>
          </w:p>
        </w:tc>
        <w:tc>
          <w:tcPr>
            <w:tcW w:w="2835" w:type="dxa"/>
            <w:vAlign w:val="center"/>
          </w:tcPr>
          <w:p>
            <w:pPr>
              <w:pStyle w:val="10"/>
            </w:pPr>
            <w:r>
              <w:t>设施使用年限</w:t>
            </w:r>
          </w:p>
        </w:tc>
        <w:tc>
          <w:tcPr>
            <w:tcW w:w="2551" w:type="dxa"/>
            <w:vAlign w:val="center"/>
          </w:tcPr>
          <w:p>
            <w:pPr>
              <w:pStyle w:val="10"/>
            </w:pPr>
            <w:r>
              <w:t>≥5年</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35、唐财农【2022】116号第三次土壤普查项目268.548万元绩效目标表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1.完成表层样点调查采样966个。</w:t>
            </w:r>
          </w:p>
          <w:p>
            <w:pPr>
              <w:pStyle w:val="10"/>
            </w:pPr>
            <w:r>
              <w:t>2.完成土壤样品测试化验966个。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 xml:space="preserve">完成表层样点数量 </w:t>
            </w:r>
          </w:p>
        </w:tc>
        <w:tc>
          <w:tcPr>
            <w:tcW w:w="2835" w:type="dxa"/>
            <w:vAlign w:val="center"/>
          </w:tcPr>
          <w:p>
            <w:pPr>
              <w:pStyle w:val="10"/>
            </w:pPr>
            <w:r>
              <w:t xml:space="preserve">完成表层样点数量 </w:t>
            </w:r>
          </w:p>
        </w:tc>
        <w:tc>
          <w:tcPr>
            <w:tcW w:w="2551" w:type="dxa"/>
            <w:vAlign w:val="center"/>
          </w:tcPr>
          <w:p>
            <w:pPr>
              <w:pStyle w:val="10"/>
            </w:pPr>
            <w:r>
              <w:t>≥966个</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按省级标准完成样品化验</w:t>
            </w:r>
          </w:p>
        </w:tc>
        <w:tc>
          <w:tcPr>
            <w:tcW w:w="2835" w:type="dxa"/>
            <w:vAlign w:val="center"/>
          </w:tcPr>
          <w:p>
            <w:pPr>
              <w:pStyle w:val="10"/>
            </w:pPr>
            <w:r>
              <w:t>按省级标准完成样品化验</w:t>
            </w:r>
          </w:p>
        </w:tc>
        <w:tc>
          <w:tcPr>
            <w:tcW w:w="2551" w:type="dxa"/>
            <w:vAlign w:val="center"/>
          </w:tcPr>
          <w:p>
            <w:pPr>
              <w:pStyle w:val="10"/>
            </w:pPr>
            <w:r>
              <w:t>按省级标准完成样品化验</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2023年底完成</w:t>
            </w:r>
          </w:p>
        </w:tc>
        <w:tc>
          <w:tcPr>
            <w:tcW w:w="2551" w:type="dxa"/>
            <w:vAlign w:val="center"/>
          </w:tcPr>
          <w:p>
            <w:pPr>
              <w:pStyle w:val="10"/>
            </w:pPr>
            <w:r>
              <w:t>2023年底完成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每个采样点投入成本</w:t>
            </w:r>
          </w:p>
        </w:tc>
        <w:tc>
          <w:tcPr>
            <w:tcW w:w="2835" w:type="dxa"/>
            <w:vAlign w:val="center"/>
          </w:tcPr>
          <w:p>
            <w:pPr>
              <w:pStyle w:val="10"/>
            </w:pPr>
            <w:r>
              <w:t>每个采样点投入成本</w:t>
            </w:r>
          </w:p>
        </w:tc>
        <w:tc>
          <w:tcPr>
            <w:tcW w:w="2551" w:type="dxa"/>
            <w:vAlign w:val="center"/>
          </w:tcPr>
          <w:p>
            <w:pPr>
              <w:pStyle w:val="10"/>
            </w:pPr>
            <w:r>
              <w:t>≤2780元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摸清全区土壤情况</w:t>
            </w:r>
          </w:p>
        </w:tc>
        <w:tc>
          <w:tcPr>
            <w:tcW w:w="2835" w:type="dxa"/>
            <w:vAlign w:val="center"/>
          </w:tcPr>
          <w:p>
            <w:pPr>
              <w:pStyle w:val="10"/>
            </w:pPr>
            <w:r>
              <w:t>摸清全区土壤情况</w:t>
            </w:r>
          </w:p>
        </w:tc>
        <w:tc>
          <w:tcPr>
            <w:tcW w:w="2551" w:type="dxa"/>
            <w:vAlign w:val="center"/>
          </w:tcPr>
          <w:p>
            <w:pPr>
              <w:pStyle w:val="10"/>
            </w:pPr>
            <w:r>
              <w:t>摸清全区土壤情况</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改善土壤地力</w:t>
            </w:r>
          </w:p>
        </w:tc>
        <w:tc>
          <w:tcPr>
            <w:tcW w:w="2835" w:type="dxa"/>
            <w:vAlign w:val="center"/>
          </w:tcPr>
          <w:p>
            <w:pPr>
              <w:pStyle w:val="10"/>
            </w:pPr>
            <w:r>
              <w:t>改善土壤地力</w:t>
            </w:r>
          </w:p>
        </w:tc>
        <w:tc>
          <w:tcPr>
            <w:tcW w:w="2551" w:type="dxa"/>
            <w:vAlign w:val="center"/>
          </w:tcPr>
          <w:p>
            <w:pPr>
              <w:pStyle w:val="10"/>
            </w:pPr>
            <w:r>
              <w:t>是否明显</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36、唐财农【2022】116号金融和农产品销售服务专员试点16万元绩效目标表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1.试点乡镇数量20个。</w:t>
            </w:r>
          </w:p>
          <w:p>
            <w:pPr>
              <w:pStyle w:val="10"/>
            </w:pPr>
            <w:r>
              <w:t>2.实现试点村金融全覆盖。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金融服务专员数量</w:t>
            </w:r>
          </w:p>
        </w:tc>
        <w:tc>
          <w:tcPr>
            <w:tcW w:w="2835" w:type="dxa"/>
            <w:vAlign w:val="center"/>
          </w:tcPr>
          <w:p>
            <w:pPr>
              <w:pStyle w:val="10"/>
            </w:pPr>
            <w:r>
              <w:t>金融服务专员数量</w:t>
            </w:r>
          </w:p>
        </w:tc>
        <w:tc>
          <w:tcPr>
            <w:tcW w:w="2551" w:type="dxa"/>
            <w:vAlign w:val="center"/>
          </w:tcPr>
          <w:p>
            <w:pPr>
              <w:pStyle w:val="10"/>
            </w:pPr>
            <w:r>
              <w:t>≥20个</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解决农户金融需求</w:t>
            </w:r>
          </w:p>
        </w:tc>
        <w:tc>
          <w:tcPr>
            <w:tcW w:w="2835" w:type="dxa"/>
            <w:vAlign w:val="center"/>
          </w:tcPr>
          <w:p>
            <w:pPr>
              <w:pStyle w:val="10"/>
            </w:pPr>
            <w:r>
              <w:t>解决农户金融需求</w:t>
            </w:r>
          </w:p>
        </w:tc>
        <w:tc>
          <w:tcPr>
            <w:tcW w:w="2551" w:type="dxa"/>
            <w:vAlign w:val="center"/>
          </w:tcPr>
          <w:p>
            <w:pPr>
              <w:pStyle w:val="10"/>
            </w:pPr>
            <w:r>
              <w:t>解决农户金融需求</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2023年12月份完成</w:t>
            </w:r>
          </w:p>
        </w:tc>
        <w:tc>
          <w:tcPr>
            <w:tcW w:w="2551" w:type="dxa"/>
            <w:vAlign w:val="center"/>
          </w:tcPr>
          <w:p>
            <w:pPr>
              <w:pStyle w:val="10"/>
            </w:pPr>
            <w:r>
              <w:t>2023年12月份完成</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每个乡镇补贴标准</w:t>
            </w:r>
          </w:p>
        </w:tc>
        <w:tc>
          <w:tcPr>
            <w:tcW w:w="2835" w:type="dxa"/>
            <w:vAlign w:val="center"/>
          </w:tcPr>
          <w:p>
            <w:pPr>
              <w:pStyle w:val="10"/>
            </w:pPr>
            <w:r>
              <w:t>每个乡镇补贴标准</w:t>
            </w:r>
          </w:p>
        </w:tc>
        <w:tc>
          <w:tcPr>
            <w:tcW w:w="2551" w:type="dxa"/>
            <w:vAlign w:val="center"/>
          </w:tcPr>
          <w:p>
            <w:pPr>
              <w:pStyle w:val="10"/>
            </w:pPr>
            <w:r>
              <w:t>≤8000元</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实现试点村金融全覆盖</w:t>
            </w:r>
          </w:p>
        </w:tc>
        <w:tc>
          <w:tcPr>
            <w:tcW w:w="2835" w:type="dxa"/>
            <w:vAlign w:val="center"/>
          </w:tcPr>
          <w:p>
            <w:pPr>
              <w:pStyle w:val="10"/>
            </w:pPr>
            <w:r>
              <w:t>实现试点村金融全覆盖</w:t>
            </w:r>
          </w:p>
        </w:tc>
        <w:tc>
          <w:tcPr>
            <w:tcW w:w="2551" w:type="dxa"/>
            <w:vAlign w:val="center"/>
          </w:tcPr>
          <w:p>
            <w:pPr>
              <w:pStyle w:val="10"/>
            </w:pPr>
            <w:r>
              <w:t>实现试点村金融全覆盖</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提高农民金融意识</w:t>
            </w:r>
          </w:p>
        </w:tc>
        <w:tc>
          <w:tcPr>
            <w:tcW w:w="2835" w:type="dxa"/>
            <w:vAlign w:val="center"/>
          </w:tcPr>
          <w:p>
            <w:pPr>
              <w:pStyle w:val="10"/>
            </w:pPr>
            <w:r>
              <w:t>提高农民金融意识</w:t>
            </w:r>
          </w:p>
        </w:tc>
        <w:tc>
          <w:tcPr>
            <w:tcW w:w="2551" w:type="dxa"/>
            <w:vAlign w:val="center"/>
          </w:tcPr>
          <w:p>
            <w:pPr>
              <w:pStyle w:val="10"/>
            </w:pPr>
            <w:r>
              <w:t>提高农民金融意识</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受益农户满意度</w:t>
            </w:r>
          </w:p>
        </w:tc>
        <w:tc>
          <w:tcPr>
            <w:tcW w:w="2835" w:type="dxa"/>
            <w:vAlign w:val="center"/>
          </w:tcPr>
          <w:p>
            <w:pPr>
              <w:pStyle w:val="10"/>
            </w:pPr>
            <w:r>
              <w:t>受益农户满意度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37、唐财农【2022】116号农机深松及全程机械化示范项目6.25万元绩效目标表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1.完成深松作业面积 0.25万亩。</w:t>
            </w:r>
          </w:p>
          <w:p>
            <w:pPr>
              <w:pStyle w:val="10"/>
            </w:pPr>
            <w:r>
              <w:t>2.改善耕质量。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完成深松作业面积</w:t>
            </w:r>
          </w:p>
        </w:tc>
        <w:tc>
          <w:tcPr>
            <w:tcW w:w="2835" w:type="dxa"/>
            <w:vAlign w:val="center"/>
          </w:tcPr>
          <w:p>
            <w:pPr>
              <w:pStyle w:val="10"/>
            </w:pPr>
            <w:r>
              <w:t>完成深松作业面积</w:t>
            </w:r>
          </w:p>
        </w:tc>
        <w:tc>
          <w:tcPr>
            <w:tcW w:w="2551" w:type="dxa"/>
            <w:vAlign w:val="center"/>
          </w:tcPr>
          <w:p>
            <w:pPr>
              <w:pStyle w:val="10"/>
            </w:pPr>
            <w:r>
              <w:t>≥0.25万亩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深松作业深度</w:t>
            </w:r>
          </w:p>
        </w:tc>
        <w:tc>
          <w:tcPr>
            <w:tcW w:w="2835" w:type="dxa"/>
            <w:vAlign w:val="center"/>
          </w:tcPr>
          <w:p>
            <w:pPr>
              <w:pStyle w:val="10"/>
            </w:pPr>
            <w:r>
              <w:t>深松作业深度</w:t>
            </w:r>
          </w:p>
        </w:tc>
        <w:tc>
          <w:tcPr>
            <w:tcW w:w="2551" w:type="dxa"/>
            <w:vAlign w:val="center"/>
          </w:tcPr>
          <w:p>
            <w:pPr>
              <w:pStyle w:val="10"/>
            </w:pPr>
            <w:r>
              <w:t>≥30厘米</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2023年12月底完成</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农业深松作业补贴</w:t>
            </w:r>
          </w:p>
        </w:tc>
        <w:tc>
          <w:tcPr>
            <w:tcW w:w="2835" w:type="dxa"/>
            <w:vAlign w:val="center"/>
          </w:tcPr>
          <w:p>
            <w:pPr>
              <w:pStyle w:val="10"/>
            </w:pPr>
            <w:r>
              <w:t>农业深松作业补贴</w:t>
            </w:r>
          </w:p>
        </w:tc>
        <w:tc>
          <w:tcPr>
            <w:tcW w:w="2551" w:type="dxa"/>
            <w:vAlign w:val="center"/>
          </w:tcPr>
          <w:p>
            <w:pPr>
              <w:pStyle w:val="10"/>
            </w:pPr>
            <w:r>
              <w:t>≤25元/亩</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改善耕地质量</w:t>
            </w:r>
          </w:p>
        </w:tc>
        <w:tc>
          <w:tcPr>
            <w:tcW w:w="2835" w:type="dxa"/>
            <w:vAlign w:val="center"/>
          </w:tcPr>
          <w:p>
            <w:pPr>
              <w:pStyle w:val="10"/>
            </w:pPr>
            <w:r>
              <w:t>改善耕地质量</w:t>
            </w:r>
          </w:p>
        </w:tc>
        <w:tc>
          <w:tcPr>
            <w:tcW w:w="2551" w:type="dxa"/>
            <w:vAlign w:val="center"/>
          </w:tcPr>
          <w:p>
            <w:pPr>
              <w:pStyle w:val="10"/>
            </w:pPr>
            <w:r>
              <w:t>改善耕地质量</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提高机手积极性</w:t>
            </w:r>
          </w:p>
        </w:tc>
        <w:tc>
          <w:tcPr>
            <w:tcW w:w="2835" w:type="dxa"/>
            <w:vAlign w:val="center"/>
          </w:tcPr>
          <w:p>
            <w:pPr>
              <w:pStyle w:val="10"/>
            </w:pPr>
            <w:r>
              <w:t>提高机手积极性</w:t>
            </w:r>
          </w:p>
        </w:tc>
        <w:tc>
          <w:tcPr>
            <w:tcW w:w="2551" w:type="dxa"/>
            <w:vAlign w:val="center"/>
          </w:tcPr>
          <w:p>
            <w:pPr>
              <w:pStyle w:val="10"/>
            </w:pPr>
            <w:r>
              <w:t>提高机手积极性</w:t>
            </w:r>
          </w:p>
        </w:tc>
        <w:tc>
          <w:tcPr>
            <w:tcW w:w="2268" w:type="dxa"/>
            <w:vAlign w:val="center"/>
          </w:tcPr>
          <w:p>
            <w:pPr>
              <w:pStyle w:val="10"/>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≥95%</w:t>
            </w:r>
          </w:p>
        </w:tc>
        <w:tc>
          <w:tcPr>
            <w:tcW w:w="2268" w:type="dxa"/>
            <w:vAlign w:val="center"/>
          </w:tcPr>
          <w:p>
            <w:pPr>
              <w:pStyle w:val="10"/>
            </w:pPr>
            <w:r>
              <w:t>电话微信调查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38、唐财农【2022】116号农药减量增效技术集成示范与包装废弃物回收20万绩效目标表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1.建立一个玉米绿色防控示范区。</w:t>
            </w:r>
          </w:p>
          <w:p>
            <w:pPr>
              <w:pStyle w:val="10"/>
            </w:pPr>
            <w:r>
              <w:t>2.有效控制病虫害，玉米产量增加。</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建立一个玉米绿色防控示范区</w:t>
            </w:r>
          </w:p>
        </w:tc>
        <w:tc>
          <w:tcPr>
            <w:tcW w:w="2835" w:type="dxa"/>
            <w:vAlign w:val="center"/>
          </w:tcPr>
          <w:p>
            <w:pPr>
              <w:pStyle w:val="10"/>
            </w:pPr>
            <w:r>
              <w:t>建立一个玉米绿色防控示范区</w:t>
            </w:r>
          </w:p>
        </w:tc>
        <w:tc>
          <w:tcPr>
            <w:tcW w:w="2551" w:type="dxa"/>
            <w:vAlign w:val="center"/>
          </w:tcPr>
          <w:p>
            <w:pPr>
              <w:pStyle w:val="10"/>
            </w:pPr>
            <w:r>
              <w:t>≥1个</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病虫害得到有效控制</w:t>
            </w:r>
          </w:p>
        </w:tc>
        <w:tc>
          <w:tcPr>
            <w:tcW w:w="2835" w:type="dxa"/>
            <w:vAlign w:val="center"/>
          </w:tcPr>
          <w:p>
            <w:pPr>
              <w:pStyle w:val="10"/>
            </w:pPr>
            <w:r>
              <w:t>病虫害得到有效控制</w:t>
            </w:r>
          </w:p>
        </w:tc>
        <w:tc>
          <w:tcPr>
            <w:tcW w:w="2551" w:type="dxa"/>
            <w:vAlign w:val="center"/>
          </w:tcPr>
          <w:p>
            <w:pPr>
              <w:pStyle w:val="10"/>
            </w:pPr>
            <w:r>
              <w:t>病虫害得到有效控制</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完成时限</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每亩投入成本</w:t>
            </w:r>
          </w:p>
        </w:tc>
        <w:tc>
          <w:tcPr>
            <w:tcW w:w="2835" w:type="dxa"/>
            <w:vAlign w:val="center"/>
          </w:tcPr>
          <w:p>
            <w:pPr>
              <w:pStyle w:val="10"/>
            </w:pPr>
            <w:r>
              <w:t>每亩投入成本</w:t>
            </w:r>
          </w:p>
        </w:tc>
        <w:tc>
          <w:tcPr>
            <w:tcW w:w="2551" w:type="dxa"/>
            <w:vAlign w:val="center"/>
          </w:tcPr>
          <w:p>
            <w:pPr>
              <w:pStyle w:val="10"/>
            </w:pPr>
            <w:r>
              <w:t>≤50元</w:t>
            </w:r>
          </w:p>
        </w:tc>
        <w:tc>
          <w:tcPr>
            <w:tcW w:w="2268" w:type="dxa"/>
            <w:vAlign w:val="center"/>
          </w:tcPr>
          <w:p>
            <w:pPr>
              <w:pStyle w:val="10"/>
            </w:pPr>
            <w:r>
              <w:t xml:space="preserve">上级下达文件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化学农药使用减少</w:t>
            </w:r>
          </w:p>
        </w:tc>
        <w:tc>
          <w:tcPr>
            <w:tcW w:w="2835" w:type="dxa"/>
            <w:vAlign w:val="center"/>
          </w:tcPr>
          <w:p>
            <w:pPr>
              <w:pStyle w:val="10"/>
            </w:pPr>
            <w:r>
              <w:t>化学农药使用减少</w:t>
            </w:r>
          </w:p>
        </w:tc>
        <w:tc>
          <w:tcPr>
            <w:tcW w:w="2551" w:type="dxa"/>
            <w:vAlign w:val="center"/>
          </w:tcPr>
          <w:p>
            <w:pPr>
              <w:pStyle w:val="10"/>
            </w:pPr>
            <w:r>
              <w:t>化学农药使用减少</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受益农户满意度</w:t>
            </w:r>
          </w:p>
        </w:tc>
        <w:tc>
          <w:tcPr>
            <w:tcW w:w="2835" w:type="dxa"/>
            <w:vAlign w:val="center"/>
          </w:tcPr>
          <w:p>
            <w:pPr>
              <w:pStyle w:val="10"/>
            </w:pPr>
            <w:r>
              <w:t>受益农户满意度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39、唐财农【2022】116号生鲜乳喷粉补贴13万绩效目标表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1.乳制品销售淡季喷粉补贴。</w:t>
            </w:r>
          </w:p>
          <w:p>
            <w:pPr>
              <w:pStyle w:val="10"/>
            </w:pPr>
            <w:r>
              <w:t>2.乳企对生鲜乳应收尽收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收购总量</w:t>
            </w:r>
          </w:p>
        </w:tc>
        <w:tc>
          <w:tcPr>
            <w:tcW w:w="2835" w:type="dxa"/>
            <w:vAlign w:val="center"/>
          </w:tcPr>
          <w:p>
            <w:pPr>
              <w:pStyle w:val="10"/>
            </w:pPr>
            <w:r>
              <w:t>3至5月份收购省内生鲜乳数量</w:t>
            </w:r>
          </w:p>
        </w:tc>
        <w:tc>
          <w:tcPr>
            <w:tcW w:w="2551" w:type="dxa"/>
            <w:vAlign w:val="center"/>
          </w:tcPr>
          <w:p>
            <w:pPr>
              <w:pStyle w:val="10"/>
            </w:pPr>
            <w:r>
              <w:t>≥28970吨</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补贴数量</w:t>
            </w:r>
          </w:p>
        </w:tc>
        <w:tc>
          <w:tcPr>
            <w:tcW w:w="2835" w:type="dxa"/>
            <w:vAlign w:val="center"/>
          </w:tcPr>
          <w:p>
            <w:pPr>
              <w:pStyle w:val="10"/>
            </w:pPr>
            <w:r>
              <w:t>按收购数量10%补贴</w:t>
            </w:r>
          </w:p>
        </w:tc>
        <w:tc>
          <w:tcPr>
            <w:tcW w:w="2551" w:type="dxa"/>
            <w:vAlign w:val="center"/>
          </w:tcPr>
          <w:p>
            <w:pPr>
              <w:pStyle w:val="10"/>
            </w:pPr>
            <w:r>
              <w:t>≥10%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补贴发放时限</w:t>
            </w:r>
          </w:p>
        </w:tc>
        <w:tc>
          <w:tcPr>
            <w:tcW w:w="2835" w:type="dxa"/>
            <w:vAlign w:val="center"/>
          </w:tcPr>
          <w:p>
            <w:pPr>
              <w:pStyle w:val="10"/>
            </w:pPr>
            <w:r>
              <w:t>补贴发放时限</w:t>
            </w:r>
          </w:p>
        </w:tc>
        <w:tc>
          <w:tcPr>
            <w:tcW w:w="2551" w:type="dxa"/>
            <w:vAlign w:val="center"/>
          </w:tcPr>
          <w:p>
            <w:pPr>
              <w:pStyle w:val="10"/>
            </w:pPr>
            <w:r>
              <w:t>及时发放</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2835" w:type="dxa"/>
            <w:vAlign w:val="center"/>
          </w:tcPr>
          <w:p>
            <w:pPr>
              <w:pStyle w:val="10"/>
            </w:pPr>
            <w:r>
              <w:t>每吨补贴成本</w:t>
            </w:r>
          </w:p>
        </w:tc>
        <w:tc>
          <w:tcPr>
            <w:tcW w:w="2551" w:type="dxa"/>
            <w:vAlign w:val="center"/>
          </w:tcPr>
          <w:p>
            <w:pPr>
              <w:pStyle w:val="10"/>
            </w:pPr>
            <w:r>
              <w:t>≤500元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生鲜乳应收尽收</w:t>
            </w:r>
          </w:p>
        </w:tc>
        <w:tc>
          <w:tcPr>
            <w:tcW w:w="2835" w:type="dxa"/>
            <w:vAlign w:val="center"/>
          </w:tcPr>
          <w:p>
            <w:pPr>
              <w:pStyle w:val="10"/>
            </w:pPr>
            <w:r>
              <w:t>保证生鲜乳应收尽收</w:t>
            </w:r>
          </w:p>
        </w:tc>
        <w:tc>
          <w:tcPr>
            <w:tcW w:w="2551" w:type="dxa"/>
            <w:vAlign w:val="center"/>
          </w:tcPr>
          <w:p>
            <w:pPr>
              <w:pStyle w:val="10"/>
            </w:pPr>
            <w:r>
              <w:t>应收尽收</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减少经济损失</w:t>
            </w:r>
          </w:p>
        </w:tc>
        <w:tc>
          <w:tcPr>
            <w:tcW w:w="2835" w:type="dxa"/>
            <w:vAlign w:val="center"/>
          </w:tcPr>
          <w:p>
            <w:pPr>
              <w:pStyle w:val="10"/>
            </w:pPr>
            <w:r>
              <w:t>减少经济损失</w:t>
            </w:r>
          </w:p>
        </w:tc>
        <w:tc>
          <w:tcPr>
            <w:tcW w:w="2551" w:type="dxa"/>
            <w:vAlign w:val="center"/>
          </w:tcPr>
          <w:p>
            <w:pPr>
              <w:pStyle w:val="10"/>
            </w:pPr>
            <w:r>
              <w:t>减少经济损失</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企业满意度</w:t>
            </w:r>
          </w:p>
        </w:tc>
        <w:tc>
          <w:tcPr>
            <w:tcW w:w="2551" w:type="dxa"/>
            <w:vAlign w:val="center"/>
          </w:tcPr>
          <w:p>
            <w:pPr>
              <w:pStyle w:val="10"/>
            </w:pPr>
            <w:r>
              <w:t>≥99%</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40、唐财农【2022】116号省级农机购置及应用补贴328万绩效目标表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1.补贴机具数157台以上。</w:t>
            </w:r>
          </w:p>
          <w:p>
            <w:pPr>
              <w:pStyle w:val="10"/>
            </w:pPr>
            <w:r>
              <w:t>2.受益农户125户以上。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补贴机具数量</w:t>
            </w:r>
          </w:p>
        </w:tc>
        <w:tc>
          <w:tcPr>
            <w:tcW w:w="2835" w:type="dxa"/>
            <w:vAlign w:val="center"/>
          </w:tcPr>
          <w:p>
            <w:pPr>
              <w:pStyle w:val="10"/>
            </w:pPr>
            <w:r>
              <w:t>补贴机具数量</w:t>
            </w:r>
          </w:p>
        </w:tc>
        <w:tc>
          <w:tcPr>
            <w:tcW w:w="2551" w:type="dxa"/>
            <w:vAlign w:val="center"/>
          </w:tcPr>
          <w:p>
            <w:pPr>
              <w:pStyle w:val="10"/>
            </w:pPr>
            <w:r>
              <w:t>≥157台</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农机补贴登记率</w:t>
            </w:r>
          </w:p>
        </w:tc>
        <w:tc>
          <w:tcPr>
            <w:tcW w:w="2835" w:type="dxa"/>
            <w:vAlign w:val="center"/>
          </w:tcPr>
          <w:p>
            <w:pPr>
              <w:pStyle w:val="10"/>
            </w:pPr>
            <w:r>
              <w:t>农机补贴登记率</w:t>
            </w:r>
          </w:p>
        </w:tc>
        <w:tc>
          <w:tcPr>
            <w:tcW w:w="2551" w:type="dxa"/>
            <w:vAlign w:val="center"/>
          </w:tcPr>
          <w:p>
            <w:pPr>
              <w:pStyle w:val="10"/>
            </w:pPr>
            <w:r>
              <w:t>≥95%</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任务完成时限</w:t>
            </w:r>
          </w:p>
        </w:tc>
        <w:tc>
          <w:tcPr>
            <w:tcW w:w="2835" w:type="dxa"/>
            <w:vAlign w:val="center"/>
          </w:tcPr>
          <w:p>
            <w:pPr>
              <w:pStyle w:val="10"/>
            </w:pPr>
            <w:r>
              <w:t>任务完成时限</w:t>
            </w:r>
          </w:p>
        </w:tc>
        <w:tc>
          <w:tcPr>
            <w:tcW w:w="2551" w:type="dxa"/>
            <w:vAlign w:val="center"/>
          </w:tcPr>
          <w:p>
            <w:pPr>
              <w:pStyle w:val="10"/>
            </w:pPr>
            <w:r>
              <w:t>2023年12月31日</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2835" w:type="dxa"/>
            <w:vAlign w:val="center"/>
          </w:tcPr>
          <w:p>
            <w:pPr>
              <w:pStyle w:val="10"/>
            </w:pPr>
            <w:r>
              <w:t>补贴成本</w:t>
            </w:r>
          </w:p>
        </w:tc>
        <w:tc>
          <w:tcPr>
            <w:tcW w:w="2551" w:type="dxa"/>
            <w:vAlign w:val="center"/>
          </w:tcPr>
          <w:p>
            <w:pPr>
              <w:pStyle w:val="10"/>
            </w:pPr>
            <w:r>
              <w:t>≤10万元/台</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受益农户</w:t>
            </w:r>
          </w:p>
        </w:tc>
        <w:tc>
          <w:tcPr>
            <w:tcW w:w="2835" w:type="dxa"/>
            <w:vAlign w:val="center"/>
          </w:tcPr>
          <w:p>
            <w:pPr>
              <w:pStyle w:val="10"/>
            </w:pPr>
            <w:r>
              <w:t>受益农户125户以上</w:t>
            </w:r>
          </w:p>
        </w:tc>
        <w:tc>
          <w:tcPr>
            <w:tcW w:w="2551" w:type="dxa"/>
            <w:vAlign w:val="center"/>
          </w:tcPr>
          <w:p>
            <w:pPr>
              <w:pStyle w:val="10"/>
            </w:pPr>
            <w:r>
              <w:t>≥125户</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提升地力，提高产量</w:t>
            </w:r>
          </w:p>
        </w:tc>
        <w:tc>
          <w:tcPr>
            <w:tcW w:w="2835" w:type="dxa"/>
            <w:vAlign w:val="center"/>
          </w:tcPr>
          <w:p>
            <w:pPr>
              <w:pStyle w:val="10"/>
            </w:pPr>
            <w:r>
              <w:t>提升地力，提高产量</w:t>
            </w:r>
          </w:p>
        </w:tc>
        <w:tc>
          <w:tcPr>
            <w:tcW w:w="2551" w:type="dxa"/>
            <w:vAlign w:val="center"/>
          </w:tcPr>
          <w:p>
            <w:pPr>
              <w:pStyle w:val="10"/>
            </w:pPr>
            <w:r>
              <w:t>提升地力，提高产量</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41、唐财农【2022】116号性控冻精补贴9万元绩效目标表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1.完成1200支性控冻精使用任务。</w:t>
            </w:r>
          </w:p>
          <w:p>
            <w:pPr>
              <w:pStyle w:val="10"/>
            </w:pPr>
            <w:r>
              <w:t>2.降低养殖成本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性控冻精数量</w:t>
            </w:r>
          </w:p>
        </w:tc>
        <w:tc>
          <w:tcPr>
            <w:tcW w:w="2835" w:type="dxa"/>
            <w:vAlign w:val="center"/>
          </w:tcPr>
          <w:p>
            <w:pPr>
              <w:pStyle w:val="10"/>
            </w:pPr>
            <w:r>
              <w:t>性控冻精数量</w:t>
            </w:r>
          </w:p>
        </w:tc>
        <w:tc>
          <w:tcPr>
            <w:tcW w:w="2551" w:type="dxa"/>
            <w:vAlign w:val="center"/>
          </w:tcPr>
          <w:p>
            <w:pPr>
              <w:pStyle w:val="10"/>
            </w:pPr>
            <w:r>
              <w:t>≥1200支</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补助成本</w:t>
            </w:r>
          </w:p>
        </w:tc>
        <w:tc>
          <w:tcPr>
            <w:tcW w:w="2835" w:type="dxa"/>
            <w:vAlign w:val="center"/>
          </w:tcPr>
          <w:p>
            <w:pPr>
              <w:pStyle w:val="10"/>
            </w:pPr>
            <w:r>
              <w:t>补助成本</w:t>
            </w:r>
          </w:p>
        </w:tc>
        <w:tc>
          <w:tcPr>
            <w:tcW w:w="2551" w:type="dxa"/>
            <w:vAlign w:val="center"/>
          </w:tcPr>
          <w:p>
            <w:pPr>
              <w:pStyle w:val="10"/>
            </w:pPr>
            <w:r>
              <w:t>≤75元/支</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提高奶牛生产数</w:t>
            </w:r>
          </w:p>
        </w:tc>
        <w:tc>
          <w:tcPr>
            <w:tcW w:w="2835" w:type="dxa"/>
            <w:vAlign w:val="center"/>
          </w:tcPr>
          <w:p>
            <w:pPr>
              <w:pStyle w:val="10"/>
            </w:pPr>
            <w:r>
              <w:t>提高奶牛生产数</w:t>
            </w:r>
          </w:p>
        </w:tc>
        <w:tc>
          <w:tcPr>
            <w:tcW w:w="2551" w:type="dxa"/>
            <w:vAlign w:val="center"/>
          </w:tcPr>
          <w:p>
            <w:pPr>
              <w:pStyle w:val="10"/>
            </w:pPr>
            <w:r>
              <w:t>≥40%</w:t>
            </w:r>
          </w:p>
        </w:tc>
        <w:tc>
          <w:tcPr>
            <w:tcW w:w="2268" w:type="dxa"/>
            <w:vAlign w:val="center"/>
          </w:tcPr>
          <w:p>
            <w:pPr>
              <w:pStyle w:val="10"/>
            </w:pPr>
            <w:r>
              <w:t>技术指标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受益企业满意度（%）</w:t>
            </w:r>
          </w:p>
        </w:tc>
        <w:tc>
          <w:tcPr>
            <w:tcW w:w="2835" w:type="dxa"/>
            <w:vAlign w:val="center"/>
          </w:tcPr>
          <w:p>
            <w:pPr>
              <w:pStyle w:val="10"/>
            </w:pPr>
            <w:r>
              <w:t>受益企业满意度（%）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42、唐财农【2022】117号提前下达2023年中央农业生产发展（农机购置与补贴）1110万元绩效目标表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1.补贴机具541台以上。</w:t>
            </w:r>
          </w:p>
          <w:p>
            <w:pPr>
              <w:pStyle w:val="10"/>
            </w:pPr>
            <w:r>
              <w:t>2.受益农户420户以上。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补贴机具数量</w:t>
            </w:r>
          </w:p>
        </w:tc>
        <w:tc>
          <w:tcPr>
            <w:tcW w:w="2835" w:type="dxa"/>
            <w:vAlign w:val="center"/>
          </w:tcPr>
          <w:p>
            <w:pPr>
              <w:pStyle w:val="10"/>
            </w:pPr>
            <w:r>
              <w:t>补贴机具数量</w:t>
            </w:r>
          </w:p>
        </w:tc>
        <w:tc>
          <w:tcPr>
            <w:tcW w:w="2551" w:type="dxa"/>
            <w:vAlign w:val="center"/>
          </w:tcPr>
          <w:p>
            <w:pPr>
              <w:pStyle w:val="10"/>
            </w:pPr>
            <w:r>
              <w:t>≥541台</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农机补贴登记率</w:t>
            </w:r>
          </w:p>
        </w:tc>
        <w:tc>
          <w:tcPr>
            <w:tcW w:w="2835" w:type="dxa"/>
            <w:vAlign w:val="center"/>
          </w:tcPr>
          <w:p>
            <w:pPr>
              <w:pStyle w:val="10"/>
            </w:pPr>
            <w:r>
              <w:t>农机补贴登记率</w:t>
            </w:r>
          </w:p>
        </w:tc>
        <w:tc>
          <w:tcPr>
            <w:tcW w:w="2551" w:type="dxa"/>
            <w:vAlign w:val="center"/>
          </w:tcPr>
          <w:p>
            <w:pPr>
              <w:pStyle w:val="10"/>
            </w:pPr>
            <w:r>
              <w:t>≥95%</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任务完成时限</w:t>
            </w:r>
          </w:p>
        </w:tc>
        <w:tc>
          <w:tcPr>
            <w:tcW w:w="2835" w:type="dxa"/>
            <w:vAlign w:val="center"/>
          </w:tcPr>
          <w:p>
            <w:pPr>
              <w:pStyle w:val="10"/>
            </w:pPr>
            <w:r>
              <w:t>任务完成时限</w:t>
            </w:r>
          </w:p>
        </w:tc>
        <w:tc>
          <w:tcPr>
            <w:tcW w:w="2551" w:type="dxa"/>
            <w:vAlign w:val="center"/>
          </w:tcPr>
          <w:p>
            <w:pPr>
              <w:pStyle w:val="10"/>
            </w:pPr>
            <w:r>
              <w:t>2023年12月31日</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2835" w:type="dxa"/>
            <w:vAlign w:val="center"/>
          </w:tcPr>
          <w:p>
            <w:pPr>
              <w:pStyle w:val="10"/>
            </w:pPr>
            <w:r>
              <w:t>补贴成本</w:t>
            </w:r>
          </w:p>
        </w:tc>
        <w:tc>
          <w:tcPr>
            <w:tcW w:w="2551" w:type="dxa"/>
            <w:vAlign w:val="center"/>
          </w:tcPr>
          <w:p>
            <w:pPr>
              <w:pStyle w:val="10"/>
            </w:pPr>
            <w:r>
              <w:t>≤10万元/台</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受益农户</w:t>
            </w:r>
          </w:p>
        </w:tc>
        <w:tc>
          <w:tcPr>
            <w:tcW w:w="2835" w:type="dxa"/>
            <w:vAlign w:val="center"/>
          </w:tcPr>
          <w:p>
            <w:pPr>
              <w:pStyle w:val="10"/>
            </w:pPr>
            <w:r>
              <w:t>受益农户125户以上</w:t>
            </w:r>
          </w:p>
        </w:tc>
        <w:tc>
          <w:tcPr>
            <w:tcW w:w="2551" w:type="dxa"/>
            <w:vAlign w:val="center"/>
          </w:tcPr>
          <w:p>
            <w:pPr>
              <w:pStyle w:val="10"/>
            </w:pPr>
            <w:r>
              <w:t>≥420户</w:t>
            </w:r>
          </w:p>
        </w:tc>
        <w:tc>
          <w:tcPr>
            <w:tcW w:w="2268" w:type="dxa"/>
            <w:vAlign w:val="center"/>
          </w:tcPr>
          <w:p>
            <w:pPr>
              <w:pStyle w:val="10"/>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提升地力，提高产量</w:t>
            </w:r>
          </w:p>
        </w:tc>
        <w:tc>
          <w:tcPr>
            <w:tcW w:w="2835" w:type="dxa"/>
            <w:vAlign w:val="center"/>
          </w:tcPr>
          <w:p>
            <w:pPr>
              <w:pStyle w:val="10"/>
            </w:pPr>
            <w:r>
              <w:t>提升地力，提高产量</w:t>
            </w:r>
          </w:p>
        </w:tc>
        <w:tc>
          <w:tcPr>
            <w:tcW w:w="2551" w:type="dxa"/>
            <w:vAlign w:val="center"/>
          </w:tcPr>
          <w:p>
            <w:pPr>
              <w:pStyle w:val="10"/>
            </w:pPr>
            <w:r>
              <w:t>提升地力，提高产量</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43、唐财农【2022】119号提前2023年 中央动物防疫补助56.98万绩效目标表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1.重大动物疫病防疫，保护动物。</w:t>
            </w:r>
          </w:p>
          <w:p>
            <w:pPr>
              <w:pStyle w:val="10"/>
            </w:pPr>
            <w:r>
              <w:t>2.提高强制免疫病种免疫密度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防疫村数</w:t>
            </w:r>
          </w:p>
        </w:tc>
        <w:tc>
          <w:tcPr>
            <w:tcW w:w="2835" w:type="dxa"/>
            <w:vAlign w:val="center"/>
          </w:tcPr>
          <w:p>
            <w:pPr>
              <w:pStyle w:val="10"/>
            </w:pPr>
            <w:r>
              <w:t>防疫村数</w:t>
            </w:r>
          </w:p>
        </w:tc>
        <w:tc>
          <w:tcPr>
            <w:tcW w:w="2551" w:type="dxa"/>
            <w:vAlign w:val="center"/>
          </w:tcPr>
          <w:p>
            <w:pPr>
              <w:pStyle w:val="10"/>
            </w:pPr>
            <w:r>
              <w:t>≥482户</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防疫密度</w:t>
            </w:r>
          </w:p>
        </w:tc>
        <w:tc>
          <w:tcPr>
            <w:tcW w:w="2835" w:type="dxa"/>
            <w:vAlign w:val="center"/>
          </w:tcPr>
          <w:p>
            <w:pPr>
              <w:pStyle w:val="10"/>
            </w:pPr>
            <w:r>
              <w:t>防疫密度</w:t>
            </w:r>
          </w:p>
        </w:tc>
        <w:tc>
          <w:tcPr>
            <w:tcW w:w="2551" w:type="dxa"/>
            <w:vAlign w:val="center"/>
          </w:tcPr>
          <w:p>
            <w:pPr>
              <w:pStyle w:val="10"/>
            </w:pPr>
            <w:r>
              <w:t>≥99%</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任务完成率</w:t>
            </w:r>
          </w:p>
        </w:tc>
        <w:tc>
          <w:tcPr>
            <w:tcW w:w="2835" w:type="dxa"/>
            <w:vAlign w:val="center"/>
          </w:tcPr>
          <w:p>
            <w:pPr>
              <w:pStyle w:val="10"/>
            </w:pPr>
            <w:r>
              <w:t>任务完成率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防疫村成本</w:t>
            </w:r>
          </w:p>
        </w:tc>
        <w:tc>
          <w:tcPr>
            <w:tcW w:w="2835" w:type="dxa"/>
            <w:vAlign w:val="center"/>
          </w:tcPr>
          <w:p>
            <w:pPr>
              <w:pStyle w:val="10"/>
            </w:pPr>
            <w:r>
              <w:t>防疫一个村成本</w:t>
            </w:r>
          </w:p>
        </w:tc>
        <w:tc>
          <w:tcPr>
            <w:tcW w:w="2551" w:type="dxa"/>
            <w:vAlign w:val="center"/>
          </w:tcPr>
          <w:p>
            <w:pPr>
              <w:pStyle w:val="10"/>
            </w:pPr>
            <w:r>
              <w:t>≤1200元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不发生疫病</w:t>
            </w:r>
          </w:p>
        </w:tc>
        <w:tc>
          <w:tcPr>
            <w:tcW w:w="2835" w:type="dxa"/>
            <w:vAlign w:val="center"/>
          </w:tcPr>
          <w:p>
            <w:pPr>
              <w:pStyle w:val="10"/>
            </w:pPr>
            <w:r>
              <w:t>不发生疫病</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明显</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44、唐财农【2022】119号提前2023年 中央动物防疫补助92.4万绩效目标表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1.重大动物疫病防疫，保护动物。</w:t>
            </w:r>
          </w:p>
          <w:p>
            <w:pPr>
              <w:pStyle w:val="10"/>
            </w:pPr>
            <w:r>
              <w:t>2.提高强制免疫病种免疫密度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防疫畜禽户数</w:t>
            </w:r>
          </w:p>
        </w:tc>
        <w:tc>
          <w:tcPr>
            <w:tcW w:w="2835" w:type="dxa"/>
            <w:vAlign w:val="center"/>
          </w:tcPr>
          <w:p>
            <w:pPr>
              <w:pStyle w:val="10"/>
            </w:pPr>
            <w:r>
              <w:t>防疫畜禽户数</w:t>
            </w:r>
          </w:p>
        </w:tc>
        <w:tc>
          <w:tcPr>
            <w:tcW w:w="2551" w:type="dxa"/>
            <w:vAlign w:val="center"/>
          </w:tcPr>
          <w:p>
            <w:pPr>
              <w:pStyle w:val="10"/>
            </w:pPr>
            <w:r>
              <w:t>≥200户</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防疫密度</w:t>
            </w:r>
          </w:p>
        </w:tc>
        <w:tc>
          <w:tcPr>
            <w:tcW w:w="2835" w:type="dxa"/>
            <w:vAlign w:val="center"/>
          </w:tcPr>
          <w:p>
            <w:pPr>
              <w:pStyle w:val="10"/>
            </w:pPr>
            <w:r>
              <w:t>防疫密度</w:t>
            </w:r>
          </w:p>
        </w:tc>
        <w:tc>
          <w:tcPr>
            <w:tcW w:w="2551" w:type="dxa"/>
            <w:vAlign w:val="center"/>
          </w:tcPr>
          <w:p>
            <w:pPr>
              <w:pStyle w:val="10"/>
            </w:pPr>
            <w:r>
              <w:t>≥99%</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任务完成率</w:t>
            </w:r>
          </w:p>
        </w:tc>
        <w:tc>
          <w:tcPr>
            <w:tcW w:w="2835" w:type="dxa"/>
            <w:vAlign w:val="center"/>
          </w:tcPr>
          <w:p>
            <w:pPr>
              <w:pStyle w:val="10"/>
            </w:pPr>
            <w:r>
              <w:t>任务完成率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鸡防疫成本</w:t>
            </w:r>
          </w:p>
        </w:tc>
        <w:tc>
          <w:tcPr>
            <w:tcW w:w="2835" w:type="dxa"/>
            <w:vAlign w:val="center"/>
          </w:tcPr>
          <w:p>
            <w:pPr>
              <w:pStyle w:val="10"/>
            </w:pPr>
            <w:r>
              <w:t>鸡防疫成本</w:t>
            </w:r>
          </w:p>
        </w:tc>
        <w:tc>
          <w:tcPr>
            <w:tcW w:w="2551" w:type="dxa"/>
            <w:vAlign w:val="center"/>
          </w:tcPr>
          <w:p>
            <w:pPr>
              <w:pStyle w:val="10"/>
            </w:pPr>
            <w:r>
              <w:t>≤0.6元/只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不发生疫病</w:t>
            </w:r>
          </w:p>
        </w:tc>
        <w:tc>
          <w:tcPr>
            <w:tcW w:w="2835" w:type="dxa"/>
            <w:vAlign w:val="center"/>
          </w:tcPr>
          <w:p>
            <w:pPr>
              <w:pStyle w:val="10"/>
            </w:pPr>
            <w:r>
              <w:t>不发生疫病</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防疫对保护动物效果</w:t>
            </w:r>
          </w:p>
        </w:tc>
        <w:tc>
          <w:tcPr>
            <w:tcW w:w="2835" w:type="dxa"/>
            <w:vAlign w:val="center"/>
          </w:tcPr>
          <w:p>
            <w:pPr>
              <w:pStyle w:val="10"/>
            </w:pPr>
            <w:r>
              <w:t>防疫对保护动物效果</w:t>
            </w:r>
          </w:p>
        </w:tc>
        <w:tc>
          <w:tcPr>
            <w:tcW w:w="2551" w:type="dxa"/>
            <w:vAlign w:val="center"/>
          </w:tcPr>
          <w:p>
            <w:pPr>
              <w:pStyle w:val="10"/>
            </w:pPr>
            <w:r>
              <w:t>明显</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群众满意率(%)</w:t>
            </w:r>
          </w:p>
        </w:tc>
        <w:tc>
          <w:tcPr>
            <w:tcW w:w="2835" w:type="dxa"/>
            <w:vAlign w:val="center"/>
          </w:tcPr>
          <w:p>
            <w:pPr>
              <w:pStyle w:val="10"/>
            </w:pPr>
            <w:r>
              <w:t>群众满意率(%)</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45、唐财农【2022】119号养殖环节无害化处理89.95万元绩效目标表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1.养殖环节病死猪进行无害化处理。</w:t>
            </w:r>
          </w:p>
          <w:p>
            <w:pPr>
              <w:pStyle w:val="10"/>
            </w:pPr>
            <w:r>
              <w:t>2.减少疫病污染</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无害化处理头数</w:t>
            </w:r>
          </w:p>
        </w:tc>
        <w:tc>
          <w:tcPr>
            <w:tcW w:w="2835" w:type="dxa"/>
            <w:vAlign w:val="center"/>
          </w:tcPr>
          <w:p>
            <w:pPr>
              <w:pStyle w:val="10"/>
            </w:pPr>
            <w:r>
              <w:t>无害化处理头数</w:t>
            </w:r>
          </w:p>
        </w:tc>
        <w:tc>
          <w:tcPr>
            <w:tcW w:w="2551" w:type="dxa"/>
            <w:vAlign w:val="center"/>
          </w:tcPr>
          <w:p>
            <w:pPr>
              <w:pStyle w:val="10"/>
            </w:pPr>
            <w:r>
              <w:t>≥30000头</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无害化处理率</w:t>
            </w:r>
          </w:p>
        </w:tc>
        <w:tc>
          <w:tcPr>
            <w:tcW w:w="2835" w:type="dxa"/>
            <w:vAlign w:val="center"/>
          </w:tcPr>
          <w:p>
            <w:pPr>
              <w:pStyle w:val="10"/>
            </w:pPr>
            <w:r>
              <w:t xml:space="preserve"> 无害化处理率</w:t>
            </w:r>
          </w:p>
        </w:tc>
        <w:tc>
          <w:tcPr>
            <w:tcW w:w="2551" w:type="dxa"/>
            <w:vAlign w:val="center"/>
          </w:tcPr>
          <w:p>
            <w:pPr>
              <w:pStyle w:val="10"/>
            </w:pPr>
            <w:r>
              <w:t>≥99%</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 xml:space="preserve">2023年底完成 </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无害处理成本</w:t>
            </w:r>
          </w:p>
        </w:tc>
        <w:tc>
          <w:tcPr>
            <w:tcW w:w="2835" w:type="dxa"/>
            <w:vAlign w:val="center"/>
          </w:tcPr>
          <w:p>
            <w:pPr>
              <w:pStyle w:val="10"/>
            </w:pPr>
            <w:r>
              <w:t>体长100厘米以上无害化处理成本</w:t>
            </w:r>
          </w:p>
        </w:tc>
        <w:tc>
          <w:tcPr>
            <w:tcW w:w="2551" w:type="dxa"/>
            <w:vAlign w:val="center"/>
          </w:tcPr>
          <w:p>
            <w:pPr>
              <w:pStyle w:val="10"/>
            </w:pPr>
            <w:r>
              <w:t>≤160元/头</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减少疫病污染</w:t>
            </w:r>
          </w:p>
        </w:tc>
        <w:tc>
          <w:tcPr>
            <w:tcW w:w="2835" w:type="dxa"/>
            <w:vAlign w:val="center"/>
          </w:tcPr>
          <w:p>
            <w:pPr>
              <w:pStyle w:val="10"/>
            </w:pPr>
            <w:r>
              <w:t>减少疫病污染率</w:t>
            </w:r>
          </w:p>
        </w:tc>
        <w:tc>
          <w:tcPr>
            <w:tcW w:w="2551" w:type="dxa"/>
            <w:vAlign w:val="center"/>
          </w:tcPr>
          <w:p>
            <w:pPr>
              <w:pStyle w:val="10"/>
            </w:pPr>
            <w:r>
              <w:t>≤1%</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提高土地利用率</w:t>
            </w:r>
          </w:p>
        </w:tc>
        <w:tc>
          <w:tcPr>
            <w:tcW w:w="2835" w:type="dxa"/>
            <w:vAlign w:val="center"/>
          </w:tcPr>
          <w:p>
            <w:pPr>
              <w:pStyle w:val="10"/>
            </w:pPr>
            <w:r>
              <w:t>提高土地利用率</w:t>
            </w:r>
          </w:p>
        </w:tc>
        <w:tc>
          <w:tcPr>
            <w:tcW w:w="2551" w:type="dxa"/>
            <w:vAlign w:val="center"/>
          </w:tcPr>
          <w:p>
            <w:pPr>
              <w:pStyle w:val="10"/>
            </w:pPr>
            <w:r>
              <w:t>提高土地利用率</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46、唐财农【2022】120号大豆玉米带状复合种植项目189万元绩效目标表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1.实现大豆玉米带状复合种植12600亩。</w:t>
            </w:r>
            <w:r>
              <w:tab/>
            </w:r>
            <w:r>
              <w:tab/>
            </w:r>
            <w:r>
              <w:tab/>
            </w:r>
            <w:r>
              <w:tab/>
            </w:r>
            <w:r>
              <w:tab/>
            </w:r>
            <w:r>
              <w:tab/>
            </w:r>
          </w:p>
          <w:p>
            <w:pPr>
              <w:pStyle w:val="10"/>
            </w:pPr>
          </w:p>
          <w:p>
            <w:pPr>
              <w:pStyle w:val="10"/>
            </w:pPr>
            <w:r>
              <w:t>2.实现玉米不减产，多收一季大豆的目标。</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补贴亩数</w:t>
            </w:r>
          </w:p>
        </w:tc>
        <w:tc>
          <w:tcPr>
            <w:tcW w:w="2835" w:type="dxa"/>
            <w:vAlign w:val="center"/>
          </w:tcPr>
          <w:p>
            <w:pPr>
              <w:pStyle w:val="10"/>
            </w:pPr>
            <w:r>
              <w:t>补贴亩数</w:t>
            </w:r>
          </w:p>
        </w:tc>
        <w:tc>
          <w:tcPr>
            <w:tcW w:w="2551" w:type="dxa"/>
            <w:vAlign w:val="center"/>
          </w:tcPr>
          <w:p>
            <w:pPr>
              <w:pStyle w:val="10"/>
            </w:pPr>
            <w:r>
              <w:t>≥12600亩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技术指标达标率</w:t>
            </w:r>
          </w:p>
        </w:tc>
        <w:tc>
          <w:tcPr>
            <w:tcW w:w="2835" w:type="dxa"/>
            <w:vAlign w:val="center"/>
          </w:tcPr>
          <w:p>
            <w:pPr>
              <w:pStyle w:val="10"/>
            </w:pPr>
            <w:r>
              <w:t>技术指标达标率</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按时验收率</w:t>
            </w:r>
          </w:p>
        </w:tc>
        <w:tc>
          <w:tcPr>
            <w:tcW w:w="2835" w:type="dxa"/>
            <w:vAlign w:val="center"/>
          </w:tcPr>
          <w:p>
            <w:pPr>
              <w:pStyle w:val="10"/>
            </w:pPr>
            <w:r>
              <w:t>按时验收率</w:t>
            </w:r>
          </w:p>
        </w:tc>
        <w:tc>
          <w:tcPr>
            <w:tcW w:w="2551" w:type="dxa"/>
            <w:vAlign w:val="center"/>
          </w:tcPr>
          <w:p>
            <w:pPr>
              <w:pStyle w:val="10"/>
            </w:pPr>
            <w:r>
              <w:t>≥90%</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每亩补贴标准</w:t>
            </w:r>
          </w:p>
        </w:tc>
        <w:tc>
          <w:tcPr>
            <w:tcW w:w="2835" w:type="dxa"/>
            <w:vAlign w:val="center"/>
          </w:tcPr>
          <w:p>
            <w:pPr>
              <w:pStyle w:val="10"/>
            </w:pPr>
            <w:r>
              <w:t>每亩补贴标准</w:t>
            </w:r>
          </w:p>
        </w:tc>
        <w:tc>
          <w:tcPr>
            <w:tcW w:w="2551" w:type="dxa"/>
            <w:vAlign w:val="center"/>
          </w:tcPr>
          <w:p>
            <w:pPr>
              <w:pStyle w:val="10"/>
            </w:pPr>
            <w:r>
              <w:t>≤150元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增产增收</w:t>
            </w:r>
          </w:p>
        </w:tc>
        <w:tc>
          <w:tcPr>
            <w:tcW w:w="2835" w:type="dxa"/>
            <w:vAlign w:val="center"/>
          </w:tcPr>
          <w:p>
            <w:pPr>
              <w:pStyle w:val="10"/>
            </w:pPr>
            <w:r>
              <w:t>使农民增产增收</w:t>
            </w:r>
          </w:p>
        </w:tc>
        <w:tc>
          <w:tcPr>
            <w:tcW w:w="2551" w:type="dxa"/>
            <w:vAlign w:val="center"/>
          </w:tcPr>
          <w:p>
            <w:pPr>
              <w:pStyle w:val="10"/>
            </w:pPr>
            <w:r>
              <w:t>使农民增产增收</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提高耕地利用率</w:t>
            </w:r>
          </w:p>
        </w:tc>
        <w:tc>
          <w:tcPr>
            <w:tcW w:w="2835" w:type="dxa"/>
            <w:vAlign w:val="center"/>
          </w:tcPr>
          <w:p>
            <w:pPr>
              <w:pStyle w:val="10"/>
            </w:pPr>
            <w:r>
              <w:t>提高耕地利用率</w:t>
            </w:r>
          </w:p>
        </w:tc>
        <w:tc>
          <w:tcPr>
            <w:tcW w:w="2551" w:type="dxa"/>
            <w:vAlign w:val="center"/>
          </w:tcPr>
          <w:p>
            <w:pPr>
              <w:pStyle w:val="10"/>
            </w:pPr>
            <w:r>
              <w:t>提高耕地利用率</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47、唐财农【2022】21号2022年第二批中央农田建设补助资金（2660000）绩效目标表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1.建设高标准农田7000亩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新增高标准农田面积</w:t>
            </w:r>
          </w:p>
        </w:tc>
        <w:tc>
          <w:tcPr>
            <w:tcW w:w="2835" w:type="dxa"/>
            <w:vAlign w:val="center"/>
          </w:tcPr>
          <w:p>
            <w:pPr>
              <w:pStyle w:val="10"/>
            </w:pPr>
            <w:r>
              <w:t>新增高标准农田面积</w:t>
            </w:r>
          </w:p>
        </w:tc>
        <w:tc>
          <w:tcPr>
            <w:tcW w:w="2551" w:type="dxa"/>
            <w:vAlign w:val="center"/>
          </w:tcPr>
          <w:p>
            <w:pPr>
              <w:pStyle w:val="10"/>
            </w:pPr>
            <w:r>
              <w:t>≥7000亩</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项目验收合格率</w:t>
            </w:r>
          </w:p>
        </w:tc>
        <w:tc>
          <w:tcPr>
            <w:tcW w:w="2551" w:type="dxa"/>
            <w:vAlign w:val="center"/>
          </w:tcPr>
          <w:p>
            <w:pPr>
              <w:pStyle w:val="10"/>
            </w:pPr>
            <w:r>
              <w:t>≥95%</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任务完成及时性</w:t>
            </w:r>
          </w:p>
        </w:tc>
        <w:tc>
          <w:tcPr>
            <w:tcW w:w="2835" w:type="dxa"/>
            <w:vAlign w:val="center"/>
          </w:tcPr>
          <w:p>
            <w:pPr>
              <w:pStyle w:val="10"/>
            </w:pPr>
            <w:r>
              <w:t>到2023年底完成</w:t>
            </w:r>
          </w:p>
        </w:tc>
        <w:tc>
          <w:tcPr>
            <w:tcW w:w="2551" w:type="dxa"/>
            <w:vAlign w:val="center"/>
          </w:tcPr>
          <w:p>
            <w:pPr>
              <w:pStyle w:val="10"/>
            </w:pPr>
            <w:r>
              <w:t>2023年底完成</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财政资金亩均补助标准</w:t>
            </w:r>
          </w:p>
        </w:tc>
        <w:tc>
          <w:tcPr>
            <w:tcW w:w="2835" w:type="dxa"/>
            <w:vAlign w:val="center"/>
          </w:tcPr>
          <w:p>
            <w:pPr>
              <w:pStyle w:val="10"/>
            </w:pPr>
            <w:r>
              <w:t>每亩补助标准</w:t>
            </w:r>
          </w:p>
        </w:tc>
        <w:tc>
          <w:tcPr>
            <w:tcW w:w="2551" w:type="dxa"/>
            <w:vAlign w:val="center"/>
          </w:tcPr>
          <w:p>
            <w:pPr>
              <w:pStyle w:val="10"/>
            </w:pPr>
            <w:r>
              <w:t>≤1000元</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粮食综合生产能力</w:t>
            </w:r>
          </w:p>
        </w:tc>
        <w:tc>
          <w:tcPr>
            <w:tcW w:w="2835" w:type="dxa"/>
            <w:vAlign w:val="center"/>
          </w:tcPr>
          <w:p>
            <w:pPr>
              <w:pStyle w:val="10"/>
            </w:pPr>
            <w:r>
              <w:t>明显提升</w:t>
            </w:r>
          </w:p>
        </w:tc>
        <w:tc>
          <w:tcPr>
            <w:tcW w:w="2551" w:type="dxa"/>
            <w:vAlign w:val="center"/>
          </w:tcPr>
          <w:p>
            <w:pPr>
              <w:pStyle w:val="10"/>
            </w:pPr>
            <w:r>
              <w:t>明显 提升</w:t>
            </w:r>
          </w:p>
        </w:tc>
        <w:tc>
          <w:tcPr>
            <w:tcW w:w="2268" w:type="dxa"/>
            <w:vAlign w:val="center"/>
          </w:tcPr>
          <w:p>
            <w:pPr>
              <w:pStyle w:val="10"/>
            </w:pPr>
            <w:r>
              <w:t>经验值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48、唐财农【2022】86号提前下达2023年农业生产发展资金（耕地地力保护）7249万元绩效目标表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1.共投入7249万元降低粮食生产成本。</w:t>
            </w:r>
          </w:p>
          <w:p>
            <w:pPr>
              <w:pStyle w:val="10"/>
            </w:pPr>
            <w:r>
              <w:t>2.调动农民种粮积极性。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补贴亩数</w:t>
            </w:r>
          </w:p>
        </w:tc>
        <w:tc>
          <w:tcPr>
            <w:tcW w:w="2835" w:type="dxa"/>
            <w:vAlign w:val="center"/>
          </w:tcPr>
          <w:p>
            <w:pPr>
              <w:pStyle w:val="10"/>
            </w:pPr>
            <w:r>
              <w:t>补贴亩数</w:t>
            </w:r>
          </w:p>
        </w:tc>
        <w:tc>
          <w:tcPr>
            <w:tcW w:w="2551" w:type="dxa"/>
            <w:vAlign w:val="center"/>
          </w:tcPr>
          <w:p>
            <w:pPr>
              <w:pStyle w:val="10"/>
            </w:pPr>
            <w:r>
              <w:t>≥76万亩</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补贴发放率</w:t>
            </w:r>
          </w:p>
        </w:tc>
        <w:tc>
          <w:tcPr>
            <w:tcW w:w="2835" w:type="dxa"/>
            <w:vAlign w:val="center"/>
          </w:tcPr>
          <w:p>
            <w:pPr>
              <w:pStyle w:val="10"/>
            </w:pPr>
            <w:r>
              <w:t>补贴发放率</w:t>
            </w:r>
          </w:p>
        </w:tc>
        <w:tc>
          <w:tcPr>
            <w:tcW w:w="2551" w:type="dxa"/>
            <w:vAlign w:val="center"/>
          </w:tcPr>
          <w:p>
            <w:pPr>
              <w:pStyle w:val="10"/>
            </w:pPr>
            <w:r>
              <w:t>≥99%</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完成时限</w:t>
            </w:r>
          </w:p>
        </w:tc>
        <w:tc>
          <w:tcPr>
            <w:tcW w:w="2551" w:type="dxa"/>
            <w:vAlign w:val="center"/>
          </w:tcPr>
          <w:p>
            <w:pPr>
              <w:pStyle w:val="10"/>
            </w:pPr>
            <w:r>
              <w:t>完成时限</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每亩补贴金额</w:t>
            </w:r>
          </w:p>
        </w:tc>
        <w:tc>
          <w:tcPr>
            <w:tcW w:w="2835" w:type="dxa"/>
            <w:vAlign w:val="center"/>
          </w:tcPr>
          <w:p>
            <w:pPr>
              <w:pStyle w:val="10"/>
            </w:pPr>
            <w:r>
              <w:t>每亩补贴金额</w:t>
            </w:r>
          </w:p>
        </w:tc>
        <w:tc>
          <w:tcPr>
            <w:tcW w:w="2551" w:type="dxa"/>
            <w:vAlign w:val="center"/>
          </w:tcPr>
          <w:p>
            <w:pPr>
              <w:pStyle w:val="10"/>
            </w:pPr>
            <w:r>
              <w:t>≤100元</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调动农民种粮积极性</w:t>
            </w:r>
          </w:p>
        </w:tc>
        <w:tc>
          <w:tcPr>
            <w:tcW w:w="2835" w:type="dxa"/>
            <w:vAlign w:val="center"/>
          </w:tcPr>
          <w:p>
            <w:pPr>
              <w:pStyle w:val="10"/>
            </w:pPr>
            <w:r>
              <w:t>调动农民种粮积极性</w:t>
            </w:r>
          </w:p>
        </w:tc>
        <w:tc>
          <w:tcPr>
            <w:tcW w:w="2551" w:type="dxa"/>
            <w:vAlign w:val="center"/>
          </w:tcPr>
          <w:p>
            <w:pPr>
              <w:pStyle w:val="10"/>
            </w:pPr>
            <w:r>
              <w:t>提升了农民种粮积极性</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提高耕地的利用效率</w:t>
            </w:r>
          </w:p>
        </w:tc>
        <w:tc>
          <w:tcPr>
            <w:tcW w:w="2835" w:type="dxa"/>
            <w:vAlign w:val="center"/>
          </w:tcPr>
          <w:p>
            <w:pPr>
              <w:pStyle w:val="10"/>
            </w:pPr>
            <w:r>
              <w:t>提高耕地的利用效率</w:t>
            </w:r>
          </w:p>
        </w:tc>
        <w:tc>
          <w:tcPr>
            <w:tcW w:w="2551" w:type="dxa"/>
            <w:vAlign w:val="center"/>
          </w:tcPr>
          <w:p>
            <w:pPr>
              <w:pStyle w:val="10"/>
            </w:pPr>
            <w:r>
              <w:t>提高耕地的利用效率</w:t>
            </w:r>
          </w:p>
        </w:tc>
        <w:tc>
          <w:tcPr>
            <w:tcW w:w="2268" w:type="dxa"/>
            <w:vAlign w:val="center"/>
          </w:tcPr>
          <w:p>
            <w:pPr>
              <w:pStyle w:val="1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≥99%</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49、唐财农【2022】94号2023年农村“厕所革命”整村推进财政奖补资金205万元绩效目标表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1.建设粪污处理中心一座。</w:t>
            </w:r>
          </w:p>
          <w:p>
            <w:pPr>
              <w:pStyle w:val="10"/>
            </w:pPr>
            <w:r>
              <w:t>2.对区内经过粪污处理站处理过的农户粪污进行无害化处理和资源化利用。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建设区级粪污处理中心一座</w:t>
            </w:r>
          </w:p>
        </w:tc>
        <w:tc>
          <w:tcPr>
            <w:tcW w:w="2835" w:type="dxa"/>
            <w:vAlign w:val="center"/>
          </w:tcPr>
          <w:p>
            <w:pPr>
              <w:pStyle w:val="10"/>
            </w:pPr>
            <w:r>
              <w:t>建设区级粪污处理中心一座</w:t>
            </w:r>
          </w:p>
        </w:tc>
        <w:tc>
          <w:tcPr>
            <w:tcW w:w="2551" w:type="dxa"/>
            <w:vAlign w:val="center"/>
          </w:tcPr>
          <w:p>
            <w:pPr>
              <w:pStyle w:val="10"/>
            </w:pPr>
            <w:r>
              <w:t>≥1座</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符合国家建设标准</w:t>
            </w:r>
          </w:p>
        </w:tc>
        <w:tc>
          <w:tcPr>
            <w:tcW w:w="2835" w:type="dxa"/>
            <w:vAlign w:val="center"/>
          </w:tcPr>
          <w:p>
            <w:pPr>
              <w:pStyle w:val="10"/>
            </w:pPr>
            <w:r>
              <w:t>符合国家建设标准</w:t>
            </w:r>
          </w:p>
        </w:tc>
        <w:tc>
          <w:tcPr>
            <w:tcW w:w="2551" w:type="dxa"/>
            <w:vAlign w:val="center"/>
          </w:tcPr>
          <w:p>
            <w:pPr>
              <w:pStyle w:val="10"/>
            </w:pPr>
            <w:r>
              <w:t>是否符合国家标准</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2023年12月底完成</w:t>
            </w:r>
          </w:p>
        </w:tc>
        <w:tc>
          <w:tcPr>
            <w:tcW w:w="2551" w:type="dxa"/>
            <w:vAlign w:val="center"/>
          </w:tcPr>
          <w:p>
            <w:pPr>
              <w:pStyle w:val="10"/>
            </w:pPr>
            <w:r>
              <w:t>2023年12月底完成</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土建单价</w:t>
            </w:r>
          </w:p>
        </w:tc>
        <w:tc>
          <w:tcPr>
            <w:tcW w:w="2835" w:type="dxa"/>
            <w:vAlign w:val="center"/>
          </w:tcPr>
          <w:p>
            <w:pPr>
              <w:pStyle w:val="10"/>
            </w:pPr>
            <w:r>
              <w:t>土建单价</w:t>
            </w:r>
          </w:p>
        </w:tc>
        <w:tc>
          <w:tcPr>
            <w:tcW w:w="2551" w:type="dxa"/>
            <w:vAlign w:val="center"/>
          </w:tcPr>
          <w:p>
            <w:pPr>
              <w:pStyle w:val="10"/>
            </w:pPr>
            <w:r>
              <w:t>≤1500元/平方米</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资源化利用</w:t>
            </w:r>
          </w:p>
        </w:tc>
        <w:tc>
          <w:tcPr>
            <w:tcW w:w="2835" w:type="dxa"/>
            <w:vAlign w:val="center"/>
          </w:tcPr>
          <w:p>
            <w:pPr>
              <w:pStyle w:val="10"/>
            </w:pPr>
            <w:r>
              <w:t>无害化处理资源化利用</w:t>
            </w:r>
          </w:p>
        </w:tc>
        <w:tc>
          <w:tcPr>
            <w:tcW w:w="2551" w:type="dxa"/>
            <w:vAlign w:val="center"/>
          </w:tcPr>
          <w:p>
            <w:pPr>
              <w:pStyle w:val="10"/>
            </w:pPr>
            <w:r>
              <w:t>是否达到无害化处理</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改善农村环境</w:t>
            </w:r>
          </w:p>
        </w:tc>
        <w:tc>
          <w:tcPr>
            <w:tcW w:w="2835" w:type="dxa"/>
            <w:vAlign w:val="center"/>
          </w:tcPr>
          <w:p>
            <w:pPr>
              <w:pStyle w:val="10"/>
            </w:pPr>
            <w:r>
              <w:t>改善农村环境</w:t>
            </w:r>
          </w:p>
        </w:tc>
        <w:tc>
          <w:tcPr>
            <w:tcW w:w="2551" w:type="dxa"/>
            <w:vAlign w:val="center"/>
          </w:tcPr>
          <w:p>
            <w:pPr>
              <w:pStyle w:val="10"/>
            </w:pPr>
            <w:r>
              <w:t>改善农村环境</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2835" w:type="dxa"/>
            <w:vAlign w:val="center"/>
          </w:tcPr>
          <w:p>
            <w:pPr>
              <w:pStyle w:val="10"/>
            </w:pPr>
            <w:r>
              <w:t>受益对象满意度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50、唐财资环【2021】101号林业改革发展资金20万绩效目标表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1.林业有害生物防治面积大于5万亩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林业有害生物防治面积</w:t>
            </w:r>
          </w:p>
        </w:tc>
        <w:tc>
          <w:tcPr>
            <w:tcW w:w="2835" w:type="dxa"/>
            <w:vAlign w:val="center"/>
          </w:tcPr>
          <w:p>
            <w:pPr>
              <w:pStyle w:val="10"/>
            </w:pPr>
            <w:r>
              <w:t>林业有害生物防治面积</w:t>
            </w:r>
          </w:p>
        </w:tc>
        <w:tc>
          <w:tcPr>
            <w:tcW w:w="2551" w:type="dxa"/>
            <w:vAlign w:val="center"/>
          </w:tcPr>
          <w:p>
            <w:pPr>
              <w:pStyle w:val="10"/>
            </w:pPr>
            <w:r>
              <w:t>≥5万亩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主要林业有害生物成灾率</w:t>
            </w:r>
          </w:p>
        </w:tc>
        <w:tc>
          <w:tcPr>
            <w:tcW w:w="2835" w:type="dxa"/>
            <w:vAlign w:val="center"/>
          </w:tcPr>
          <w:p>
            <w:pPr>
              <w:pStyle w:val="10"/>
            </w:pPr>
            <w:r>
              <w:t>主要林业有害生物成灾率</w:t>
            </w:r>
          </w:p>
        </w:tc>
        <w:tc>
          <w:tcPr>
            <w:tcW w:w="2551" w:type="dxa"/>
            <w:vAlign w:val="center"/>
          </w:tcPr>
          <w:p>
            <w:pPr>
              <w:pStyle w:val="10"/>
            </w:pPr>
            <w:r>
              <w:t>≤1%</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林业有害生物防治任务完成率</w:t>
            </w:r>
          </w:p>
        </w:tc>
        <w:tc>
          <w:tcPr>
            <w:tcW w:w="2835" w:type="dxa"/>
            <w:vAlign w:val="center"/>
          </w:tcPr>
          <w:p>
            <w:pPr>
              <w:pStyle w:val="10"/>
            </w:pPr>
            <w:r>
              <w:t>林业有害生物防治任务完成率</w:t>
            </w:r>
          </w:p>
        </w:tc>
        <w:tc>
          <w:tcPr>
            <w:tcW w:w="2551" w:type="dxa"/>
            <w:vAlign w:val="center"/>
          </w:tcPr>
          <w:p>
            <w:pPr>
              <w:pStyle w:val="10"/>
            </w:pPr>
            <w:r>
              <w:t>≥95%</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林业有害生物测报对林木减少经济损失率</w:t>
            </w:r>
          </w:p>
        </w:tc>
        <w:tc>
          <w:tcPr>
            <w:tcW w:w="2835" w:type="dxa"/>
            <w:vAlign w:val="center"/>
          </w:tcPr>
          <w:p>
            <w:pPr>
              <w:pStyle w:val="10"/>
            </w:pPr>
            <w:r>
              <w:t>林业有害生物测报对林木减少经济损失率</w:t>
            </w:r>
          </w:p>
        </w:tc>
        <w:tc>
          <w:tcPr>
            <w:tcW w:w="2551" w:type="dxa"/>
            <w:vAlign w:val="center"/>
          </w:tcPr>
          <w:p>
            <w:pPr>
              <w:pStyle w:val="10"/>
            </w:pPr>
            <w:r>
              <w:t>≥80%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林业有害生物防治对生态环境影响</w:t>
            </w:r>
          </w:p>
        </w:tc>
        <w:tc>
          <w:tcPr>
            <w:tcW w:w="2835" w:type="dxa"/>
            <w:vAlign w:val="center"/>
          </w:tcPr>
          <w:p>
            <w:pPr>
              <w:pStyle w:val="10"/>
            </w:pPr>
            <w:r>
              <w:t>林业有害生物防治对生态环境影响是否明显</w:t>
            </w:r>
          </w:p>
        </w:tc>
        <w:tc>
          <w:tcPr>
            <w:tcW w:w="2551" w:type="dxa"/>
            <w:vAlign w:val="center"/>
          </w:tcPr>
          <w:p>
            <w:pPr>
              <w:pStyle w:val="10"/>
            </w:pPr>
            <w:r>
              <w:t>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接受服务的重点人群对所提供服务的满意程度</w:t>
            </w:r>
          </w:p>
        </w:tc>
        <w:tc>
          <w:tcPr>
            <w:tcW w:w="2835" w:type="dxa"/>
            <w:vAlign w:val="center"/>
          </w:tcPr>
          <w:p>
            <w:pPr>
              <w:pStyle w:val="10"/>
            </w:pPr>
            <w:r>
              <w:t>接受服务的重点人群对所提供服务的满意程度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51、唐财资环【2021】101号林业改革发展资金350万绩效目标表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1.完成造林面积7000亩。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造林面积</w:t>
            </w:r>
          </w:p>
        </w:tc>
        <w:tc>
          <w:tcPr>
            <w:tcW w:w="2835" w:type="dxa"/>
            <w:vAlign w:val="center"/>
          </w:tcPr>
          <w:p>
            <w:pPr>
              <w:pStyle w:val="10"/>
            </w:pPr>
            <w:r>
              <w:t>造林面积</w:t>
            </w:r>
          </w:p>
        </w:tc>
        <w:tc>
          <w:tcPr>
            <w:tcW w:w="2551" w:type="dxa"/>
            <w:vAlign w:val="center"/>
          </w:tcPr>
          <w:p>
            <w:pPr>
              <w:pStyle w:val="10"/>
            </w:pPr>
            <w:r>
              <w:t>≥7000亩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造林完成面积合格率</w:t>
            </w:r>
          </w:p>
        </w:tc>
        <w:tc>
          <w:tcPr>
            <w:tcW w:w="2835" w:type="dxa"/>
            <w:vAlign w:val="center"/>
          </w:tcPr>
          <w:p>
            <w:pPr>
              <w:pStyle w:val="10"/>
            </w:pPr>
            <w:r>
              <w:t>造林完成面积合格率</w:t>
            </w:r>
          </w:p>
        </w:tc>
        <w:tc>
          <w:tcPr>
            <w:tcW w:w="2551" w:type="dxa"/>
            <w:vAlign w:val="center"/>
          </w:tcPr>
          <w:p>
            <w:pPr>
              <w:pStyle w:val="10"/>
            </w:pPr>
            <w:r>
              <w:t>≥85%</w:t>
            </w:r>
          </w:p>
        </w:tc>
        <w:tc>
          <w:tcPr>
            <w:tcW w:w="2268" w:type="dxa"/>
            <w:vAlign w:val="center"/>
          </w:tcPr>
          <w:p>
            <w:pPr>
              <w:pStyle w:val="1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造林当期任务完成率</w:t>
            </w:r>
          </w:p>
        </w:tc>
        <w:tc>
          <w:tcPr>
            <w:tcW w:w="2835" w:type="dxa"/>
            <w:vAlign w:val="center"/>
          </w:tcPr>
          <w:p>
            <w:pPr>
              <w:pStyle w:val="10"/>
            </w:pPr>
            <w:r>
              <w:t>造林当期任务完成率</w:t>
            </w:r>
          </w:p>
        </w:tc>
        <w:tc>
          <w:tcPr>
            <w:tcW w:w="2551" w:type="dxa"/>
            <w:vAlign w:val="center"/>
          </w:tcPr>
          <w:p>
            <w:pPr>
              <w:pStyle w:val="10"/>
            </w:pPr>
            <w:r>
              <w:t>≥95%</w:t>
            </w:r>
          </w:p>
        </w:tc>
        <w:tc>
          <w:tcPr>
            <w:tcW w:w="2268" w:type="dxa"/>
            <w:vAlign w:val="center"/>
          </w:tcPr>
          <w:p>
            <w:pPr>
              <w:pStyle w:val="10"/>
            </w:pPr>
            <w:r>
              <w:t>实际验收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造林补助标准</w:t>
            </w:r>
          </w:p>
        </w:tc>
        <w:tc>
          <w:tcPr>
            <w:tcW w:w="2835" w:type="dxa"/>
            <w:vAlign w:val="center"/>
          </w:tcPr>
          <w:p>
            <w:pPr>
              <w:pStyle w:val="10"/>
            </w:pPr>
            <w:r>
              <w:t>造林补助标准</w:t>
            </w:r>
          </w:p>
        </w:tc>
        <w:tc>
          <w:tcPr>
            <w:tcW w:w="2551" w:type="dxa"/>
            <w:vAlign w:val="center"/>
          </w:tcPr>
          <w:p>
            <w:pPr>
              <w:pStyle w:val="10"/>
            </w:pPr>
            <w:r>
              <w:t>≤500元/亩</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森林生态效益发挥</w:t>
            </w:r>
          </w:p>
        </w:tc>
        <w:tc>
          <w:tcPr>
            <w:tcW w:w="2835" w:type="dxa"/>
            <w:vAlign w:val="center"/>
          </w:tcPr>
          <w:p>
            <w:pPr>
              <w:pStyle w:val="10"/>
            </w:pPr>
            <w:r>
              <w:t>森林生态效益发挥是否明显</w:t>
            </w:r>
          </w:p>
        </w:tc>
        <w:tc>
          <w:tcPr>
            <w:tcW w:w="2551" w:type="dxa"/>
            <w:vAlign w:val="center"/>
          </w:tcPr>
          <w:p>
            <w:pPr>
              <w:pStyle w:val="10"/>
            </w:pPr>
            <w:r>
              <w:t>明显</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2835" w:type="dxa"/>
            <w:vAlign w:val="center"/>
          </w:tcPr>
          <w:p>
            <w:pPr>
              <w:pStyle w:val="10"/>
            </w:pPr>
            <w:r>
              <w:t>居民满意度</w:t>
            </w:r>
          </w:p>
        </w:tc>
        <w:tc>
          <w:tcPr>
            <w:tcW w:w="2551" w:type="dxa"/>
            <w:vAlign w:val="center"/>
          </w:tcPr>
          <w:p>
            <w:pPr>
              <w:pStyle w:val="10"/>
            </w:pPr>
            <w:r>
              <w:t>≥85%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52、唐财资环【2022】67号提前下达2023年中央财政林业草原生态保护恢复资金16.98万元绩效目标表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1.发放公益林补助</w:t>
            </w:r>
          </w:p>
          <w:p>
            <w:pPr>
              <w:pStyle w:val="10"/>
            </w:pPr>
            <w:r>
              <w:t>2.改善生态环境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森林生态效益补偿面积</w:t>
            </w:r>
          </w:p>
        </w:tc>
        <w:tc>
          <w:tcPr>
            <w:tcW w:w="2835" w:type="dxa"/>
            <w:vAlign w:val="center"/>
          </w:tcPr>
          <w:p>
            <w:pPr>
              <w:pStyle w:val="10"/>
            </w:pPr>
            <w:r>
              <w:t>森林生态效益补偿面积</w:t>
            </w:r>
          </w:p>
        </w:tc>
        <w:tc>
          <w:tcPr>
            <w:tcW w:w="2551" w:type="dxa"/>
            <w:vAlign w:val="center"/>
          </w:tcPr>
          <w:p>
            <w:pPr>
              <w:pStyle w:val="10"/>
            </w:pPr>
            <w:r>
              <w:t>≥7.09万亩</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森林管护合格率</w:t>
            </w:r>
          </w:p>
        </w:tc>
        <w:tc>
          <w:tcPr>
            <w:tcW w:w="2835" w:type="dxa"/>
            <w:vAlign w:val="center"/>
          </w:tcPr>
          <w:p>
            <w:pPr>
              <w:pStyle w:val="10"/>
            </w:pPr>
            <w:r>
              <w:t>森林生态效益补偿管护合格率</w:t>
            </w:r>
          </w:p>
        </w:tc>
        <w:tc>
          <w:tcPr>
            <w:tcW w:w="2551" w:type="dxa"/>
            <w:vAlign w:val="center"/>
          </w:tcPr>
          <w:p>
            <w:pPr>
              <w:pStyle w:val="10"/>
            </w:pPr>
            <w:r>
              <w:t>≥90%</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当期任务完成率</w:t>
            </w:r>
          </w:p>
        </w:tc>
        <w:tc>
          <w:tcPr>
            <w:tcW w:w="2835" w:type="dxa"/>
            <w:vAlign w:val="center"/>
          </w:tcPr>
          <w:p>
            <w:pPr>
              <w:pStyle w:val="10"/>
            </w:pPr>
            <w:r>
              <w:t>当期任务完成率</w:t>
            </w:r>
          </w:p>
        </w:tc>
        <w:tc>
          <w:tcPr>
            <w:tcW w:w="2551" w:type="dxa"/>
            <w:vAlign w:val="center"/>
          </w:tcPr>
          <w:p>
            <w:pPr>
              <w:pStyle w:val="10"/>
            </w:pPr>
            <w:r>
              <w:t>≥90%</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非国有林补助标准</w:t>
            </w:r>
          </w:p>
        </w:tc>
        <w:tc>
          <w:tcPr>
            <w:tcW w:w="2835" w:type="dxa"/>
            <w:vAlign w:val="center"/>
          </w:tcPr>
          <w:p>
            <w:pPr>
              <w:pStyle w:val="10"/>
            </w:pPr>
            <w:r>
              <w:t>非国有林补助标准</w:t>
            </w:r>
          </w:p>
        </w:tc>
        <w:tc>
          <w:tcPr>
            <w:tcW w:w="2551" w:type="dxa"/>
            <w:vAlign w:val="center"/>
          </w:tcPr>
          <w:p>
            <w:pPr>
              <w:pStyle w:val="10"/>
            </w:pPr>
            <w:r>
              <w:t>≤16元</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53、唐财资环【2022】68号提前下达2023年中央级林业发展补助资金20万绩效目标表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1.林业有害生物防治面积5万亩</w:t>
            </w:r>
          </w:p>
          <w:p>
            <w:pPr>
              <w:pStyle w:val="10"/>
            </w:pPr>
            <w:r>
              <w:t>2.防治害虫，保护森林资源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林业有害生物防治面积</w:t>
            </w:r>
          </w:p>
        </w:tc>
        <w:tc>
          <w:tcPr>
            <w:tcW w:w="2835" w:type="dxa"/>
            <w:vAlign w:val="center"/>
          </w:tcPr>
          <w:p>
            <w:pPr>
              <w:pStyle w:val="10"/>
            </w:pPr>
            <w:r>
              <w:t>林业有害生物防治面积</w:t>
            </w:r>
          </w:p>
        </w:tc>
        <w:tc>
          <w:tcPr>
            <w:tcW w:w="2551" w:type="dxa"/>
            <w:vAlign w:val="center"/>
          </w:tcPr>
          <w:p>
            <w:pPr>
              <w:pStyle w:val="10"/>
            </w:pPr>
            <w:r>
              <w:t>≥5万亩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林业有害生物成灾率</w:t>
            </w:r>
          </w:p>
        </w:tc>
        <w:tc>
          <w:tcPr>
            <w:tcW w:w="2835" w:type="dxa"/>
            <w:vAlign w:val="center"/>
          </w:tcPr>
          <w:p>
            <w:pPr>
              <w:pStyle w:val="10"/>
            </w:pPr>
            <w:r>
              <w:t>林业有害生物成灾率</w:t>
            </w:r>
          </w:p>
        </w:tc>
        <w:tc>
          <w:tcPr>
            <w:tcW w:w="2551" w:type="dxa"/>
            <w:vAlign w:val="center"/>
          </w:tcPr>
          <w:p>
            <w:pPr>
              <w:pStyle w:val="10"/>
            </w:pPr>
            <w:r>
              <w:t>≤1%</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林业有害生物防治任务完成率</w:t>
            </w:r>
          </w:p>
        </w:tc>
        <w:tc>
          <w:tcPr>
            <w:tcW w:w="2835" w:type="dxa"/>
            <w:vAlign w:val="center"/>
          </w:tcPr>
          <w:p>
            <w:pPr>
              <w:pStyle w:val="10"/>
            </w:pPr>
            <w:r>
              <w:t>林业有害生物防治任务完成率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有害生物测报对林木减少损失率</w:t>
            </w:r>
          </w:p>
        </w:tc>
        <w:tc>
          <w:tcPr>
            <w:tcW w:w="2835" w:type="dxa"/>
            <w:vAlign w:val="center"/>
          </w:tcPr>
          <w:p>
            <w:pPr>
              <w:pStyle w:val="10"/>
            </w:pPr>
            <w:r>
              <w:t>有害生物测报对林木减少损失率</w:t>
            </w:r>
          </w:p>
        </w:tc>
        <w:tc>
          <w:tcPr>
            <w:tcW w:w="2551" w:type="dxa"/>
            <w:vAlign w:val="center"/>
          </w:tcPr>
          <w:p>
            <w:pPr>
              <w:pStyle w:val="10"/>
            </w:pPr>
            <w:r>
              <w:t>≥80%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54、唐财资环【2022】68号提前下达2023年中央级林业发展补助资金71.28万绩效目标表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1.发放公益林补助，改善生态环境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森林生态效益补偿面积</w:t>
            </w:r>
          </w:p>
        </w:tc>
        <w:tc>
          <w:tcPr>
            <w:tcW w:w="2835" w:type="dxa"/>
            <w:vAlign w:val="center"/>
          </w:tcPr>
          <w:p>
            <w:pPr>
              <w:pStyle w:val="10"/>
            </w:pPr>
            <w:r>
              <w:t>森林生态效益补偿面积</w:t>
            </w:r>
          </w:p>
        </w:tc>
        <w:tc>
          <w:tcPr>
            <w:tcW w:w="2551" w:type="dxa"/>
            <w:vAlign w:val="center"/>
          </w:tcPr>
          <w:p>
            <w:pPr>
              <w:pStyle w:val="10"/>
            </w:pPr>
            <w:r>
              <w:t>≥7.09万亩</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森林管护合格率</w:t>
            </w:r>
          </w:p>
        </w:tc>
        <w:tc>
          <w:tcPr>
            <w:tcW w:w="2835" w:type="dxa"/>
            <w:vAlign w:val="center"/>
          </w:tcPr>
          <w:p>
            <w:pPr>
              <w:pStyle w:val="10"/>
            </w:pPr>
            <w:r>
              <w:t>森林生态效益补偿管护合格率</w:t>
            </w:r>
          </w:p>
        </w:tc>
        <w:tc>
          <w:tcPr>
            <w:tcW w:w="2551" w:type="dxa"/>
            <w:vAlign w:val="center"/>
          </w:tcPr>
          <w:p>
            <w:pPr>
              <w:pStyle w:val="10"/>
            </w:pPr>
            <w:r>
              <w:t>≥90%</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当期任务完成率</w:t>
            </w:r>
          </w:p>
        </w:tc>
        <w:tc>
          <w:tcPr>
            <w:tcW w:w="2835" w:type="dxa"/>
            <w:vAlign w:val="center"/>
          </w:tcPr>
          <w:p>
            <w:pPr>
              <w:pStyle w:val="10"/>
            </w:pPr>
            <w:r>
              <w:t>当期任务完成率</w:t>
            </w:r>
          </w:p>
        </w:tc>
        <w:tc>
          <w:tcPr>
            <w:tcW w:w="2551" w:type="dxa"/>
            <w:vAlign w:val="center"/>
          </w:tcPr>
          <w:p>
            <w:pPr>
              <w:pStyle w:val="10"/>
            </w:pPr>
            <w:r>
              <w:t>≥90%</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非国有林补助标准</w:t>
            </w:r>
          </w:p>
        </w:tc>
        <w:tc>
          <w:tcPr>
            <w:tcW w:w="2835" w:type="dxa"/>
            <w:vAlign w:val="center"/>
          </w:tcPr>
          <w:p>
            <w:pPr>
              <w:pStyle w:val="10"/>
            </w:pPr>
            <w:r>
              <w:t>非国有林补助标准</w:t>
            </w:r>
          </w:p>
        </w:tc>
        <w:tc>
          <w:tcPr>
            <w:tcW w:w="2551" w:type="dxa"/>
            <w:vAlign w:val="center"/>
          </w:tcPr>
          <w:p>
            <w:pPr>
              <w:pStyle w:val="10"/>
            </w:pPr>
            <w:r>
              <w:t>≤16元</w:t>
            </w:r>
          </w:p>
        </w:tc>
        <w:tc>
          <w:tcPr>
            <w:tcW w:w="2268" w:type="dxa"/>
            <w:vAlign w:val="center"/>
          </w:tcPr>
          <w:p>
            <w:pPr>
              <w:pStyle w:val="10"/>
            </w:pPr>
            <w:r>
              <w:t>上级下达计划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55、唐财资环【2022】68号提前下达2023年中央级林业发展补助资金800.87万绩效目标表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1.植树造林，改善生态环境。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造林奖补2500亩</w:t>
            </w:r>
          </w:p>
        </w:tc>
        <w:tc>
          <w:tcPr>
            <w:tcW w:w="2835" w:type="dxa"/>
            <w:vAlign w:val="center"/>
          </w:tcPr>
          <w:p>
            <w:pPr>
              <w:pStyle w:val="10"/>
            </w:pPr>
            <w:r>
              <w:t>造林奖补2500亩</w:t>
            </w:r>
          </w:p>
        </w:tc>
        <w:tc>
          <w:tcPr>
            <w:tcW w:w="2551" w:type="dxa"/>
            <w:vAlign w:val="center"/>
          </w:tcPr>
          <w:p>
            <w:pPr>
              <w:pStyle w:val="10"/>
            </w:pPr>
            <w:r>
              <w:t>≥2500亩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造林成活率</w:t>
            </w:r>
          </w:p>
        </w:tc>
        <w:tc>
          <w:tcPr>
            <w:tcW w:w="2835" w:type="dxa"/>
            <w:vAlign w:val="center"/>
          </w:tcPr>
          <w:p>
            <w:pPr>
              <w:pStyle w:val="10"/>
            </w:pPr>
            <w:r>
              <w:t>造林成活率</w:t>
            </w:r>
          </w:p>
        </w:tc>
        <w:tc>
          <w:tcPr>
            <w:tcW w:w="2551" w:type="dxa"/>
            <w:vAlign w:val="center"/>
          </w:tcPr>
          <w:p>
            <w:pPr>
              <w:pStyle w:val="10"/>
            </w:pPr>
            <w:r>
              <w:t>≥85%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≤3000元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56、唐财资环【2022】76号提前下达2023年省级林业发展补助资金1.25万绩效目标表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1.林草湿综合检测</w:t>
            </w:r>
          </w:p>
          <w:p>
            <w:pPr>
              <w:pStyle w:val="10"/>
            </w:pPr>
            <w:r>
              <w:t>2.监测林草湿，改善生态环境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林草湿监测面积</w:t>
            </w:r>
          </w:p>
        </w:tc>
        <w:tc>
          <w:tcPr>
            <w:tcW w:w="2835" w:type="dxa"/>
            <w:vAlign w:val="center"/>
          </w:tcPr>
          <w:p>
            <w:pPr>
              <w:pStyle w:val="10"/>
            </w:pPr>
            <w:r>
              <w:t>林草湿监测面积</w:t>
            </w:r>
          </w:p>
        </w:tc>
        <w:tc>
          <w:tcPr>
            <w:tcW w:w="2551" w:type="dxa"/>
            <w:vAlign w:val="center"/>
          </w:tcPr>
          <w:p>
            <w:pPr>
              <w:pStyle w:val="10"/>
            </w:pPr>
            <w:r>
              <w:t>≥5000亩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2835" w:type="dxa"/>
            <w:vAlign w:val="center"/>
          </w:tcPr>
          <w:p>
            <w:pPr>
              <w:pStyle w:val="10"/>
            </w:pPr>
            <w:r>
              <w:t>专款专用率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任务完成及时率</w:t>
            </w:r>
          </w:p>
        </w:tc>
        <w:tc>
          <w:tcPr>
            <w:tcW w:w="2835" w:type="dxa"/>
            <w:vAlign w:val="center"/>
          </w:tcPr>
          <w:p>
            <w:pPr>
              <w:pStyle w:val="10"/>
            </w:pPr>
            <w:r>
              <w:t>任务完成及时率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2835" w:type="dxa"/>
            <w:vAlign w:val="center"/>
          </w:tcPr>
          <w:p>
            <w:pPr>
              <w:pStyle w:val="10"/>
            </w:pPr>
            <w:r>
              <w:t>成本控制率(%)</w:t>
            </w:r>
          </w:p>
        </w:tc>
        <w:tc>
          <w:tcPr>
            <w:tcW w:w="2551" w:type="dxa"/>
            <w:vAlign w:val="center"/>
          </w:tcPr>
          <w:p>
            <w:pPr>
              <w:pStyle w:val="10"/>
            </w:pPr>
            <w:r>
              <w:t>≥95%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可持续影响指标</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57、唐财资环【2022】76号提前下达2023年省级林业发展补助资金371万绩效目标表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1.造林绿化，改善生态环境</w:t>
            </w:r>
          </w:p>
          <w:p>
            <w:pPr>
              <w:pStyle w:val="10"/>
            </w:pPr>
            <w:r>
              <w:t>2.完成造林1100亩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造林奖补1100亩</w:t>
            </w:r>
          </w:p>
        </w:tc>
        <w:tc>
          <w:tcPr>
            <w:tcW w:w="2835" w:type="dxa"/>
            <w:vAlign w:val="center"/>
          </w:tcPr>
          <w:p>
            <w:pPr>
              <w:pStyle w:val="10"/>
            </w:pPr>
            <w:r>
              <w:t>造林奖补1100亩</w:t>
            </w:r>
          </w:p>
        </w:tc>
        <w:tc>
          <w:tcPr>
            <w:tcW w:w="2551" w:type="dxa"/>
            <w:vAlign w:val="center"/>
          </w:tcPr>
          <w:p>
            <w:pPr>
              <w:pStyle w:val="10"/>
            </w:pPr>
            <w:r>
              <w:t>≥1100亩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造林成活率</w:t>
            </w:r>
          </w:p>
        </w:tc>
        <w:tc>
          <w:tcPr>
            <w:tcW w:w="2835" w:type="dxa"/>
            <w:vAlign w:val="center"/>
          </w:tcPr>
          <w:p>
            <w:pPr>
              <w:pStyle w:val="10"/>
            </w:pPr>
            <w:r>
              <w:t>造林成活率</w:t>
            </w:r>
          </w:p>
        </w:tc>
        <w:tc>
          <w:tcPr>
            <w:tcW w:w="2551" w:type="dxa"/>
            <w:vAlign w:val="center"/>
          </w:tcPr>
          <w:p>
            <w:pPr>
              <w:pStyle w:val="10"/>
            </w:pPr>
            <w:r>
              <w:t>≥85%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≤3000元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58、唐财资环【2022】76号提前下达2023年省级林业发展补助资金60万绩效目标表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1.造林3000亩。</w:t>
            </w:r>
          </w:p>
          <w:p>
            <w:pPr>
              <w:pStyle w:val="10"/>
            </w:pPr>
            <w:r>
              <w:t>2.植树造林，改善生态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造林奖补3000亩</w:t>
            </w:r>
          </w:p>
        </w:tc>
        <w:tc>
          <w:tcPr>
            <w:tcW w:w="2835" w:type="dxa"/>
            <w:vAlign w:val="center"/>
          </w:tcPr>
          <w:p>
            <w:pPr>
              <w:pStyle w:val="10"/>
            </w:pPr>
            <w:r>
              <w:t>造林奖补3000亩</w:t>
            </w:r>
          </w:p>
        </w:tc>
        <w:tc>
          <w:tcPr>
            <w:tcW w:w="2551" w:type="dxa"/>
            <w:vAlign w:val="center"/>
          </w:tcPr>
          <w:p>
            <w:pPr>
              <w:pStyle w:val="10"/>
            </w:pPr>
            <w:r>
              <w:t>≥3000亩</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造林成活率</w:t>
            </w:r>
          </w:p>
        </w:tc>
        <w:tc>
          <w:tcPr>
            <w:tcW w:w="2835" w:type="dxa"/>
            <w:vAlign w:val="center"/>
          </w:tcPr>
          <w:p>
            <w:pPr>
              <w:pStyle w:val="10"/>
            </w:pPr>
            <w:r>
              <w:t>造林成活率</w:t>
            </w:r>
          </w:p>
        </w:tc>
        <w:tc>
          <w:tcPr>
            <w:tcW w:w="2551" w:type="dxa"/>
            <w:vAlign w:val="center"/>
          </w:tcPr>
          <w:p>
            <w:pPr>
              <w:pStyle w:val="10"/>
            </w:pPr>
            <w:r>
              <w:t>≥85%</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完工及时率</w:t>
            </w:r>
          </w:p>
        </w:tc>
        <w:tc>
          <w:tcPr>
            <w:tcW w:w="2835" w:type="dxa"/>
            <w:vAlign w:val="center"/>
          </w:tcPr>
          <w:p>
            <w:pPr>
              <w:pStyle w:val="10"/>
            </w:pPr>
            <w:r>
              <w:t>完工及时率</w:t>
            </w:r>
          </w:p>
        </w:tc>
        <w:tc>
          <w:tcPr>
            <w:tcW w:w="2551" w:type="dxa"/>
            <w:vAlign w:val="center"/>
          </w:tcPr>
          <w:p>
            <w:pPr>
              <w:pStyle w:val="10"/>
            </w:pPr>
            <w:r>
              <w:t>≥90%</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≤3000元</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显著</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59、小额贷款贴息项目绩效目标表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1.小额贴息贷款的脱贫户和防贫监测对象受益总户数达5户以上</w:t>
            </w:r>
          </w:p>
          <w:p>
            <w:pPr>
              <w:pStyle w:val="10"/>
            </w:pPr>
            <w:r>
              <w:t>2.符合条件的脱贫户和防贫监测对象获得贷款年度总金额达18.25万元以上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贷款申请满足率</w:t>
            </w:r>
          </w:p>
        </w:tc>
        <w:tc>
          <w:tcPr>
            <w:tcW w:w="2835" w:type="dxa"/>
            <w:vAlign w:val="center"/>
          </w:tcPr>
          <w:p>
            <w:pPr>
              <w:pStyle w:val="10"/>
            </w:pPr>
            <w:r>
              <w:t>符合条件的脱贫户和防贫监测对象贷款申请满足率</w:t>
            </w:r>
          </w:p>
        </w:tc>
        <w:tc>
          <w:tcPr>
            <w:tcW w:w="2551" w:type="dxa"/>
            <w:vAlign w:val="center"/>
          </w:tcPr>
          <w:p>
            <w:pPr>
              <w:pStyle w:val="10"/>
            </w:pPr>
            <w:r>
              <w:t>≥90%</w:t>
            </w:r>
          </w:p>
        </w:tc>
        <w:tc>
          <w:tcPr>
            <w:tcW w:w="2268" w:type="dxa"/>
            <w:vAlign w:val="center"/>
          </w:tcPr>
          <w:p>
            <w:pPr>
              <w:pStyle w:val="10"/>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贷款风险补偿率</w:t>
            </w:r>
          </w:p>
        </w:tc>
        <w:tc>
          <w:tcPr>
            <w:tcW w:w="2835" w:type="dxa"/>
            <w:vAlign w:val="center"/>
          </w:tcPr>
          <w:p>
            <w:pPr>
              <w:pStyle w:val="10"/>
            </w:pPr>
            <w:r>
              <w:t>贷款风险补偿率</w:t>
            </w:r>
          </w:p>
        </w:tc>
        <w:tc>
          <w:tcPr>
            <w:tcW w:w="2551" w:type="dxa"/>
            <w:vAlign w:val="center"/>
          </w:tcPr>
          <w:p>
            <w:pPr>
              <w:pStyle w:val="10"/>
            </w:pPr>
            <w:r>
              <w:t>≤10%</w:t>
            </w:r>
          </w:p>
        </w:tc>
        <w:tc>
          <w:tcPr>
            <w:tcW w:w="2268" w:type="dxa"/>
            <w:vAlign w:val="center"/>
          </w:tcPr>
          <w:p>
            <w:pPr>
              <w:pStyle w:val="10"/>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贷款及时发放率</w:t>
            </w:r>
          </w:p>
        </w:tc>
        <w:tc>
          <w:tcPr>
            <w:tcW w:w="2835" w:type="dxa"/>
            <w:vAlign w:val="center"/>
          </w:tcPr>
          <w:p>
            <w:pPr>
              <w:pStyle w:val="10"/>
            </w:pPr>
            <w:r>
              <w:t>贷款及时发放率</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贴息成本</w:t>
            </w:r>
          </w:p>
        </w:tc>
        <w:tc>
          <w:tcPr>
            <w:tcW w:w="2835" w:type="dxa"/>
            <w:vAlign w:val="center"/>
          </w:tcPr>
          <w:p>
            <w:pPr>
              <w:pStyle w:val="10"/>
            </w:pPr>
            <w:r>
              <w:t>为脱贫户和防贫监测对象贷款贴息成本</w:t>
            </w:r>
          </w:p>
        </w:tc>
        <w:tc>
          <w:tcPr>
            <w:tcW w:w="2551" w:type="dxa"/>
            <w:vAlign w:val="center"/>
          </w:tcPr>
          <w:p>
            <w:pPr>
              <w:pStyle w:val="10"/>
            </w:pPr>
            <w:r>
              <w:t>≤500元</w:t>
            </w:r>
          </w:p>
        </w:tc>
        <w:tc>
          <w:tcPr>
            <w:tcW w:w="2268" w:type="dxa"/>
            <w:vAlign w:val="center"/>
          </w:tcPr>
          <w:p>
            <w:pPr>
              <w:pStyle w:val="10"/>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受益户数</w:t>
            </w:r>
          </w:p>
        </w:tc>
        <w:tc>
          <w:tcPr>
            <w:tcW w:w="2835" w:type="dxa"/>
            <w:vAlign w:val="center"/>
          </w:tcPr>
          <w:p>
            <w:pPr>
              <w:pStyle w:val="10"/>
            </w:pPr>
            <w:r>
              <w:t>受益户数</w:t>
            </w:r>
          </w:p>
        </w:tc>
        <w:tc>
          <w:tcPr>
            <w:tcW w:w="2551" w:type="dxa"/>
            <w:vAlign w:val="center"/>
          </w:tcPr>
          <w:p>
            <w:pPr>
              <w:pStyle w:val="10"/>
            </w:pPr>
            <w:r>
              <w:t>≥5户</w:t>
            </w:r>
          </w:p>
        </w:tc>
        <w:tc>
          <w:tcPr>
            <w:tcW w:w="2268" w:type="dxa"/>
            <w:vAlign w:val="center"/>
          </w:tcPr>
          <w:p>
            <w:pPr>
              <w:pStyle w:val="10"/>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是或否</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60、雨露计划项目绩效目标表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1.资助学生人数达40人以上</w:t>
            </w:r>
          </w:p>
          <w:p>
            <w:pPr>
              <w:pStyle w:val="10"/>
            </w:pPr>
            <w:r>
              <w:t>2.受助学生每学期资助标准1500元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资助学生人数</w:t>
            </w:r>
          </w:p>
        </w:tc>
        <w:tc>
          <w:tcPr>
            <w:tcW w:w="2835" w:type="dxa"/>
            <w:vAlign w:val="center"/>
          </w:tcPr>
          <w:p>
            <w:pPr>
              <w:pStyle w:val="10"/>
            </w:pPr>
            <w:r>
              <w:t>资助建档立卡脱贫户和防贫监测对象子女人数</w:t>
            </w:r>
          </w:p>
        </w:tc>
        <w:tc>
          <w:tcPr>
            <w:tcW w:w="2551" w:type="dxa"/>
            <w:vAlign w:val="center"/>
          </w:tcPr>
          <w:p>
            <w:pPr>
              <w:pStyle w:val="10"/>
            </w:pPr>
            <w:r>
              <w:t>≥40人</w:t>
            </w:r>
          </w:p>
        </w:tc>
        <w:tc>
          <w:tcPr>
            <w:tcW w:w="2268" w:type="dxa"/>
            <w:vAlign w:val="center"/>
          </w:tcPr>
          <w:p>
            <w:pPr>
              <w:pStyle w:val="10"/>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应助尽助比例</w:t>
            </w:r>
          </w:p>
        </w:tc>
        <w:tc>
          <w:tcPr>
            <w:tcW w:w="2835" w:type="dxa"/>
            <w:vAlign w:val="center"/>
          </w:tcPr>
          <w:p>
            <w:pPr>
              <w:pStyle w:val="10"/>
            </w:pPr>
            <w:r>
              <w:t>符合条件的学生补助覆盖率</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资助经费及时发放率 </w:t>
            </w:r>
          </w:p>
        </w:tc>
        <w:tc>
          <w:tcPr>
            <w:tcW w:w="2835" w:type="dxa"/>
            <w:vAlign w:val="center"/>
          </w:tcPr>
          <w:p>
            <w:pPr>
              <w:pStyle w:val="10"/>
            </w:pPr>
            <w:r>
              <w:t xml:space="preserve">资助经费及时发放率 </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人均资助标准</w:t>
            </w:r>
          </w:p>
        </w:tc>
        <w:tc>
          <w:tcPr>
            <w:tcW w:w="2835" w:type="dxa"/>
            <w:vAlign w:val="center"/>
          </w:tcPr>
          <w:p>
            <w:pPr>
              <w:pStyle w:val="10"/>
            </w:pPr>
            <w:r>
              <w:t>受助学生每学期资助标准</w:t>
            </w:r>
          </w:p>
        </w:tc>
        <w:tc>
          <w:tcPr>
            <w:tcW w:w="2551" w:type="dxa"/>
            <w:vAlign w:val="center"/>
          </w:tcPr>
          <w:p>
            <w:pPr>
              <w:pStyle w:val="10"/>
            </w:pPr>
            <w:r>
              <w:t>≤1500元/学期</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缓解生活困难家庭学生负担</w:t>
            </w:r>
          </w:p>
        </w:tc>
        <w:tc>
          <w:tcPr>
            <w:tcW w:w="2835" w:type="dxa"/>
            <w:vAlign w:val="center"/>
          </w:tcPr>
          <w:p>
            <w:pPr>
              <w:pStyle w:val="10"/>
            </w:pPr>
            <w:r>
              <w:t>缓解生活困难家庭学生负担</w:t>
            </w:r>
          </w:p>
        </w:tc>
        <w:tc>
          <w:tcPr>
            <w:tcW w:w="2551" w:type="dxa"/>
            <w:vAlign w:val="center"/>
          </w:tcPr>
          <w:p>
            <w:pPr>
              <w:pStyle w:val="10"/>
            </w:pPr>
            <w:r>
              <w:t>缓解生活困难家庭学生负担</w:t>
            </w:r>
          </w:p>
        </w:tc>
        <w:tc>
          <w:tcPr>
            <w:tcW w:w="2268" w:type="dxa"/>
            <w:vAlign w:val="center"/>
          </w:tcPr>
          <w:p>
            <w:pPr>
              <w:pStyle w:val="10"/>
            </w:pPr>
            <w:r>
              <w:t>按照上级要求执行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建档立卡脱贫户和防贫监测对象子女接受资助的比例</w:t>
            </w:r>
          </w:p>
        </w:tc>
        <w:tc>
          <w:tcPr>
            <w:tcW w:w="2835" w:type="dxa"/>
            <w:vAlign w:val="center"/>
          </w:tcPr>
          <w:p>
            <w:pPr>
              <w:pStyle w:val="10"/>
            </w:pPr>
            <w:r>
              <w:t>建档立卡脱贫户和防贫监测对象子女全程全部接受资助的比例</w:t>
            </w:r>
          </w:p>
        </w:tc>
        <w:tc>
          <w:tcPr>
            <w:tcW w:w="2551" w:type="dxa"/>
            <w:vAlign w:val="center"/>
          </w:tcPr>
          <w:p>
            <w:pPr>
              <w:pStyle w:val="10"/>
            </w:pPr>
            <w:r>
              <w:t>≥95%</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受助学生满意度</w:t>
            </w:r>
          </w:p>
        </w:tc>
        <w:tc>
          <w:tcPr>
            <w:tcW w:w="2835" w:type="dxa"/>
            <w:vAlign w:val="center"/>
          </w:tcPr>
          <w:p>
            <w:pPr>
              <w:pStyle w:val="10"/>
            </w:pPr>
            <w:r>
              <w:t>受助学生满意度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61、政策性农机保险绩效目标表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1.保险总保费500元，其中区级财政担负30%150元。</w:t>
            </w:r>
          </w:p>
          <w:p>
            <w:pPr>
              <w:pStyle w:val="10"/>
            </w:pPr>
            <w:r>
              <w:t>2.机手投保得到基本安全保障，减轻农民负担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农机投保数量</w:t>
            </w:r>
          </w:p>
        </w:tc>
        <w:tc>
          <w:tcPr>
            <w:tcW w:w="2835" w:type="dxa"/>
            <w:vAlign w:val="center"/>
          </w:tcPr>
          <w:p>
            <w:pPr>
              <w:pStyle w:val="10"/>
            </w:pPr>
            <w:r>
              <w:t>农机投保数量</w:t>
            </w:r>
          </w:p>
        </w:tc>
        <w:tc>
          <w:tcPr>
            <w:tcW w:w="2551" w:type="dxa"/>
            <w:vAlign w:val="center"/>
          </w:tcPr>
          <w:p>
            <w:pPr>
              <w:pStyle w:val="10"/>
            </w:pPr>
            <w:r>
              <w:t>≥500台</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投保率</w:t>
            </w:r>
          </w:p>
        </w:tc>
        <w:tc>
          <w:tcPr>
            <w:tcW w:w="2835" w:type="dxa"/>
            <w:vAlign w:val="center"/>
          </w:tcPr>
          <w:p>
            <w:pPr>
              <w:pStyle w:val="10"/>
            </w:pPr>
            <w:r>
              <w:t>保证完成拖拉机、联合收割机投保率</w:t>
            </w:r>
          </w:p>
        </w:tc>
        <w:tc>
          <w:tcPr>
            <w:tcW w:w="2551" w:type="dxa"/>
            <w:vAlign w:val="center"/>
          </w:tcPr>
          <w:p>
            <w:pPr>
              <w:pStyle w:val="10"/>
            </w:pPr>
            <w:r>
              <w:t>≥98%</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保险周期</w:t>
            </w:r>
          </w:p>
        </w:tc>
        <w:tc>
          <w:tcPr>
            <w:tcW w:w="2835" w:type="dxa"/>
            <w:vAlign w:val="center"/>
          </w:tcPr>
          <w:p>
            <w:pPr>
              <w:pStyle w:val="10"/>
            </w:pPr>
            <w:r>
              <w:t>一年</w:t>
            </w:r>
          </w:p>
        </w:tc>
        <w:tc>
          <w:tcPr>
            <w:tcW w:w="2551" w:type="dxa"/>
            <w:vAlign w:val="center"/>
          </w:tcPr>
          <w:p>
            <w:pPr>
              <w:pStyle w:val="10"/>
            </w:pPr>
            <w:r>
              <w:t>2023年12月完成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每台成本</w:t>
            </w:r>
          </w:p>
        </w:tc>
        <w:tc>
          <w:tcPr>
            <w:tcW w:w="2835" w:type="dxa"/>
            <w:vAlign w:val="center"/>
          </w:tcPr>
          <w:p>
            <w:pPr>
              <w:pStyle w:val="10"/>
            </w:pPr>
            <w:r>
              <w:t>每台农机区级负担</w:t>
            </w:r>
          </w:p>
        </w:tc>
        <w:tc>
          <w:tcPr>
            <w:tcW w:w="2551" w:type="dxa"/>
            <w:vAlign w:val="center"/>
          </w:tcPr>
          <w:p>
            <w:pPr>
              <w:pStyle w:val="10"/>
            </w:pPr>
            <w:r>
              <w:t>≤150元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减轻农民负担</w:t>
            </w:r>
          </w:p>
        </w:tc>
        <w:tc>
          <w:tcPr>
            <w:tcW w:w="2835" w:type="dxa"/>
            <w:vAlign w:val="center"/>
          </w:tcPr>
          <w:p>
            <w:pPr>
              <w:pStyle w:val="10"/>
            </w:pPr>
            <w:r>
              <w:t>减轻农民负担</w:t>
            </w:r>
          </w:p>
        </w:tc>
        <w:tc>
          <w:tcPr>
            <w:tcW w:w="2551" w:type="dxa"/>
            <w:vAlign w:val="center"/>
          </w:tcPr>
          <w:p>
            <w:pPr>
              <w:pStyle w:val="10"/>
            </w:pPr>
            <w:r>
              <w:t>≥400元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安全生产</w:t>
            </w:r>
          </w:p>
        </w:tc>
        <w:tc>
          <w:tcPr>
            <w:tcW w:w="2835" w:type="dxa"/>
            <w:vAlign w:val="center"/>
          </w:tcPr>
          <w:p>
            <w:pPr>
              <w:pStyle w:val="10"/>
            </w:pPr>
            <w:r>
              <w:t>根本解决安全生产保障问题</w:t>
            </w:r>
          </w:p>
        </w:tc>
        <w:tc>
          <w:tcPr>
            <w:tcW w:w="2551" w:type="dxa"/>
            <w:vAlign w:val="center"/>
          </w:tcPr>
          <w:p>
            <w:pPr>
              <w:pStyle w:val="10"/>
            </w:pPr>
            <w:r>
              <w:t>根本解决安全生产保障问题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机手满意度</w:t>
            </w:r>
          </w:p>
        </w:tc>
        <w:tc>
          <w:tcPr>
            <w:tcW w:w="2835" w:type="dxa"/>
            <w:vAlign w:val="center"/>
          </w:tcPr>
          <w:p>
            <w:pPr>
              <w:pStyle w:val="10"/>
            </w:pPr>
            <w:r>
              <w:t>机手投保得到基本安全保障，解决拖拉机联合收割机投保难，理赔慢问题。</w:t>
            </w:r>
          </w:p>
        </w:tc>
        <w:tc>
          <w:tcPr>
            <w:tcW w:w="2551" w:type="dxa"/>
            <w:vAlign w:val="center"/>
          </w:tcPr>
          <w:p>
            <w:pPr>
              <w:pStyle w:val="10"/>
            </w:pPr>
            <w:r>
              <w:t>≥95%</w:t>
            </w:r>
          </w:p>
        </w:tc>
        <w:tc>
          <w:tcPr>
            <w:tcW w:w="2268" w:type="dxa"/>
            <w:vAlign w:val="center"/>
          </w:tcPr>
          <w:p>
            <w:pPr>
              <w:pStyle w:val="10"/>
            </w:pPr>
            <w:r>
              <w:t>电话微信询问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62、重大动物疫病强制免疫用疫苗补助资金绩效目标表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1.对畜禽集中免疫，避免重大动物疫病发生</w:t>
            </w:r>
          </w:p>
          <w:p>
            <w:pPr>
              <w:pStyle w:val="10"/>
            </w:pPr>
            <w:r>
              <w:t>2.建立坚强免疫屏障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全区规模养殖场</w:t>
            </w:r>
          </w:p>
        </w:tc>
        <w:tc>
          <w:tcPr>
            <w:tcW w:w="2835" w:type="dxa"/>
            <w:vAlign w:val="center"/>
          </w:tcPr>
          <w:p>
            <w:pPr>
              <w:pStyle w:val="10"/>
            </w:pPr>
            <w:r>
              <w:t>规模场疫苗供应场户</w:t>
            </w:r>
          </w:p>
        </w:tc>
        <w:tc>
          <w:tcPr>
            <w:tcW w:w="2551" w:type="dxa"/>
            <w:vAlign w:val="center"/>
          </w:tcPr>
          <w:p>
            <w:pPr>
              <w:pStyle w:val="10"/>
            </w:pPr>
            <w:r>
              <w:t>≥2767个</w:t>
            </w:r>
          </w:p>
        </w:tc>
        <w:tc>
          <w:tcPr>
            <w:tcW w:w="2268" w:type="dxa"/>
            <w:vAlign w:val="center"/>
          </w:tcPr>
          <w:p>
            <w:pPr>
              <w:pStyle w:val="10"/>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全区疫苗供应率</w:t>
            </w:r>
          </w:p>
        </w:tc>
        <w:tc>
          <w:tcPr>
            <w:tcW w:w="2835" w:type="dxa"/>
            <w:vAlign w:val="center"/>
          </w:tcPr>
          <w:p>
            <w:pPr>
              <w:pStyle w:val="10"/>
            </w:pPr>
            <w:r>
              <w:t>规模养殖场疫苗发放率</w:t>
            </w:r>
          </w:p>
        </w:tc>
        <w:tc>
          <w:tcPr>
            <w:tcW w:w="2551" w:type="dxa"/>
            <w:vAlign w:val="center"/>
          </w:tcPr>
          <w:p>
            <w:pPr>
              <w:pStyle w:val="10"/>
            </w:pPr>
            <w:r>
              <w:t>≥99%</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疫苗发放时限</w:t>
            </w:r>
          </w:p>
        </w:tc>
        <w:tc>
          <w:tcPr>
            <w:tcW w:w="2835" w:type="dxa"/>
            <w:vAlign w:val="center"/>
          </w:tcPr>
          <w:p>
            <w:pPr>
              <w:pStyle w:val="10"/>
            </w:pPr>
            <w:r>
              <w:t>全区规模场户疫苗发放时限</w:t>
            </w:r>
          </w:p>
        </w:tc>
        <w:tc>
          <w:tcPr>
            <w:tcW w:w="2551" w:type="dxa"/>
            <w:vAlign w:val="center"/>
          </w:tcPr>
          <w:p>
            <w:pPr>
              <w:pStyle w:val="10"/>
            </w:pPr>
            <w:r>
              <w:t>2023年底前完成</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疫苗成本</w:t>
            </w:r>
          </w:p>
        </w:tc>
        <w:tc>
          <w:tcPr>
            <w:tcW w:w="2835" w:type="dxa"/>
            <w:vAlign w:val="center"/>
          </w:tcPr>
          <w:p>
            <w:pPr>
              <w:pStyle w:val="10"/>
            </w:pPr>
            <w:r>
              <w:t>全区规模场用疫苗成本</w:t>
            </w:r>
          </w:p>
        </w:tc>
        <w:tc>
          <w:tcPr>
            <w:tcW w:w="2551" w:type="dxa"/>
            <w:vAlign w:val="center"/>
          </w:tcPr>
          <w:p>
            <w:pPr>
              <w:pStyle w:val="10"/>
            </w:pPr>
            <w:r>
              <w:t>≤70元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未发生重大动物疫情</w:t>
            </w:r>
          </w:p>
        </w:tc>
        <w:tc>
          <w:tcPr>
            <w:tcW w:w="2835" w:type="dxa"/>
            <w:vAlign w:val="center"/>
          </w:tcPr>
          <w:p>
            <w:pPr>
              <w:pStyle w:val="10"/>
            </w:pPr>
            <w:r>
              <w:t>重大动物疫病发生率</w:t>
            </w:r>
          </w:p>
        </w:tc>
        <w:tc>
          <w:tcPr>
            <w:tcW w:w="2551" w:type="dxa"/>
            <w:vAlign w:val="center"/>
          </w:tcPr>
          <w:p>
            <w:pPr>
              <w:pStyle w:val="10"/>
            </w:pPr>
            <w:r>
              <w:t>≤1%</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动物防疫，保护动物</w:t>
            </w:r>
          </w:p>
        </w:tc>
        <w:tc>
          <w:tcPr>
            <w:tcW w:w="2835" w:type="dxa"/>
            <w:vAlign w:val="center"/>
          </w:tcPr>
          <w:p>
            <w:pPr>
              <w:pStyle w:val="10"/>
            </w:pPr>
            <w:r>
              <w:t>动物防疫，保护动物效果</w:t>
            </w:r>
          </w:p>
        </w:tc>
        <w:tc>
          <w:tcPr>
            <w:tcW w:w="2551" w:type="dxa"/>
            <w:vAlign w:val="center"/>
          </w:tcPr>
          <w:p>
            <w:pPr>
              <w:pStyle w:val="10"/>
            </w:pPr>
            <w:r>
              <w:t>是否明显</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养猪户满意度</w:t>
            </w:r>
          </w:p>
        </w:tc>
        <w:tc>
          <w:tcPr>
            <w:tcW w:w="2835" w:type="dxa"/>
            <w:vAlign w:val="center"/>
          </w:tcPr>
          <w:p>
            <w:pPr>
              <w:pStyle w:val="10"/>
            </w:pPr>
            <w:r>
              <w:t>保证全区养殖户无重大动物疫病发生，养殖户满意度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2023年，唐山市丰润区农业农村局本级安排政府采购预算0.00万元。具体内容见下表。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唐山市丰润区农业农村局本级上年末固定资产金额为0.00万元（详见下表）。本年度拟购置固定资产总额为0.00万元，已按要求列入政府采购预算，详见政府采购预算表。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326001唐山市丰润区农业农村局本级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二、唐山市丰润河北省农业广播电视学校丰润区分校收支预算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336.45</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244.99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336.45</w:t>
            </w:r>
          </w:p>
        </w:tc>
        <w:tc>
          <w:tcPr>
            <w:tcW w:w="4535" w:type="dxa"/>
            <w:vAlign w:val="center"/>
          </w:tcPr>
          <w:p>
            <w:pPr>
              <w:pStyle w:val="12"/>
            </w:pPr>
            <w:r>
              <w:t>本年支出合计</w:t>
            </w:r>
          </w:p>
        </w:tc>
        <w:tc>
          <w:tcPr>
            <w:tcW w:w="2126" w:type="dxa"/>
            <w:vAlign w:val="center"/>
          </w:tcPr>
          <w:p>
            <w:pPr>
              <w:pStyle w:val="13"/>
            </w:pPr>
            <w:r>
              <w:t>336.45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336.45</w:t>
            </w:r>
          </w:p>
        </w:tc>
        <w:tc>
          <w:tcPr>
            <w:tcW w:w="4535" w:type="dxa"/>
            <w:vAlign w:val="center"/>
          </w:tcPr>
          <w:p>
            <w:pPr>
              <w:pStyle w:val="12"/>
            </w:pPr>
            <w:r>
              <w:t>支出总计</w:t>
            </w:r>
          </w:p>
        </w:tc>
        <w:tc>
          <w:tcPr>
            <w:tcW w:w="2126" w:type="dxa"/>
            <w:vAlign w:val="center"/>
          </w:tcPr>
          <w:p>
            <w:pPr>
              <w:pStyle w:val="13"/>
            </w:pPr>
            <w:r>
              <w:t>336.45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336.45</w:t>
            </w:r>
          </w:p>
        </w:tc>
        <w:tc>
          <w:tcPr>
            <w:tcW w:w="1134" w:type="dxa"/>
            <w:vAlign w:val="center"/>
          </w:tcPr>
          <w:p>
            <w:pPr>
              <w:pStyle w:val="13"/>
            </w:pPr>
            <w:r>
              <w:t>336.45</w:t>
            </w:r>
          </w:p>
        </w:tc>
        <w:tc>
          <w:tcPr>
            <w:tcW w:w="1134" w:type="dxa"/>
            <w:vAlign w:val="center"/>
          </w:tcPr>
          <w:p>
            <w:pPr>
              <w:pStyle w:val="13"/>
            </w:pPr>
            <w:r>
              <w:t>336.45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29.75</w:t>
            </w:r>
          </w:p>
        </w:tc>
        <w:tc>
          <w:tcPr>
            <w:tcW w:w="1134" w:type="dxa"/>
            <w:vAlign w:val="center"/>
          </w:tcPr>
          <w:p>
            <w:pPr>
              <w:pStyle w:val="9"/>
            </w:pPr>
            <w:r>
              <w:t>29.75</w:t>
            </w:r>
          </w:p>
        </w:tc>
        <w:tc>
          <w:tcPr>
            <w:tcW w:w="1134" w:type="dxa"/>
            <w:vAlign w:val="center"/>
          </w:tcPr>
          <w:p>
            <w:pPr>
              <w:pStyle w:val="9"/>
            </w:pPr>
            <w:r>
              <w:t>29.75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29.75</w:t>
            </w:r>
          </w:p>
        </w:tc>
        <w:tc>
          <w:tcPr>
            <w:tcW w:w="1134" w:type="dxa"/>
            <w:vAlign w:val="center"/>
          </w:tcPr>
          <w:p>
            <w:pPr>
              <w:pStyle w:val="9"/>
            </w:pPr>
            <w:r>
              <w:t>29.75</w:t>
            </w:r>
          </w:p>
        </w:tc>
        <w:tc>
          <w:tcPr>
            <w:tcW w:w="1134" w:type="dxa"/>
            <w:vAlign w:val="center"/>
          </w:tcPr>
          <w:p>
            <w:pPr>
              <w:pStyle w:val="9"/>
            </w:pPr>
            <w:r>
              <w:t>29.75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29.75</w:t>
            </w:r>
          </w:p>
        </w:tc>
        <w:tc>
          <w:tcPr>
            <w:tcW w:w="1134" w:type="dxa"/>
            <w:vAlign w:val="center"/>
          </w:tcPr>
          <w:p>
            <w:pPr>
              <w:pStyle w:val="9"/>
            </w:pPr>
            <w:r>
              <w:t>29.75</w:t>
            </w:r>
          </w:p>
        </w:tc>
        <w:tc>
          <w:tcPr>
            <w:tcW w:w="1134" w:type="dxa"/>
            <w:vAlign w:val="center"/>
          </w:tcPr>
          <w:p>
            <w:pPr>
              <w:pStyle w:val="9"/>
            </w:pPr>
            <w:r>
              <w:t>29.75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37.09</w:t>
            </w:r>
          </w:p>
        </w:tc>
        <w:tc>
          <w:tcPr>
            <w:tcW w:w="1134" w:type="dxa"/>
            <w:vAlign w:val="center"/>
          </w:tcPr>
          <w:p>
            <w:pPr>
              <w:pStyle w:val="9"/>
            </w:pPr>
            <w:r>
              <w:t>37.09</w:t>
            </w:r>
          </w:p>
        </w:tc>
        <w:tc>
          <w:tcPr>
            <w:tcW w:w="1134" w:type="dxa"/>
            <w:vAlign w:val="center"/>
          </w:tcPr>
          <w:p>
            <w:pPr>
              <w:pStyle w:val="9"/>
            </w:pPr>
            <w:r>
              <w:t>37.09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37.09</w:t>
            </w:r>
          </w:p>
        </w:tc>
        <w:tc>
          <w:tcPr>
            <w:tcW w:w="1134" w:type="dxa"/>
            <w:vAlign w:val="center"/>
          </w:tcPr>
          <w:p>
            <w:pPr>
              <w:pStyle w:val="9"/>
            </w:pPr>
            <w:r>
              <w:t>37.09</w:t>
            </w:r>
          </w:p>
        </w:tc>
        <w:tc>
          <w:tcPr>
            <w:tcW w:w="1134" w:type="dxa"/>
            <w:vAlign w:val="center"/>
          </w:tcPr>
          <w:p>
            <w:pPr>
              <w:pStyle w:val="9"/>
            </w:pPr>
            <w:r>
              <w:t>37.09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37.09</w:t>
            </w:r>
          </w:p>
        </w:tc>
        <w:tc>
          <w:tcPr>
            <w:tcW w:w="1134" w:type="dxa"/>
            <w:vAlign w:val="center"/>
          </w:tcPr>
          <w:p>
            <w:pPr>
              <w:pStyle w:val="9"/>
            </w:pPr>
            <w:r>
              <w:t>37.09</w:t>
            </w:r>
          </w:p>
        </w:tc>
        <w:tc>
          <w:tcPr>
            <w:tcW w:w="1134" w:type="dxa"/>
            <w:vAlign w:val="center"/>
          </w:tcPr>
          <w:p>
            <w:pPr>
              <w:pStyle w:val="9"/>
            </w:pPr>
            <w:r>
              <w:t>37.09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244.99</w:t>
            </w:r>
          </w:p>
        </w:tc>
        <w:tc>
          <w:tcPr>
            <w:tcW w:w="1134" w:type="dxa"/>
            <w:vAlign w:val="center"/>
          </w:tcPr>
          <w:p>
            <w:pPr>
              <w:pStyle w:val="9"/>
            </w:pPr>
            <w:r>
              <w:t>244.99</w:t>
            </w:r>
          </w:p>
        </w:tc>
        <w:tc>
          <w:tcPr>
            <w:tcW w:w="1134" w:type="dxa"/>
            <w:vAlign w:val="center"/>
          </w:tcPr>
          <w:p>
            <w:pPr>
              <w:pStyle w:val="9"/>
            </w:pPr>
            <w:r>
              <w:t>244.99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244.99</w:t>
            </w:r>
          </w:p>
        </w:tc>
        <w:tc>
          <w:tcPr>
            <w:tcW w:w="1134" w:type="dxa"/>
            <w:vAlign w:val="center"/>
          </w:tcPr>
          <w:p>
            <w:pPr>
              <w:pStyle w:val="9"/>
            </w:pPr>
            <w:r>
              <w:t>244.99</w:t>
            </w:r>
          </w:p>
        </w:tc>
        <w:tc>
          <w:tcPr>
            <w:tcW w:w="1134" w:type="dxa"/>
            <w:vAlign w:val="center"/>
          </w:tcPr>
          <w:p>
            <w:pPr>
              <w:pStyle w:val="9"/>
            </w:pPr>
            <w:r>
              <w:t>244.99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2130104</w:t>
            </w:r>
          </w:p>
        </w:tc>
        <w:tc>
          <w:tcPr>
            <w:tcW w:w="1559" w:type="dxa"/>
            <w:vAlign w:val="center"/>
          </w:tcPr>
          <w:p>
            <w:pPr>
              <w:pStyle w:val="10"/>
            </w:pPr>
            <w:r>
              <w:t>事业运行</w:t>
            </w:r>
          </w:p>
        </w:tc>
        <w:tc>
          <w:tcPr>
            <w:tcW w:w="1134" w:type="dxa"/>
            <w:vAlign w:val="center"/>
          </w:tcPr>
          <w:p>
            <w:pPr>
              <w:pStyle w:val="9"/>
            </w:pPr>
            <w:r>
              <w:t>244.99</w:t>
            </w:r>
          </w:p>
        </w:tc>
        <w:tc>
          <w:tcPr>
            <w:tcW w:w="1134" w:type="dxa"/>
            <w:vAlign w:val="center"/>
          </w:tcPr>
          <w:p>
            <w:pPr>
              <w:pStyle w:val="9"/>
            </w:pPr>
            <w:r>
              <w:t>244.99</w:t>
            </w:r>
          </w:p>
        </w:tc>
        <w:tc>
          <w:tcPr>
            <w:tcW w:w="1134" w:type="dxa"/>
            <w:vAlign w:val="center"/>
          </w:tcPr>
          <w:p>
            <w:pPr>
              <w:pStyle w:val="9"/>
            </w:pPr>
            <w:r>
              <w:t>244.99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24.62</w:t>
            </w:r>
          </w:p>
        </w:tc>
        <w:tc>
          <w:tcPr>
            <w:tcW w:w="1134" w:type="dxa"/>
            <w:vAlign w:val="center"/>
          </w:tcPr>
          <w:p>
            <w:pPr>
              <w:pStyle w:val="9"/>
            </w:pPr>
            <w:r>
              <w:t>24.62</w:t>
            </w:r>
          </w:p>
        </w:tc>
        <w:tc>
          <w:tcPr>
            <w:tcW w:w="1134" w:type="dxa"/>
            <w:vAlign w:val="center"/>
          </w:tcPr>
          <w:p>
            <w:pPr>
              <w:pStyle w:val="9"/>
            </w:pPr>
            <w:r>
              <w:t>24.62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24.62</w:t>
            </w:r>
          </w:p>
        </w:tc>
        <w:tc>
          <w:tcPr>
            <w:tcW w:w="1134" w:type="dxa"/>
            <w:vAlign w:val="center"/>
          </w:tcPr>
          <w:p>
            <w:pPr>
              <w:pStyle w:val="9"/>
            </w:pPr>
            <w:r>
              <w:t>24.62</w:t>
            </w:r>
          </w:p>
        </w:tc>
        <w:tc>
          <w:tcPr>
            <w:tcW w:w="1134" w:type="dxa"/>
            <w:vAlign w:val="center"/>
          </w:tcPr>
          <w:p>
            <w:pPr>
              <w:pStyle w:val="9"/>
            </w:pPr>
            <w:r>
              <w:t>24.62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24.62</w:t>
            </w:r>
          </w:p>
        </w:tc>
        <w:tc>
          <w:tcPr>
            <w:tcW w:w="1134" w:type="dxa"/>
            <w:vAlign w:val="center"/>
          </w:tcPr>
          <w:p>
            <w:pPr>
              <w:pStyle w:val="9"/>
            </w:pPr>
            <w:r>
              <w:t>24.62</w:t>
            </w:r>
          </w:p>
        </w:tc>
        <w:tc>
          <w:tcPr>
            <w:tcW w:w="1134" w:type="dxa"/>
            <w:vAlign w:val="center"/>
          </w:tcPr>
          <w:p>
            <w:pPr>
              <w:pStyle w:val="9"/>
            </w:pPr>
            <w:r>
              <w:t>24.62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336.45</w:t>
            </w:r>
          </w:p>
        </w:tc>
        <w:tc>
          <w:tcPr>
            <w:tcW w:w="1361" w:type="dxa"/>
            <w:vAlign w:val="center"/>
          </w:tcPr>
          <w:p>
            <w:pPr>
              <w:pStyle w:val="13"/>
            </w:pPr>
            <w:r>
              <w:t>336.45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29.75</w:t>
            </w:r>
          </w:p>
        </w:tc>
        <w:tc>
          <w:tcPr>
            <w:tcW w:w="1361" w:type="dxa"/>
            <w:vAlign w:val="center"/>
          </w:tcPr>
          <w:p>
            <w:pPr>
              <w:pStyle w:val="9"/>
            </w:pPr>
            <w:r>
              <w:t>29.75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29.75</w:t>
            </w:r>
          </w:p>
        </w:tc>
        <w:tc>
          <w:tcPr>
            <w:tcW w:w="1361" w:type="dxa"/>
            <w:vAlign w:val="center"/>
          </w:tcPr>
          <w:p>
            <w:pPr>
              <w:pStyle w:val="9"/>
            </w:pPr>
            <w:r>
              <w:t>29.75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29.75</w:t>
            </w:r>
          </w:p>
        </w:tc>
        <w:tc>
          <w:tcPr>
            <w:tcW w:w="1361" w:type="dxa"/>
            <w:vAlign w:val="center"/>
          </w:tcPr>
          <w:p>
            <w:pPr>
              <w:pStyle w:val="9"/>
            </w:pPr>
            <w:r>
              <w:t>29.75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37.09</w:t>
            </w:r>
          </w:p>
        </w:tc>
        <w:tc>
          <w:tcPr>
            <w:tcW w:w="1361" w:type="dxa"/>
            <w:vAlign w:val="center"/>
          </w:tcPr>
          <w:p>
            <w:pPr>
              <w:pStyle w:val="9"/>
            </w:pPr>
            <w:r>
              <w:t>37.09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37.09</w:t>
            </w:r>
          </w:p>
        </w:tc>
        <w:tc>
          <w:tcPr>
            <w:tcW w:w="1361" w:type="dxa"/>
            <w:vAlign w:val="center"/>
          </w:tcPr>
          <w:p>
            <w:pPr>
              <w:pStyle w:val="9"/>
            </w:pPr>
            <w:r>
              <w:t>37.09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37.09</w:t>
            </w:r>
          </w:p>
        </w:tc>
        <w:tc>
          <w:tcPr>
            <w:tcW w:w="1361" w:type="dxa"/>
            <w:vAlign w:val="center"/>
          </w:tcPr>
          <w:p>
            <w:pPr>
              <w:pStyle w:val="9"/>
            </w:pPr>
            <w:r>
              <w:t>37.09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244.99</w:t>
            </w:r>
          </w:p>
        </w:tc>
        <w:tc>
          <w:tcPr>
            <w:tcW w:w="1361" w:type="dxa"/>
            <w:vAlign w:val="center"/>
          </w:tcPr>
          <w:p>
            <w:pPr>
              <w:pStyle w:val="9"/>
            </w:pPr>
            <w:r>
              <w:t>244.99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9"/>
            </w:pPr>
            <w:r>
              <w:t>244.99</w:t>
            </w:r>
          </w:p>
        </w:tc>
        <w:tc>
          <w:tcPr>
            <w:tcW w:w="1361" w:type="dxa"/>
            <w:vAlign w:val="center"/>
          </w:tcPr>
          <w:p>
            <w:pPr>
              <w:pStyle w:val="9"/>
            </w:pPr>
            <w:r>
              <w:t>244.99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2130104</w:t>
            </w:r>
          </w:p>
        </w:tc>
        <w:tc>
          <w:tcPr>
            <w:tcW w:w="4535" w:type="dxa"/>
            <w:vAlign w:val="center"/>
          </w:tcPr>
          <w:p>
            <w:pPr>
              <w:pStyle w:val="10"/>
            </w:pPr>
            <w:r>
              <w:t>事业运行</w:t>
            </w:r>
          </w:p>
        </w:tc>
        <w:tc>
          <w:tcPr>
            <w:tcW w:w="1361" w:type="dxa"/>
            <w:vAlign w:val="center"/>
          </w:tcPr>
          <w:p>
            <w:pPr>
              <w:pStyle w:val="9"/>
            </w:pPr>
            <w:r>
              <w:t>244.99</w:t>
            </w:r>
          </w:p>
        </w:tc>
        <w:tc>
          <w:tcPr>
            <w:tcW w:w="1361" w:type="dxa"/>
            <w:vAlign w:val="center"/>
          </w:tcPr>
          <w:p>
            <w:pPr>
              <w:pStyle w:val="9"/>
            </w:pPr>
            <w:r>
              <w:t>244.99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24.62</w:t>
            </w:r>
          </w:p>
        </w:tc>
        <w:tc>
          <w:tcPr>
            <w:tcW w:w="1361" w:type="dxa"/>
            <w:vAlign w:val="center"/>
          </w:tcPr>
          <w:p>
            <w:pPr>
              <w:pStyle w:val="9"/>
            </w:pPr>
            <w:r>
              <w:t>24.62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24.62</w:t>
            </w:r>
          </w:p>
        </w:tc>
        <w:tc>
          <w:tcPr>
            <w:tcW w:w="1361" w:type="dxa"/>
            <w:vAlign w:val="center"/>
          </w:tcPr>
          <w:p>
            <w:pPr>
              <w:pStyle w:val="9"/>
            </w:pPr>
            <w:r>
              <w:t>24.62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24.62</w:t>
            </w:r>
          </w:p>
        </w:tc>
        <w:tc>
          <w:tcPr>
            <w:tcW w:w="1361" w:type="dxa"/>
            <w:vAlign w:val="center"/>
          </w:tcPr>
          <w:p>
            <w:pPr>
              <w:pStyle w:val="9"/>
            </w:pPr>
            <w:r>
              <w:t>24.62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336.45</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29.75</w:t>
            </w:r>
          </w:p>
        </w:tc>
        <w:tc>
          <w:tcPr>
            <w:tcW w:w="1474" w:type="dxa"/>
            <w:vAlign w:val="center"/>
          </w:tcPr>
          <w:p>
            <w:pPr>
              <w:pStyle w:val="9"/>
            </w:pPr>
            <w:r>
              <w:t>29.75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37.09</w:t>
            </w:r>
          </w:p>
        </w:tc>
        <w:tc>
          <w:tcPr>
            <w:tcW w:w="1474" w:type="dxa"/>
            <w:vAlign w:val="center"/>
          </w:tcPr>
          <w:p>
            <w:pPr>
              <w:pStyle w:val="9"/>
            </w:pPr>
            <w:r>
              <w:t>37.09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244.99</w:t>
            </w:r>
          </w:p>
        </w:tc>
        <w:tc>
          <w:tcPr>
            <w:tcW w:w="1474" w:type="dxa"/>
            <w:vAlign w:val="center"/>
          </w:tcPr>
          <w:p>
            <w:pPr>
              <w:pStyle w:val="9"/>
            </w:pPr>
            <w:r>
              <w:t>244.99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24.62</w:t>
            </w:r>
          </w:p>
        </w:tc>
        <w:tc>
          <w:tcPr>
            <w:tcW w:w="1474" w:type="dxa"/>
            <w:vAlign w:val="center"/>
          </w:tcPr>
          <w:p>
            <w:pPr>
              <w:pStyle w:val="9"/>
            </w:pPr>
            <w:r>
              <w:t>24.62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336.45</w:t>
            </w:r>
          </w:p>
        </w:tc>
        <w:tc>
          <w:tcPr>
            <w:tcW w:w="3402" w:type="dxa"/>
            <w:vAlign w:val="center"/>
          </w:tcPr>
          <w:p>
            <w:pPr>
              <w:pStyle w:val="12"/>
            </w:pPr>
            <w:r>
              <w:t>本年支出合计</w:t>
            </w:r>
          </w:p>
        </w:tc>
        <w:tc>
          <w:tcPr>
            <w:tcW w:w="1474" w:type="dxa"/>
            <w:vAlign w:val="center"/>
          </w:tcPr>
          <w:p>
            <w:pPr>
              <w:pStyle w:val="13"/>
            </w:pPr>
            <w:r>
              <w:t>336.45</w:t>
            </w:r>
          </w:p>
        </w:tc>
        <w:tc>
          <w:tcPr>
            <w:tcW w:w="1474" w:type="dxa"/>
            <w:vAlign w:val="center"/>
          </w:tcPr>
          <w:p>
            <w:pPr>
              <w:pStyle w:val="13"/>
            </w:pPr>
            <w:r>
              <w:t>336.45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336.45</w:t>
            </w:r>
          </w:p>
        </w:tc>
        <w:tc>
          <w:tcPr>
            <w:tcW w:w="3402" w:type="dxa"/>
            <w:vAlign w:val="center"/>
          </w:tcPr>
          <w:p>
            <w:pPr>
              <w:pStyle w:val="12"/>
            </w:pPr>
            <w:r>
              <w:t>支出总计</w:t>
            </w:r>
          </w:p>
        </w:tc>
        <w:tc>
          <w:tcPr>
            <w:tcW w:w="1474" w:type="dxa"/>
            <w:vAlign w:val="center"/>
          </w:tcPr>
          <w:p>
            <w:pPr>
              <w:pStyle w:val="13"/>
            </w:pPr>
            <w:r>
              <w:t>336.45</w:t>
            </w:r>
          </w:p>
        </w:tc>
        <w:tc>
          <w:tcPr>
            <w:tcW w:w="1474" w:type="dxa"/>
            <w:vAlign w:val="center"/>
          </w:tcPr>
          <w:p>
            <w:pPr>
              <w:pStyle w:val="13"/>
            </w:pPr>
            <w:r>
              <w:t>336.45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336.45</w:t>
            </w:r>
          </w:p>
        </w:tc>
        <w:tc>
          <w:tcPr>
            <w:tcW w:w="2551" w:type="dxa"/>
            <w:vAlign w:val="center"/>
          </w:tcPr>
          <w:p>
            <w:pPr>
              <w:pStyle w:val="13"/>
            </w:pPr>
            <w:r>
              <w:t>336.45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29.75</w:t>
            </w:r>
          </w:p>
        </w:tc>
        <w:tc>
          <w:tcPr>
            <w:tcW w:w="2551" w:type="dxa"/>
            <w:vAlign w:val="center"/>
          </w:tcPr>
          <w:p>
            <w:pPr>
              <w:pStyle w:val="9"/>
            </w:pPr>
            <w:r>
              <w:t>29.75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29.75</w:t>
            </w:r>
          </w:p>
        </w:tc>
        <w:tc>
          <w:tcPr>
            <w:tcW w:w="2551" w:type="dxa"/>
            <w:vAlign w:val="center"/>
          </w:tcPr>
          <w:p>
            <w:pPr>
              <w:pStyle w:val="9"/>
            </w:pPr>
            <w:r>
              <w:t>29.75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29.75</w:t>
            </w:r>
          </w:p>
        </w:tc>
        <w:tc>
          <w:tcPr>
            <w:tcW w:w="2551" w:type="dxa"/>
            <w:vAlign w:val="center"/>
          </w:tcPr>
          <w:p>
            <w:pPr>
              <w:pStyle w:val="9"/>
            </w:pPr>
            <w:r>
              <w:t>29.75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37.09</w:t>
            </w:r>
          </w:p>
        </w:tc>
        <w:tc>
          <w:tcPr>
            <w:tcW w:w="2551" w:type="dxa"/>
            <w:vAlign w:val="center"/>
          </w:tcPr>
          <w:p>
            <w:pPr>
              <w:pStyle w:val="9"/>
            </w:pPr>
            <w:r>
              <w:t>37.09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37.09</w:t>
            </w:r>
          </w:p>
        </w:tc>
        <w:tc>
          <w:tcPr>
            <w:tcW w:w="2551" w:type="dxa"/>
            <w:vAlign w:val="center"/>
          </w:tcPr>
          <w:p>
            <w:pPr>
              <w:pStyle w:val="9"/>
            </w:pPr>
            <w:r>
              <w:t>37.09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37.09</w:t>
            </w:r>
          </w:p>
        </w:tc>
        <w:tc>
          <w:tcPr>
            <w:tcW w:w="2551" w:type="dxa"/>
            <w:vAlign w:val="center"/>
          </w:tcPr>
          <w:p>
            <w:pPr>
              <w:pStyle w:val="9"/>
            </w:pPr>
            <w:r>
              <w:t>37.09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244.99</w:t>
            </w:r>
          </w:p>
        </w:tc>
        <w:tc>
          <w:tcPr>
            <w:tcW w:w="2551" w:type="dxa"/>
            <w:vAlign w:val="center"/>
          </w:tcPr>
          <w:p>
            <w:pPr>
              <w:pStyle w:val="9"/>
            </w:pPr>
            <w:r>
              <w:t>244.99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244.99</w:t>
            </w:r>
          </w:p>
        </w:tc>
        <w:tc>
          <w:tcPr>
            <w:tcW w:w="2551" w:type="dxa"/>
            <w:vAlign w:val="center"/>
          </w:tcPr>
          <w:p>
            <w:pPr>
              <w:pStyle w:val="9"/>
            </w:pPr>
            <w:r>
              <w:t>244.99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2130104</w:t>
            </w:r>
          </w:p>
        </w:tc>
        <w:tc>
          <w:tcPr>
            <w:tcW w:w="4535" w:type="dxa"/>
            <w:vAlign w:val="center"/>
          </w:tcPr>
          <w:p>
            <w:pPr>
              <w:pStyle w:val="10"/>
            </w:pPr>
            <w:r>
              <w:t>事业运行</w:t>
            </w:r>
          </w:p>
        </w:tc>
        <w:tc>
          <w:tcPr>
            <w:tcW w:w="2551" w:type="dxa"/>
            <w:vAlign w:val="center"/>
          </w:tcPr>
          <w:p>
            <w:pPr>
              <w:pStyle w:val="9"/>
            </w:pPr>
            <w:r>
              <w:t>244.99</w:t>
            </w:r>
          </w:p>
        </w:tc>
        <w:tc>
          <w:tcPr>
            <w:tcW w:w="2551" w:type="dxa"/>
            <w:vAlign w:val="center"/>
          </w:tcPr>
          <w:p>
            <w:pPr>
              <w:pStyle w:val="9"/>
            </w:pPr>
            <w:r>
              <w:t>244.99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24.62</w:t>
            </w:r>
          </w:p>
        </w:tc>
        <w:tc>
          <w:tcPr>
            <w:tcW w:w="2551" w:type="dxa"/>
            <w:vAlign w:val="center"/>
          </w:tcPr>
          <w:p>
            <w:pPr>
              <w:pStyle w:val="9"/>
            </w:pPr>
            <w:r>
              <w:t>24.62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24.62</w:t>
            </w:r>
          </w:p>
        </w:tc>
        <w:tc>
          <w:tcPr>
            <w:tcW w:w="2551" w:type="dxa"/>
            <w:vAlign w:val="center"/>
          </w:tcPr>
          <w:p>
            <w:pPr>
              <w:pStyle w:val="9"/>
            </w:pPr>
            <w:r>
              <w:t>24.62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24.62</w:t>
            </w:r>
          </w:p>
        </w:tc>
        <w:tc>
          <w:tcPr>
            <w:tcW w:w="2551" w:type="dxa"/>
            <w:vAlign w:val="center"/>
          </w:tcPr>
          <w:p>
            <w:pPr>
              <w:pStyle w:val="9"/>
            </w:pPr>
            <w:r>
              <w:t>24.62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336.45</w:t>
            </w:r>
          </w:p>
        </w:tc>
        <w:tc>
          <w:tcPr>
            <w:tcW w:w="2551" w:type="dxa"/>
            <w:vAlign w:val="center"/>
          </w:tcPr>
          <w:p>
            <w:pPr>
              <w:pStyle w:val="13"/>
            </w:pPr>
            <w:r>
              <w:t>323.05</w:t>
            </w:r>
          </w:p>
        </w:tc>
        <w:tc>
          <w:tcPr>
            <w:tcW w:w="2551" w:type="dxa"/>
            <w:vAlign w:val="center"/>
          </w:tcPr>
          <w:p>
            <w:pPr>
              <w:pStyle w:val="13"/>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295.53</w:t>
            </w:r>
          </w:p>
        </w:tc>
        <w:tc>
          <w:tcPr>
            <w:tcW w:w="2551" w:type="dxa"/>
            <w:vAlign w:val="center"/>
          </w:tcPr>
          <w:p>
            <w:pPr>
              <w:pStyle w:val="9"/>
            </w:pPr>
            <w:r>
              <w:t>295.53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100.03</w:t>
            </w:r>
          </w:p>
        </w:tc>
        <w:tc>
          <w:tcPr>
            <w:tcW w:w="2551" w:type="dxa"/>
            <w:vAlign w:val="center"/>
          </w:tcPr>
          <w:p>
            <w:pPr>
              <w:pStyle w:val="9"/>
            </w:pPr>
            <w:r>
              <w:t>100.03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19.72</w:t>
            </w:r>
          </w:p>
        </w:tc>
        <w:tc>
          <w:tcPr>
            <w:tcW w:w="2551" w:type="dxa"/>
            <w:vAlign w:val="center"/>
          </w:tcPr>
          <w:p>
            <w:pPr>
              <w:pStyle w:val="9"/>
            </w:pPr>
            <w:r>
              <w:t>19.72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81.70</w:t>
            </w:r>
          </w:p>
        </w:tc>
        <w:tc>
          <w:tcPr>
            <w:tcW w:w="2551" w:type="dxa"/>
            <w:vAlign w:val="center"/>
          </w:tcPr>
          <w:p>
            <w:pPr>
              <w:pStyle w:val="9"/>
            </w:pPr>
            <w:r>
              <w:t>81.70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29.75</w:t>
            </w:r>
          </w:p>
        </w:tc>
        <w:tc>
          <w:tcPr>
            <w:tcW w:w="2551" w:type="dxa"/>
            <w:vAlign w:val="center"/>
          </w:tcPr>
          <w:p>
            <w:pPr>
              <w:pStyle w:val="9"/>
            </w:pPr>
            <w:r>
              <w:t>29.75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17.63</w:t>
            </w:r>
          </w:p>
        </w:tc>
        <w:tc>
          <w:tcPr>
            <w:tcW w:w="2551" w:type="dxa"/>
            <w:vAlign w:val="center"/>
          </w:tcPr>
          <w:p>
            <w:pPr>
              <w:pStyle w:val="9"/>
            </w:pPr>
            <w:r>
              <w:t>17.63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19.46</w:t>
            </w:r>
          </w:p>
        </w:tc>
        <w:tc>
          <w:tcPr>
            <w:tcW w:w="2551" w:type="dxa"/>
            <w:vAlign w:val="center"/>
          </w:tcPr>
          <w:p>
            <w:pPr>
              <w:pStyle w:val="9"/>
            </w:pPr>
            <w:r>
              <w:t>19.46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2.62</w:t>
            </w:r>
          </w:p>
        </w:tc>
        <w:tc>
          <w:tcPr>
            <w:tcW w:w="2551" w:type="dxa"/>
            <w:vAlign w:val="center"/>
          </w:tcPr>
          <w:p>
            <w:pPr>
              <w:pStyle w:val="9"/>
            </w:pPr>
            <w:r>
              <w:t>2.62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24.62</w:t>
            </w:r>
          </w:p>
        </w:tc>
        <w:tc>
          <w:tcPr>
            <w:tcW w:w="2551" w:type="dxa"/>
            <w:vAlign w:val="center"/>
          </w:tcPr>
          <w:p>
            <w:pPr>
              <w:pStyle w:val="9"/>
            </w:pPr>
            <w:r>
              <w:t>24.62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13.40</w:t>
            </w:r>
          </w:p>
        </w:tc>
        <w:tc>
          <w:tcPr>
            <w:tcW w:w="2551" w:type="dxa"/>
            <w:vAlign w:val="center"/>
          </w:tcPr>
          <w:p>
            <w:pPr>
              <w:pStyle w:val="9"/>
            </w:pPr>
          </w:p>
        </w:tc>
        <w:tc>
          <w:tcPr>
            <w:tcW w:w="2551" w:type="dxa"/>
            <w:vAlign w:val="center"/>
          </w:tcPr>
          <w:p>
            <w:pPr>
              <w:pStyle w:val="9"/>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0.60</w:t>
            </w:r>
          </w:p>
        </w:tc>
        <w:tc>
          <w:tcPr>
            <w:tcW w:w="2551" w:type="dxa"/>
            <w:vAlign w:val="center"/>
          </w:tcPr>
          <w:p>
            <w:pPr>
              <w:pStyle w:val="9"/>
            </w:pPr>
          </w:p>
        </w:tc>
        <w:tc>
          <w:tcPr>
            <w:tcW w:w="2551"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4.36</w:t>
            </w:r>
          </w:p>
        </w:tc>
        <w:tc>
          <w:tcPr>
            <w:tcW w:w="2551" w:type="dxa"/>
            <w:vAlign w:val="center"/>
          </w:tcPr>
          <w:p>
            <w:pPr>
              <w:pStyle w:val="9"/>
            </w:pPr>
          </w:p>
        </w:tc>
        <w:tc>
          <w:tcPr>
            <w:tcW w:w="2551" w:type="dxa"/>
            <w:vAlign w:val="center"/>
          </w:tcPr>
          <w:p>
            <w:pPr>
              <w:pStyle w:val="9"/>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0.20</w:t>
            </w:r>
          </w:p>
        </w:tc>
        <w:tc>
          <w:tcPr>
            <w:tcW w:w="2551" w:type="dxa"/>
            <w:vAlign w:val="center"/>
          </w:tcPr>
          <w:p>
            <w:pPr>
              <w:pStyle w:val="9"/>
            </w:pPr>
          </w:p>
        </w:tc>
        <w:tc>
          <w:tcPr>
            <w:tcW w:w="2551"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0.20</w:t>
            </w:r>
          </w:p>
        </w:tc>
        <w:tc>
          <w:tcPr>
            <w:tcW w:w="2551" w:type="dxa"/>
            <w:vAlign w:val="center"/>
          </w:tcPr>
          <w:p>
            <w:pPr>
              <w:pStyle w:val="9"/>
            </w:pPr>
          </w:p>
        </w:tc>
        <w:tc>
          <w:tcPr>
            <w:tcW w:w="2551"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0.48</w:t>
            </w:r>
          </w:p>
        </w:tc>
        <w:tc>
          <w:tcPr>
            <w:tcW w:w="2551" w:type="dxa"/>
            <w:vAlign w:val="center"/>
          </w:tcPr>
          <w:p>
            <w:pPr>
              <w:pStyle w:val="9"/>
            </w:pPr>
          </w:p>
        </w:tc>
        <w:tc>
          <w:tcPr>
            <w:tcW w:w="2551" w:type="dxa"/>
            <w:vAlign w:val="center"/>
          </w:tcPr>
          <w:p>
            <w:pPr>
              <w:pStyle w:val="9"/>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0.56</w:t>
            </w:r>
          </w:p>
        </w:tc>
        <w:tc>
          <w:tcPr>
            <w:tcW w:w="2551" w:type="dxa"/>
            <w:vAlign w:val="center"/>
          </w:tcPr>
          <w:p>
            <w:pPr>
              <w:pStyle w:val="9"/>
            </w:pPr>
          </w:p>
        </w:tc>
        <w:tc>
          <w:tcPr>
            <w:tcW w:w="2551" w:type="dxa"/>
            <w:vAlign w:val="center"/>
          </w:tcPr>
          <w:p>
            <w:pPr>
              <w:pStyle w:val="9"/>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27.52</w:t>
            </w:r>
          </w:p>
        </w:tc>
        <w:tc>
          <w:tcPr>
            <w:tcW w:w="2551" w:type="dxa"/>
            <w:vAlign w:val="center"/>
          </w:tcPr>
          <w:p>
            <w:pPr>
              <w:pStyle w:val="9"/>
            </w:pPr>
            <w:r>
              <w:t>27.52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27.50</w:t>
            </w:r>
          </w:p>
        </w:tc>
        <w:tc>
          <w:tcPr>
            <w:tcW w:w="2551" w:type="dxa"/>
            <w:vAlign w:val="center"/>
          </w:tcPr>
          <w:p>
            <w:pPr>
              <w:pStyle w:val="9"/>
            </w:pPr>
            <w:r>
              <w:t>27.50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0.02</w:t>
            </w:r>
          </w:p>
        </w:tc>
        <w:tc>
          <w:tcPr>
            <w:tcW w:w="2551" w:type="dxa"/>
            <w:vAlign w:val="center"/>
          </w:tcPr>
          <w:p>
            <w:pPr>
              <w:pStyle w:val="9"/>
            </w:pPr>
            <w:r>
              <w:t>0.02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唐山市丰润河北省农业广播电视学校丰润区分校2023年单位预算信息公开情况说明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预算法》、《地方预决算公开操作规程》和《关于进一步推进预算公开工作的实施意见》规定，现将唐山市丰润河北省农业广播电视学校丰润区分校2023年单位预算公开如下：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唐山市丰润河北省农业广播电视学校丰润区分校</w:t>
            </w:r>
          </w:p>
        </w:tc>
        <w:tc>
          <w:tcPr>
            <w:tcW w:w="1843" w:type="dxa"/>
            <w:vAlign w:val="center"/>
          </w:tcPr>
          <w:p>
            <w:pPr>
              <w:pStyle w:val="11"/>
            </w:pPr>
            <w:r>
              <w:t>事业</w:t>
            </w:r>
          </w:p>
        </w:tc>
        <w:tc>
          <w:tcPr>
            <w:tcW w:w="2126" w:type="dxa"/>
            <w:vAlign w:val="center"/>
          </w:tcPr>
          <w:p>
            <w:pPr>
              <w:pStyle w:val="11"/>
            </w:pPr>
            <w:r>
              <w:t>副科级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p>
    <w:p>
      <w:pPr>
        <w:spacing w:before="10" w:after="10"/>
        <w:ind w:firstLine="640"/>
        <w:outlineLvl w:val="5"/>
      </w:pPr>
      <w:r>
        <w:rPr>
          <w:rFonts w:ascii="黑体" w:hAnsi="黑体" w:eastAsia="黑体" w:cs="黑体"/>
          <w:color w:val="000000"/>
          <w:sz w:val="32"/>
        </w:rPr>
        <w:t>三、机关运行经费安排情况</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2023年，唐山市丰润河北省农业广播电视学校丰润区分校安排政府采购预算0.00万元。具体内容见下表。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唐山市丰润河北省农业广播电视学校丰润区分校上年末固定资产金额为0.00万元（详见下表）。本年度拟购置固定资产总额为0.00万元，已按要求列入政府采购预算，详见政府采购预算表。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326002唐山市丰润河北省农业广播电视学校丰润区分校</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0" w:name="_Toc_4_4_0000000021"/>
      <w:r>
        <w:rPr>
          <w:rFonts w:ascii="方正小标宋_GBK" w:hAnsi="方正小标宋_GBK" w:eastAsia="方正小标宋_GBK" w:cs="方正小标宋_GBK"/>
          <w:color w:val="000000"/>
          <w:sz w:val="44"/>
        </w:rPr>
        <w:t>三、唐山市丰润区腰岱山国营林场收支预算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380.19</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325.19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380.19</w:t>
            </w:r>
          </w:p>
        </w:tc>
        <w:tc>
          <w:tcPr>
            <w:tcW w:w="4535" w:type="dxa"/>
            <w:vAlign w:val="center"/>
          </w:tcPr>
          <w:p>
            <w:pPr>
              <w:pStyle w:val="12"/>
            </w:pPr>
            <w:r>
              <w:t>本年支出合计</w:t>
            </w:r>
          </w:p>
        </w:tc>
        <w:tc>
          <w:tcPr>
            <w:tcW w:w="2126" w:type="dxa"/>
            <w:vAlign w:val="center"/>
          </w:tcPr>
          <w:p>
            <w:pPr>
              <w:pStyle w:val="13"/>
            </w:pPr>
            <w:r>
              <w:t>380.19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380.19</w:t>
            </w:r>
          </w:p>
        </w:tc>
        <w:tc>
          <w:tcPr>
            <w:tcW w:w="4535" w:type="dxa"/>
            <w:vAlign w:val="center"/>
          </w:tcPr>
          <w:p>
            <w:pPr>
              <w:pStyle w:val="12"/>
            </w:pPr>
            <w:r>
              <w:t>支出总计</w:t>
            </w:r>
          </w:p>
        </w:tc>
        <w:tc>
          <w:tcPr>
            <w:tcW w:w="2126" w:type="dxa"/>
            <w:vAlign w:val="center"/>
          </w:tcPr>
          <w:p>
            <w:pPr>
              <w:pStyle w:val="13"/>
            </w:pPr>
            <w:r>
              <w:t>380.19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380.19</w:t>
            </w:r>
          </w:p>
        </w:tc>
        <w:tc>
          <w:tcPr>
            <w:tcW w:w="1134" w:type="dxa"/>
            <w:vAlign w:val="center"/>
          </w:tcPr>
          <w:p>
            <w:pPr>
              <w:pStyle w:val="13"/>
            </w:pPr>
            <w:r>
              <w:t>380.19</w:t>
            </w:r>
          </w:p>
        </w:tc>
        <w:tc>
          <w:tcPr>
            <w:tcW w:w="1134" w:type="dxa"/>
            <w:vAlign w:val="center"/>
          </w:tcPr>
          <w:p>
            <w:pPr>
              <w:pStyle w:val="13"/>
            </w:pPr>
            <w:r>
              <w:t>380.19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17.00</w:t>
            </w:r>
          </w:p>
        </w:tc>
        <w:tc>
          <w:tcPr>
            <w:tcW w:w="1134" w:type="dxa"/>
            <w:vAlign w:val="center"/>
          </w:tcPr>
          <w:p>
            <w:pPr>
              <w:pStyle w:val="9"/>
            </w:pPr>
            <w:r>
              <w:t>17.00</w:t>
            </w:r>
          </w:p>
        </w:tc>
        <w:tc>
          <w:tcPr>
            <w:tcW w:w="1134" w:type="dxa"/>
            <w:vAlign w:val="center"/>
          </w:tcPr>
          <w:p>
            <w:pPr>
              <w:pStyle w:val="9"/>
            </w:pPr>
            <w:r>
              <w:t>17.00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17.00</w:t>
            </w:r>
          </w:p>
        </w:tc>
        <w:tc>
          <w:tcPr>
            <w:tcW w:w="1134" w:type="dxa"/>
            <w:vAlign w:val="center"/>
          </w:tcPr>
          <w:p>
            <w:pPr>
              <w:pStyle w:val="9"/>
            </w:pPr>
            <w:r>
              <w:t>17.00</w:t>
            </w:r>
          </w:p>
        </w:tc>
        <w:tc>
          <w:tcPr>
            <w:tcW w:w="1134" w:type="dxa"/>
            <w:vAlign w:val="center"/>
          </w:tcPr>
          <w:p>
            <w:pPr>
              <w:pStyle w:val="9"/>
            </w:pPr>
            <w:r>
              <w:t>17.00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17.00</w:t>
            </w:r>
          </w:p>
        </w:tc>
        <w:tc>
          <w:tcPr>
            <w:tcW w:w="1134" w:type="dxa"/>
            <w:vAlign w:val="center"/>
          </w:tcPr>
          <w:p>
            <w:pPr>
              <w:pStyle w:val="9"/>
            </w:pPr>
            <w:r>
              <w:t>17.00</w:t>
            </w:r>
          </w:p>
        </w:tc>
        <w:tc>
          <w:tcPr>
            <w:tcW w:w="1134" w:type="dxa"/>
            <w:vAlign w:val="center"/>
          </w:tcPr>
          <w:p>
            <w:pPr>
              <w:pStyle w:val="9"/>
            </w:pPr>
            <w:r>
              <w:t>17.00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24.00</w:t>
            </w:r>
          </w:p>
        </w:tc>
        <w:tc>
          <w:tcPr>
            <w:tcW w:w="1134" w:type="dxa"/>
            <w:vAlign w:val="center"/>
          </w:tcPr>
          <w:p>
            <w:pPr>
              <w:pStyle w:val="9"/>
            </w:pPr>
            <w:r>
              <w:t>24.00</w:t>
            </w:r>
          </w:p>
        </w:tc>
        <w:tc>
          <w:tcPr>
            <w:tcW w:w="1134" w:type="dxa"/>
            <w:vAlign w:val="center"/>
          </w:tcPr>
          <w:p>
            <w:pPr>
              <w:pStyle w:val="9"/>
            </w:pPr>
            <w:r>
              <w:t>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24.00</w:t>
            </w:r>
          </w:p>
        </w:tc>
        <w:tc>
          <w:tcPr>
            <w:tcW w:w="1134" w:type="dxa"/>
            <w:vAlign w:val="center"/>
          </w:tcPr>
          <w:p>
            <w:pPr>
              <w:pStyle w:val="9"/>
            </w:pPr>
            <w:r>
              <w:t>24.00</w:t>
            </w:r>
          </w:p>
        </w:tc>
        <w:tc>
          <w:tcPr>
            <w:tcW w:w="1134" w:type="dxa"/>
            <w:vAlign w:val="center"/>
          </w:tcPr>
          <w:p>
            <w:pPr>
              <w:pStyle w:val="9"/>
            </w:pPr>
            <w:r>
              <w:t>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16.00</w:t>
            </w:r>
          </w:p>
        </w:tc>
        <w:tc>
          <w:tcPr>
            <w:tcW w:w="1134" w:type="dxa"/>
            <w:vAlign w:val="center"/>
          </w:tcPr>
          <w:p>
            <w:pPr>
              <w:pStyle w:val="9"/>
            </w:pPr>
            <w:r>
              <w:t>16.00</w:t>
            </w:r>
          </w:p>
        </w:tc>
        <w:tc>
          <w:tcPr>
            <w:tcW w:w="1134" w:type="dxa"/>
            <w:vAlign w:val="center"/>
          </w:tcPr>
          <w:p>
            <w:pPr>
              <w:pStyle w:val="9"/>
            </w:pPr>
            <w:r>
              <w:t>16.00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325.19</w:t>
            </w:r>
          </w:p>
        </w:tc>
        <w:tc>
          <w:tcPr>
            <w:tcW w:w="1134" w:type="dxa"/>
            <w:vAlign w:val="center"/>
          </w:tcPr>
          <w:p>
            <w:pPr>
              <w:pStyle w:val="9"/>
            </w:pPr>
            <w:r>
              <w:t>325.19</w:t>
            </w:r>
          </w:p>
        </w:tc>
        <w:tc>
          <w:tcPr>
            <w:tcW w:w="1134" w:type="dxa"/>
            <w:vAlign w:val="center"/>
          </w:tcPr>
          <w:p>
            <w:pPr>
              <w:pStyle w:val="9"/>
            </w:pPr>
            <w:r>
              <w:t>325.19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9"/>
            </w:pPr>
            <w:r>
              <w:t>325.19</w:t>
            </w:r>
          </w:p>
        </w:tc>
        <w:tc>
          <w:tcPr>
            <w:tcW w:w="1134" w:type="dxa"/>
            <w:vAlign w:val="center"/>
          </w:tcPr>
          <w:p>
            <w:pPr>
              <w:pStyle w:val="9"/>
            </w:pPr>
            <w:r>
              <w:t>325.19</w:t>
            </w:r>
          </w:p>
        </w:tc>
        <w:tc>
          <w:tcPr>
            <w:tcW w:w="1134" w:type="dxa"/>
            <w:vAlign w:val="center"/>
          </w:tcPr>
          <w:p>
            <w:pPr>
              <w:pStyle w:val="9"/>
            </w:pPr>
            <w:r>
              <w:t>325.19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2130204</w:t>
            </w:r>
          </w:p>
        </w:tc>
        <w:tc>
          <w:tcPr>
            <w:tcW w:w="1559" w:type="dxa"/>
            <w:vAlign w:val="center"/>
          </w:tcPr>
          <w:p>
            <w:pPr>
              <w:pStyle w:val="10"/>
            </w:pPr>
            <w:r>
              <w:t>事业机构</w:t>
            </w:r>
          </w:p>
        </w:tc>
        <w:tc>
          <w:tcPr>
            <w:tcW w:w="1134" w:type="dxa"/>
            <w:vAlign w:val="center"/>
          </w:tcPr>
          <w:p>
            <w:pPr>
              <w:pStyle w:val="9"/>
            </w:pPr>
            <w:r>
              <w:t>325.19</w:t>
            </w:r>
          </w:p>
        </w:tc>
        <w:tc>
          <w:tcPr>
            <w:tcW w:w="1134" w:type="dxa"/>
            <w:vAlign w:val="center"/>
          </w:tcPr>
          <w:p>
            <w:pPr>
              <w:pStyle w:val="9"/>
            </w:pPr>
            <w:r>
              <w:t>325.19</w:t>
            </w:r>
          </w:p>
        </w:tc>
        <w:tc>
          <w:tcPr>
            <w:tcW w:w="1134" w:type="dxa"/>
            <w:vAlign w:val="center"/>
          </w:tcPr>
          <w:p>
            <w:pPr>
              <w:pStyle w:val="9"/>
            </w:pPr>
            <w:r>
              <w:t>325.19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14.00</w:t>
            </w:r>
          </w:p>
        </w:tc>
        <w:tc>
          <w:tcPr>
            <w:tcW w:w="1134" w:type="dxa"/>
            <w:vAlign w:val="center"/>
          </w:tcPr>
          <w:p>
            <w:pPr>
              <w:pStyle w:val="9"/>
            </w:pPr>
            <w:r>
              <w:t>14.00</w:t>
            </w:r>
          </w:p>
        </w:tc>
        <w:tc>
          <w:tcPr>
            <w:tcW w:w="1134" w:type="dxa"/>
            <w:vAlign w:val="center"/>
          </w:tcPr>
          <w:p>
            <w:pPr>
              <w:pStyle w:val="9"/>
            </w:pPr>
            <w:r>
              <w:t>14.00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14.00</w:t>
            </w:r>
          </w:p>
        </w:tc>
        <w:tc>
          <w:tcPr>
            <w:tcW w:w="1134" w:type="dxa"/>
            <w:vAlign w:val="center"/>
          </w:tcPr>
          <w:p>
            <w:pPr>
              <w:pStyle w:val="9"/>
            </w:pPr>
            <w:r>
              <w:t>14.00</w:t>
            </w:r>
          </w:p>
        </w:tc>
        <w:tc>
          <w:tcPr>
            <w:tcW w:w="1134" w:type="dxa"/>
            <w:vAlign w:val="center"/>
          </w:tcPr>
          <w:p>
            <w:pPr>
              <w:pStyle w:val="9"/>
            </w:pPr>
            <w:r>
              <w:t>14.00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14.00</w:t>
            </w:r>
          </w:p>
        </w:tc>
        <w:tc>
          <w:tcPr>
            <w:tcW w:w="1134" w:type="dxa"/>
            <w:vAlign w:val="center"/>
          </w:tcPr>
          <w:p>
            <w:pPr>
              <w:pStyle w:val="9"/>
            </w:pPr>
            <w:r>
              <w:t>14.00</w:t>
            </w:r>
          </w:p>
        </w:tc>
        <w:tc>
          <w:tcPr>
            <w:tcW w:w="1134" w:type="dxa"/>
            <w:vAlign w:val="center"/>
          </w:tcPr>
          <w:p>
            <w:pPr>
              <w:pStyle w:val="9"/>
            </w:pPr>
            <w:r>
              <w:t>14.00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380.19</w:t>
            </w:r>
          </w:p>
        </w:tc>
        <w:tc>
          <w:tcPr>
            <w:tcW w:w="1361" w:type="dxa"/>
            <w:vAlign w:val="center"/>
          </w:tcPr>
          <w:p>
            <w:pPr>
              <w:pStyle w:val="13"/>
            </w:pPr>
            <w:r>
              <w:t>380.19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17.00</w:t>
            </w:r>
          </w:p>
        </w:tc>
        <w:tc>
          <w:tcPr>
            <w:tcW w:w="1361" w:type="dxa"/>
            <w:vAlign w:val="center"/>
          </w:tcPr>
          <w:p>
            <w:pPr>
              <w:pStyle w:val="9"/>
            </w:pPr>
            <w:r>
              <w:t>17.00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17.00</w:t>
            </w:r>
          </w:p>
        </w:tc>
        <w:tc>
          <w:tcPr>
            <w:tcW w:w="1361" w:type="dxa"/>
            <w:vAlign w:val="center"/>
          </w:tcPr>
          <w:p>
            <w:pPr>
              <w:pStyle w:val="9"/>
            </w:pPr>
            <w:r>
              <w:t>17.00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17.00</w:t>
            </w:r>
          </w:p>
        </w:tc>
        <w:tc>
          <w:tcPr>
            <w:tcW w:w="1361" w:type="dxa"/>
            <w:vAlign w:val="center"/>
          </w:tcPr>
          <w:p>
            <w:pPr>
              <w:pStyle w:val="9"/>
            </w:pPr>
            <w:r>
              <w:t>17.00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24.00</w:t>
            </w:r>
          </w:p>
        </w:tc>
        <w:tc>
          <w:tcPr>
            <w:tcW w:w="1361" w:type="dxa"/>
            <w:vAlign w:val="center"/>
          </w:tcPr>
          <w:p>
            <w:pPr>
              <w:pStyle w:val="9"/>
            </w:pPr>
            <w:r>
              <w:t>24.00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24.00</w:t>
            </w:r>
          </w:p>
        </w:tc>
        <w:tc>
          <w:tcPr>
            <w:tcW w:w="1361" w:type="dxa"/>
            <w:vAlign w:val="center"/>
          </w:tcPr>
          <w:p>
            <w:pPr>
              <w:pStyle w:val="9"/>
            </w:pPr>
            <w:r>
              <w:t>24.00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8.00</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16.00</w:t>
            </w:r>
          </w:p>
        </w:tc>
        <w:tc>
          <w:tcPr>
            <w:tcW w:w="1361" w:type="dxa"/>
            <w:vAlign w:val="center"/>
          </w:tcPr>
          <w:p>
            <w:pPr>
              <w:pStyle w:val="9"/>
            </w:pPr>
            <w:r>
              <w:t>16.00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325.19</w:t>
            </w:r>
          </w:p>
        </w:tc>
        <w:tc>
          <w:tcPr>
            <w:tcW w:w="1361" w:type="dxa"/>
            <w:vAlign w:val="center"/>
          </w:tcPr>
          <w:p>
            <w:pPr>
              <w:pStyle w:val="9"/>
            </w:pPr>
            <w:r>
              <w:t>325.19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9"/>
            </w:pPr>
            <w:r>
              <w:t>325.19</w:t>
            </w:r>
          </w:p>
        </w:tc>
        <w:tc>
          <w:tcPr>
            <w:tcW w:w="1361" w:type="dxa"/>
            <w:vAlign w:val="center"/>
          </w:tcPr>
          <w:p>
            <w:pPr>
              <w:pStyle w:val="9"/>
            </w:pPr>
            <w:r>
              <w:t>325.19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2130204</w:t>
            </w:r>
          </w:p>
        </w:tc>
        <w:tc>
          <w:tcPr>
            <w:tcW w:w="4535" w:type="dxa"/>
            <w:vAlign w:val="center"/>
          </w:tcPr>
          <w:p>
            <w:pPr>
              <w:pStyle w:val="10"/>
            </w:pPr>
            <w:r>
              <w:t>事业机构</w:t>
            </w:r>
          </w:p>
        </w:tc>
        <w:tc>
          <w:tcPr>
            <w:tcW w:w="1361" w:type="dxa"/>
            <w:vAlign w:val="center"/>
          </w:tcPr>
          <w:p>
            <w:pPr>
              <w:pStyle w:val="9"/>
            </w:pPr>
            <w:r>
              <w:t>325.19</w:t>
            </w:r>
          </w:p>
        </w:tc>
        <w:tc>
          <w:tcPr>
            <w:tcW w:w="1361" w:type="dxa"/>
            <w:vAlign w:val="center"/>
          </w:tcPr>
          <w:p>
            <w:pPr>
              <w:pStyle w:val="9"/>
            </w:pPr>
            <w:r>
              <w:t>325.19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14.00</w:t>
            </w:r>
          </w:p>
        </w:tc>
        <w:tc>
          <w:tcPr>
            <w:tcW w:w="1361" w:type="dxa"/>
            <w:vAlign w:val="center"/>
          </w:tcPr>
          <w:p>
            <w:pPr>
              <w:pStyle w:val="9"/>
            </w:pPr>
            <w:r>
              <w:t>14.00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14.00</w:t>
            </w:r>
          </w:p>
        </w:tc>
        <w:tc>
          <w:tcPr>
            <w:tcW w:w="1361" w:type="dxa"/>
            <w:vAlign w:val="center"/>
          </w:tcPr>
          <w:p>
            <w:pPr>
              <w:pStyle w:val="9"/>
            </w:pPr>
            <w:r>
              <w:t>14.00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14.00</w:t>
            </w:r>
          </w:p>
        </w:tc>
        <w:tc>
          <w:tcPr>
            <w:tcW w:w="1361" w:type="dxa"/>
            <w:vAlign w:val="center"/>
          </w:tcPr>
          <w:p>
            <w:pPr>
              <w:pStyle w:val="9"/>
            </w:pPr>
            <w:r>
              <w:t>14.00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380.19</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17.00</w:t>
            </w:r>
          </w:p>
        </w:tc>
        <w:tc>
          <w:tcPr>
            <w:tcW w:w="1474" w:type="dxa"/>
            <w:vAlign w:val="center"/>
          </w:tcPr>
          <w:p>
            <w:pPr>
              <w:pStyle w:val="9"/>
            </w:pPr>
            <w:r>
              <w:t>17.00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24.00</w:t>
            </w:r>
          </w:p>
        </w:tc>
        <w:tc>
          <w:tcPr>
            <w:tcW w:w="1474" w:type="dxa"/>
            <w:vAlign w:val="center"/>
          </w:tcPr>
          <w:p>
            <w:pPr>
              <w:pStyle w:val="9"/>
            </w:pPr>
            <w:r>
              <w:t>24.00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325.19</w:t>
            </w:r>
          </w:p>
        </w:tc>
        <w:tc>
          <w:tcPr>
            <w:tcW w:w="1474" w:type="dxa"/>
            <w:vAlign w:val="center"/>
          </w:tcPr>
          <w:p>
            <w:pPr>
              <w:pStyle w:val="9"/>
            </w:pPr>
            <w:r>
              <w:t>325.19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14.00</w:t>
            </w:r>
          </w:p>
        </w:tc>
        <w:tc>
          <w:tcPr>
            <w:tcW w:w="1474" w:type="dxa"/>
            <w:vAlign w:val="center"/>
          </w:tcPr>
          <w:p>
            <w:pPr>
              <w:pStyle w:val="9"/>
            </w:pPr>
            <w:r>
              <w:t>14.00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380.19</w:t>
            </w:r>
          </w:p>
        </w:tc>
        <w:tc>
          <w:tcPr>
            <w:tcW w:w="3402" w:type="dxa"/>
            <w:vAlign w:val="center"/>
          </w:tcPr>
          <w:p>
            <w:pPr>
              <w:pStyle w:val="12"/>
            </w:pPr>
            <w:r>
              <w:t>本年支出合计</w:t>
            </w:r>
          </w:p>
        </w:tc>
        <w:tc>
          <w:tcPr>
            <w:tcW w:w="1474" w:type="dxa"/>
            <w:vAlign w:val="center"/>
          </w:tcPr>
          <w:p>
            <w:pPr>
              <w:pStyle w:val="13"/>
            </w:pPr>
            <w:r>
              <w:t>380.19</w:t>
            </w:r>
          </w:p>
        </w:tc>
        <w:tc>
          <w:tcPr>
            <w:tcW w:w="1474" w:type="dxa"/>
            <w:vAlign w:val="center"/>
          </w:tcPr>
          <w:p>
            <w:pPr>
              <w:pStyle w:val="13"/>
            </w:pPr>
            <w:r>
              <w:t>380.19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380.19</w:t>
            </w:r>
          </w:p>
        </w:tc>
        <w:tc>
          <w:tcPr>
            <w:tcW w:w="3402" w:type="dxa"/>
            <w:vAlign w:val="center"/>
          </w:tcPr>
          <w:p>
            <w:pPr>
              <w:pStyle w:val="12"/>
            </w:pPr>
            <w:r>
              <w:t>支出总计</w:t>
            </w:r>
          </w:p>
        </w:tc>
        <w:tc>
          <w:tcPr>
            <w:tcW w:w="1474" w:type="dxa"/>
            <w:vAlign w:val="center"/>
          </w:tcPr>
          <w:p>
            <w:pPr>
              <w:pStyle w:val="13"/>
            </w:pPr>
            <w:r>
              <w:t>380.19</w:t>
            </w:r>
          </w:p>
        </w:tc>
        <w:tc>
          <w:tcPr>
            <w:tcW w:w="1474" w:type="dxa"/>
            <w:vAlign w:val="center"/>
          </w:tcPr>
          <w:p>
            <w:pPr>
              <w:pStyle w:val="13"/>
            </w:pPr>
            <w:r>
              <w:t>380.19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255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8"/>
            </w:pPr>
            <w:r>
              <w:t>序号</w:t>
            </w:r>
          </w:p>
        </w:tc>
        <w:tc>
          <w:tcPr>
            <w:tcW w:w="5726" w:type="dxa"/>
            <w:vAlign w:val="center"/>
          </w:tcPr>
          <w:p>
            <w:pPr>
              <w:pStyle w:val="8"/>
            </w:pPr>
            <w:r>
              <w:t>功能分类科目</w:t>
            </w:r>
          </w:p>
        </w:tc>
        <w:tc>
          <w:tcPr>
            <w:tcW w:w="2551" w:type="dxa"/>
            <w:gridSpan w:val="2"/>
            <w:vMerge w:val="restart"/>
            <w:vAlign w:val="center"/>
          </w:tcPr>
          <w:p>
            <w:pPr>
              <w:pStyle w:val="8"/>
            </w:pPr>
            <w:r>
              <w:t>合计</w:t>
            </w:r>
          </w:p>
        </w:tc>
        <w:tc>
          <w:tcPr>
            <w:tcW w:w="2551" w:type="dxa"/>
            <w:gridSpan w:val="3"/>
            <w:vMerge w:val="restart"/>
            <w:vAlign w:val="center"/>
          </w:tcPr>
          <w:p>
            <w:pPr>
              <w:pStyle w:val="8"/>
            </w:pPr>
            <w:r>
              <w:t>基本支出</w:t>
            </w:r>
          </w:p>
        </w:tc>
        <w:tc>
          <w:tcPr>
            <w:tcW w:w="2551" w:type="dxa"/>
            <w:gridSpan w:val="2"/>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gridSpan w:val="4"/>
            <w:vAlign w:val="center"/>
          </w:tcPr>
          <w:p>
            <w:pPr>
              <w:pStyle w:val="8"/>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gridSpan w:val="4"/>
            <w:vAlign w:val="center"/>
          </w:tcPr>
          <w:p>
            <w:pPr>
              <w:pStyle w:val="8"/>
            </w:pPr>
            <w:r>
              <w:t>2</w:t>
            </w:r>
          </w:p>
        </w:tc>
        <w:tc>
          <w:tcPr>
            <w:tcW w:w="2551" w:type="dxa"/>
            <w:gridSpan w:val="2"/>
            <w:vAlign w:val="center"/>
          </w:tcPr>
          <w:p>
            <w:pPr>
              <w:pStyle w:val="8"/>
            </w:pPr>
            <w:r>
              <w:t>3</w:t>
            </w:r>
          </w:p>
        </w:tc>
        <w:tc>
          <w:tcPr>
            <w:tcW w:w="2551" w:type="dxa"/>
            <w:gridSpan w:val="2"/>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gridSpan w:val="4"/>
            <w:vAlign w:val="center"/>
          </w:tcPr>
          <w:p>
            <w:pPr>
              <w:pStyle w:val="12"/>
            </w:pPr>
            <w:r>
              <w:t>合计</w:t>
            </w:r>
          </w:p>
        </w:tc>
        <w:tc>
          <w:tcPr>
            <w:tcW w:w="2551" w:type="dxa"/>
            <w:gridSpan w:val="2"/>
            <w:vAlign w:val="center"/>
          </w:tcPr>
          <w:p>
            <w:pPr>
              <w:pStyle w:val="13"/>
            </w:pPr>
            <w:r>
              <w:t>380.19</w:t>
            </w:r>
          </w:p>
        </w:tc>
        <w:tc>
          <w:tcPr>
            <w:tcW w:w="2551" w:type="dxa"/>
            <w:gridSpan w:val="2"/>
            <w:vAlign w:val="center"/>
          </w:tcPr>
          <w:p>
            <w:pPr>
              <w:pStyle w:val="13"/>
            </w:pPr>
            <w:r>
              <w:t>380.19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gridSpan w:val="4"/>
            <w:vAlign w:val="center"/>
          </w:tcPr>
          <w:p>
            <w:pPr>
              <w:pStyle w:val="10"/>
            </w:pPr>
            <w:r>
              <w:t>社会保障和就业支出</w:t>
            </w:r>
          </w:p>
        </w:tc>
        <w:tc>
          <w:tcPr>
            <w:tcW w:w="2551" w:type="dxa"/>
            <w:gridSpan w:val="2"/>
            <w:vAlign w:val="center"/>
          </w:tcPr>
          <w:p>
            <w:pPr>
              <w:pStyle w:val="9"/>
            </w:pPr>
            <w:r>
              <w:t>17.00</w:t>
            </w:r>
          </w:p>
        </w:tc>
        <w:tc>
          <w:tcPr>
            <w:tcW w:w="2551" w:type="dxa"/>
            <w:gridSpan w:val="2"/>
            <w:vAlign w:val="center"/>
          </w:tcPr>
          <w:p>
            <w:pPr>
              <w:pStyle w:val="9"/>
            </w:pPr>
            <w:r>
              <w:t>17.00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gridSpan w:val="4"/>
            <w:vAlign w:val="center"/>
          </w:tcPr>
          <w:p>
            <w:pPr>
              <w:pStyle w:val="10"/>
            </w:pPr>
            <w:r>
              <w:t>行政事业单位养老支出</w:t>
            </w:r>
          </w:p>
        </w:tc>
        <w:tc>
          <w:tcPr>
            <w:tcW w:w="2551" w:type="dxa"/>
            <w:gridSpan w:val="2"/>
            <w:vAlign w:val="center"/>
          </w:tcPr>
          <w:p>
            <w:pPr>
              <w:pStyle w:val="9"/>
            </w:pPr>
            <w:r>
              <w:t>17.00</w:t>
            </w:r>
          </w:p>
        </w:tc>
        <w:tc>
          <w:tcPr>
            <w:tcW w:w="2551" w:type="dxa"/>
            <w:gridSpan w:val="2"/>
            <w:vAlign w:val="center"/>
          </w:tcPr>
          <w:p>
            <w:pPr>
              <w:pStyle w:val="9"/>
            </w:pPr>
            <w:r>
              <w:t>17.00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gridSpan w:val="4"/>
            <w:vAlign w:val="center"/>
          </w:tcPr>
          <w:p>
            <w:pPr>
              <w:pStyle w:val="10"/>
            </w:pPr>
            <w:r>
              <w:t>机关事业单位基本养老保险缴费支出</w:t>
            </w:r>
          </w:p>
        </w:tc>
        <w:tc>
          <w:tcPr>
            <w:tcW w:w="2551" w:type="dxa"/>
            <w:gridSpan w:val="2"/>
            <w:vAlign w:val="center"/>
          </w:tcPr>
          <w:p>
            <w:pPr>
              <w:pStyle w:val="9"/>
            </w:pPr>
            <w:r>
              <w:t>17.00</w:t>
            </w:r>
          </w:p>
        </w:tc>
        <w:tc>
          <w:tcPr>
            <w:tcW w:w="2551" w:type="dxa"/>
            <w:gridSpan w:val="2"/>
            <w:vAlign w:val="center"/>
          </w:tcPr>
          <w:p>
            <w:pPr>
              <w:pStyle w:val="9"/>
            </w:pPr>
            <w:r>
              <w:t>17.00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gridSpan w:val="4"/>
            <w:vAlign w:val="center"/>
          </w:tcPr>
          <w:p>
            <w:pPr>
              <w:pStyle w:val="10"/>
            </w:pPr>
            <w:r>
              <w:t>卫生健康支出</w:t>
            </w:r>
          </w:p>
        </w:tc>
        <w:tc>
          <w:tcPr>
            <w:tcW w:w="2551" w:type="dxa"/>
            <w:gridSpan w:val="2"/>
            <w:vAlign w:val="center"/>
          </w:tcPr>
          <w:p>
            <w:pPr>
              <w:pStyle w:val="9"/>
            </w:pPr>
            <w:r>
              <w:t>24.00</w:t>
            </w:r>
          </w:p>
        </w:tc>
        <w:tc>
          <w:tcPr>
            <w:tcW w:w="2551" w:type="dxa"/>
            <w:gridSpan w:val="2"/>
            <w:vAlign w:val="center"/>
          </w:tcPr>
          <w:p>
            <w:pPr>
              <w:pStyle w:val="9"/>
            </w:pPr>
            <w:r>
              <w:t>24.00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gridSpan w:val="4"/>
            <w:vAlign w:val="center"/>
          </w:tcPr>
          <w:p>
            <w:pPr>
              <w:pStyle w:val="10"/>
            </w:pPr>
            <w:r>
              <w:t>行政事业单位医疗</w:t>
            </w:r>
          </w:p>
        </w:tc>
        <w:tc>
          <w:tcPr>
            <w:tcW w:w="2551" w:type="dxa"/>
            <w:gridSpan w:val="2"/>
            <w:vAlign w:val="center"/>
          </w:tcPr>
          <w:p>
            <w:pPr>
              <w:pStyle w:val="9"/>
            </w:pPr>
            <w:r>
              <w:t>24.00</w:t>
            </w:r>
          </w:p>
        </w:tc>
        <w:tc>
          <w:tcPr>
            <w:tcW w:w="2551" w:type="dxa"/>
            <w:gridSpan w:val="2"/>
            <w:vAlign w:val="center"/>
          </w:tcPr>
          <w:p>
            <w:pPr>
              <w:pStyle w:val="9"/>
            </w:pPr>
            <w:r>
              <w:t>24.00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2101102</w:t>
            </w:r>
          </w:p>
        </w:tc>
        <w:tc>
          <w:tcPr>
            <w:tcW w:w="4535" w:type="dxa"/>
            <w:gridSpan w:val="4"/>
            <w:vAlign w:val="center"/>
          </w:tcPr>
          <w:p>
            <w:pPr>
              <w:pStyle w:val="10"/>
            </w:pPr>
            <w:r>
              <w:t>事业单位医疗</w:t>
            </w:r>
          </w:p>
        </w:tc>
        <w:tc>
          <w:tcPr>
            <w:tcW w:w="2551" w:type="dxa"/>
            <w:gridSpan w:val="2"/>
            <w:vAlign w:val="center"/>
          </w:tcPr>
          <w:p>
            <w:pPr>
              <w:pStyle w:val="9"/>
            </w:pPr>
            <w:r>
              <w:t>8.00</w:t>
            </w:r>
          </w:p>
        </w:tc>
        <w:tc>
          <w:tcPr>
            <w:tcW w:w="2551" w:type="dxa"/>
            <w:gridSpan w:val="2"/>
            <w:vAlign w:val="center"/>
          </w:tcPr>
          <w:p>
            <w:pPr>
              <w:pStyle w:val="9"/>
            </w:pPr>
            <w:r>
              <w:t>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2101103</w:t>
            </w:r>
          </w:p>
        </w:tc>
        <w:tc>
          <w:tcPr>
            <w:tcW w:w="4535" w:type="dxa"/>
            <w:gridSpan w:val="4"/>
            <w:vAlign w:val="center"/>
          </w:tcPr>
          <w:p>
            <w:pPr>
              <w:pStyle w:val="10"/>
            </w:pPr>
            <w:r>
              <w:t>公务员医疗补助</w:t>
            </w:r>
          </w:p>
        </w:tc>
        <w:tc>
          <w:tcPr>
            <w:tcW w:w="2551" w:type="dxa"/>
            <w:gridSpan w:val="2"/>
            <w:vAlign w:val="center"/>
          </w:tcPr>
          <w:p>
            <w:pPr>
              <w:pStyle w:val="9"/>
            </w:pPr>
            <w:r>
              <w:t>16.00</w:t>
            </w:r>
          </w:p>
        </w:tc>
        <w:tc>
          <w:tcPr>
            <w:tcW w:w="2551" w:type="dxa"/>
            <w:gridSpan w:val="2"/>
            <w:vAlign w:val="center"/>
          </w:tcPr>
          <w:p>
            <w:pPr>
              <w:pStyle w:val="9"/>
            </w:pPr>
            <w:r>
              <w:t>16.00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213</w:t>
            </w:r>
          </w:p>
        </w:tc>
        <w:tc>
          <w:tcPr>
            <w:tcW w:w="4535" w:type="dxa"/>
            <w:gridSpan w:val="4"/>
            <w:vAlign w:val="center"/>
          </w:tcPr>
          <w:p>
            <w:pPr>
              <w:pStyle w:val="10"/>
            </w:pPr>
            <w:r>
              <w:t>农林水支出</w:t>
            </w:r>
          </w:p>
        </w:tc>
        <w:tc>
          <w:tcPr>
            <w:tcW w:w="2551" w:type="dxa"/>
            <w:gridSpan w:val="2"/>
            <w:vAlign w:val="center"/>
          </w:tcPr>
          <w:p>
            <w:pPr>
              <w:pStyle w:val="9"/>
            </w:pPr>
            <w:r>
              <w:t>325.19</w:t>
            </w:r>
          </w:p>
        </w:tc>
        <w:tc>
          <w:tcPr>
            <w:tcW w:w="2551" w:type="dxa"/>
            <w:gridSpan w:val="2"/>
            <w:vAlign w:val="center"/>
          </w:tcPr>
          <w:p>
            <w:pPr>
              <w:pStyle w:val="9"/>
            </w:pPr>
            <w:r>
              <w:t>325.19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21302</w:t>
            </w:r>
          </w:p>
        </w:tc>
        <w:tc>
          <w:tcPr>
            <w:tcW w:w="4535" w:type="dxa"/>
            <w:gridSpan w:val="4"/>
            <w:vAlign w:val="center"/>
          </w:tcPr>
          <w:p>
            <w:pPr>
              <w:pStyle w:val="10"/>
            </w:pPr>
            <w:r>
              <w:t>林业和草原</w:t>
            </w:r>
          </w:p>
        </w:tc>
        <w:tc>
          <w:tcPr>
            <w:tcW w:w="2551" w:type="dxa"/>
            <w:gridSpan w:val="2"/>
            <w:vAlign w:val="center"/>
          </w:tcPr>
          <w:p>
            <w:pPr>
              <w:pStyle w:val="9"/>
            </w:pPr>
            <w:r>
              <w:t>325.19</w:t>
            </w:r>
          </w:p>
        </w:tc>
        <w:tc>
          <w:tcPr>
            <w:tcW w:w="2551" w:type="dxa"/>
            <w:gridSpan w:val="2"/>
            <w:vAlign w:val="center"/>
          </w:tcPr>
          <w:p>
            <w:pPr>
              <w:pStyle w:val="9"/>
            </w:pPr>
            <w:r>
              <w:t>325.19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2130204</w:t>
            </w:r>
          </w:p>
        </w:tc>
        <w:tc>
          <w:tcPr>
            <w:tcW w:w="4535" w:type="dxa"/>
            <w:gridSpan w:val="4"/>
            <w:vAlign w:val="center"/>
          </w:tcPr>
          <w:p>
            <w:pPr>
              <w:pStyle w:val="10"/>
            </w:pPr>
            <w:r>
              <w:t>事业机构</w:t>
            </w:r>
          </w:p>
        </w:tc>
        <w:tc>
          <w:tcPr>
            <w:tcW w:w="2551" w:type="dxa"/>
            <w:gridSpan w:val="2"/>
            <w:vAlign w:val="center"/>
          </w:tcPr>
          <w:p>
            <w:pPr>
              <w:pStyle w:val="9"/>
            </w:pPr>
            <w:r>
              <w:t>325.19</w:t>
            </w:r>
          </w:p>
        </w:tc>
        <w:tc>
          <w:tcPr>
            <w:tcW w:w="2551" w:type="dxa"/>
            <w:gridSpan w:val="2"/>
            <w:vAlign w:val="center"/>
          </w:tcPr>
          <w:p>
            <w:pPr>
              <w:pStyle w:val="9"/>
            </w:pPr>
            <w:r>
              <w:t>325.19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gridSpan w:val="4"/>
            <w:vAlign w:val="center"/>
          </w:tcPr>
          <w:p>
            <w:pPr>
              <w:pStyle w:val="10"/>
            </w:pPr>
            <w:r>
              <w:t>住房保障支出</w:t>
            </w:r>
          </w:p>
        </w:tc>
        <w:tc>
          <w:tcPr>
            <w:tcW w:w="2551" w:type="dxa"/>
            <w:gridSpan w:val="2"/>
            <w:vAlign w:val="center"/>
          </w:tcPr>
          <w:p>
            <w:pPr>
              <w:pStyle w:val="9"/>
            </w:pPr>
            <w:r>
              <w:t>14.00</w:t>
            </w:r>
          </w:p>
        </w:tc>
        <w:tc>
          <w:tcPr>
            <w:tcW w:w="2551" w:type="dxa"/>
            <w:gridSpan w:val="2"/>
            <w:vAlign w:val="center"/>
          </w:tcPr>
          <w:p>
            <w:pPr>
              <w:pStyle w:val="9"/>
            </w:pPr>
            <w:r>
              <w:t>14.00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gridSpan w:val="4"/>
            <w:vAlign w:val="center"/>
          </w:tcPr>
          <w:p>
            <w:pPr>
              <w:pStyle w:val="10"/>
            </w:pPr>
            <w:r>
              <w:t>住房改革支出</w:t>
            </w:r>
          </w:p>
        </w:tc>
        <w:tc>
          <w:tcPr>
            <w:tcW w:w="2551" w:type="dxa"/>
            <w:gridSpan w:val="2"/>
            <w:vAlign w:val="center"/>
          </w:tcPr>
          <w:p>
            <w:pPr>
              <w:pStyle w:val="9"/>
            </w:pPr>
            <w:r>
              <w:t>14.00</w:t>
            </w:r>
          </w:p>
        </w:tc>
        <w:tc>
          <w:tcPr>
            <w:tcW w:w="2551" w:type="dxa"/>
            <w:gridSpan w:val="2"/>
            <w:vAlign w:val="center"/>
          </w:tcPr>
          <w:p>
            <w:pPr>
              <w:pStyle w:val="9"/>
            </w:pPr>
            <w:r>
              <w:t>14.00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gridSpan w:val="4"/>
            <w:vAlign w:val="center"/>
          </w:tcPr>
          <w:p>
            <w:pPr>
              <w:pStyle w:val="10"/>
            </w:pPr>
            <w:r>
              <w:t>住房公积金</w:t>
            </w:r>
          </w:p>
        </w:tc>
        <w:tc>
          <w:tcPr>
            <w:tcW w:w="2551" w:type="dxa"/>
            <w:gridSpan w:val="2"/>
            <w:vAlign w:val="center"/>
          </w:tcPr>
          <w:p>
            <w:pPr>
              <w:pStyle w:val="9"/>
            </w:pPr>
            <w:r>
              <w:t>14.00</w:t>
            </w:r>
          </w:p>
        </w:tc>
        <w:tc>
          <w:tcPr>
            <w:tcW w:w="2551" w:type="dxa"/>
            <w:gridSpan w:val="2"/>
            <w:vAlign w:val="center"/>
          </w:tcPr>
          <w:p>
            <w:pPr>
              <w:pStyle w:val="9"/>
            </w:pPr>
            <w:r>
              <w:t>14.00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8278"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255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9638" w:type="dxa"/>
          <w:trHeight w:val="369" w:hRule="atLeast"/>
          <w:tblHeader/>
          <w:jc w:val="center"/>
        </w:trPr>
        <w:tc>
          <w:tcPr>
            <w:tcW w:w="850" w:type="dxa"/>
            <w:vMerge w:val="restart"/>
            <w:vAlign w:val="center"/>
          </w:tcPr>
          <w:p>
            <w:pPr>
              <w:pStyle w:val="8"/>
            </w:pPr>
            <w:r>
              <w:t>序号</w:t>
            </w:r>
          </w:p>
        </w:tc>
        <w:tc>
          <w:tcPr>
            <w:tcW w:w="5726" w:type="dxa"/>
            <w:vAlign w:val="center"/>
          </w:tcPr>
          <w:p>
            <w:pPr>
              <w:pStyle w:val="8"/>
            </w:pPr>
            <w:r>
              <w:t>支出部门经济分类科目</w:t>
            </w:r>
          </w:p>
        </w:tc>
        <w:tc>
          <w:tcPr>
            <w:tcW w:w="7654" w:type="dxa"/>
            <w:gridSpan w:val="2"/>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gridSpan w:val="4"/>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gridSpan w:val="4"/>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gridSpan w:val="4"/>
            <w:vAlign w:val="center"/>
          </w:tcPr>
          <w:p>
            <w:pPr>
              <w:pStyle w:val="12"/>
            </w:pPr>
            <w:r>
              <w:t>合计</w:t>
            </w:r>
          </w:p>
        </w:tc>
        <w:tc>
          <w:tcPr>
            <w:tcW w:w="2551" w:type="dxa"/>
            <w:vAlign w:val="center"/>
          </w:tcPr>
          <w:p>
            <w:pPr>
              <w:pStyle w:val="13"/>
            </w:pPr>
            <w:r>
              <w:t>380.19</w:t>
            </w:r>
          </w:p>
        </w:tc>
        <w:tc>
          <w:tcPr>
            <w:tcW w:w="2551" w:type="dxa"/>
            <w:vAlign w:val="center"/>
          </w:tcPr>
          <w:p>
            <w:pPr>
              <w:pStyle w:val="13"/>
            </w:pPr>
            <w:r>
              <w:t>365.43</w:t>
            </w:r>
          </w:p>
        </w:tc>
        <w:tc>
          <w:tcPr>
            <w:tcW w:w="2551" w:type="dxa"/>
            <w:vAlign w:val="center"/>
          </w:tcPr>
          <w:p>
            <w:pPr>
              <w:pStyle w:val="13"/>
            </w:pPr>
            <w: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gridSpan w:val="4"/>
            <w:vAlign w:val="center"/>
          </w:tcPr>
          <w:p>
            <w:pPr>
              <w:pStyle w:val="10"/>
            </w:pPr>
            <w:r>
              <w:t>工资福利支出</w:t>
            </w:r>
          </w:p>
        </w:tc>
        <w:tc>
          <w:tcPr>
            <w:tcW w:w="2551" w:type="dxa"/>
            <w:vAlign w:val="center"/>
          </w:tcPr>
          <w:p>
            <w:pPr>
              <w:pStyle w:val="9"/>
            </w:pPr>
            <w:r>
              <w:t>321.38</w:t>
            </w:r>
          </w:p>
        </w:tc>
        <w:tc>
          <w:tcPr>
            <w:tcW w:w="2551" w:type="dxa"/>
            <w:vAlign w:val="center"/>
          </w:tcPr>
          <w:p>
            <w:pPr>
              <w:pStyle w:val="9"/>
            </w:pPr>
            <w:r>
              <w:t>321.38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gridSpan w:val="4"/>
            <w:vAlign w:val="center"/>
          </w:tcPr>
          <w:p>
            <w:pPr>
              <w:pStyle w:val="10"/>
            </w:pPr>
            <w:r>
              <w:t>基本工资</w:t>
            </w:r>
          </w:p>
        </w:tc>
        <w:tc>
          <w:tcPr>
            <w:tcW w:w="2551" w:type="dxa"/>
            <w:vAlign w:val="center"/>
          </w:tcPr>
          <w:p>
            <w:pPr>
              <w:pStyle w:val="9"/>
            </w:pPr>
            <w:r>
              <w:t>52.00</w:t>
            </w:r>
          </w:p>
        </w:tc>
        <w:tc>
          <w:tcPr>
            <w:tcW w:w="2551" w:type="dxa"/>
            <w:vAlign w:val="center"/>
          </w:tcPr>
          <w:p>
            <w:pPr>
              <w:pStyle w:val="9"/>
            </w:pPr>
            <w:r>
              <w:t>52.00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gridSpan w:val="4"/>
            <w:vAlign w:val="center"/>
          </w:tcPr>
          <w:p>
            <w:pPr>
              <w:pStyle w:val="10"/>
            </w:pPr>
            <w:r>
              <w:t>津贴补贴</w:t>
            </w:r>
          </w:p>
        </w:tc>
        <w:tc>
          <w:tcPr>
            <w:tcW w:w="2551" w:type="dxa"/>
            <w:vAlign w:val="center"/>
          </w:tcPr>
          <w:p>
            <w:pPr>
              <w:pStyle w:val="9"/>
            </w:pPr>
            <w:r>
              <w:t>12.02</w:t>
            </w:r>
          </w:p>
        </w:tc>
        <w:tc>
          <w:tcPr>
            <w:tcW w:w="2551" w:type="dxa"/>
            <w:vAlign w:val="center"/>
          </w:tcPr>
          <w:p>
            <w:pPr>
              <w:pStyle w:val="9"/>
            </w:pPr>
            <w:r>
              <w:t>12.02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gridSpan w:val="4"/>
            <w:vAlign w:val="center"/>
          </w:tcPr>
          <w:p>
            <w:pPr>
              <w:pStyle w:val="10"/>
            </w:pPr>
            <w:r>
              <w:t>绩效工资</w:t>
            </w:r>
          </w:p>
        </w:tc>
        <w:tc>
          <w:tcPr>
            <w:tcW w:w="2551" w:type="dxa"/>
            <w:vAlign w:val="center"/>
          </w:tcPr>
          <w:p>
            <w:pPr>
              <w:pStyle w:val="9"/>
            </w:pPr>
            <w:r>
              <w:t>57.65</w:t>
            </w:r>
          </w:p>
        </w:tc>
        <w:tc>
          <w:tcPr>
            <w:tcW w:w="2551" w:type="dxa"/>
            <w:vAlign w:val="center"/>
          </w:tcPr>
          <w:p>
            <w:pPr>
              <w:pStyle w:val="9"/>
            </w:pPr>
            <w:r>
              <w:t>57.65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gridSpan w:val="4"/>
            <w:vAlign w:val="center"/>
          </w:tcPr>
          <w:p>
            <w:pPr>
              <w:pStyle w:val="10"/>
            </w:pPr>
            <w:r>
              <w:t>机关事业单位基本养老保险缴费</w:t>
            </w:r>
          </w:p>
        </w:tc>
        <w:tc>
          <w:tcPr>
            <w:tcW w:w="2551" w:type="dxa"/>
            <w:vAlign w:val="center"/>
          </w:tcPr>
          <w:p>
            <w:pPr>
              <w:pStyle w:val="9"/>
            </w:pPr>
            <w:r>
              <w:t>17.00</w:t>
            </w:r>
          </w:p>
        </w:tc>
        <w:tc>
          <w:tcPr>
            <w:tcW w:w="2551" w:type="dxa"/>
            <w:vAlign w:val="center"/>
          </w:tcPr>
          <w:p>
            <w:pPr>
              <w:pStyle w:val="9"/>
            </w:pPr>
            <w:r>
              <w:t>17.00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gridSpan w:val="4"/>
            <w:vAlign w:val="center"/>
          </w:tcPr>
          <w:p>
            <w:pPr>
              <w:pStyle w:val="10"/>
            </w:pPr>
            <w:r>
              <w:t>职工基本医疗保险缴费</w:t>
            </w:r>
          </w:p>
        </w:tc>
        <w:tc>
          <w:tcPr>
            <w:tcW w:w="2551" w:type="dxa"/>
            <w:vAlign w:val="center"/>
          </w:tcPr>
          <w:p>
            <w:pPr>
              <w:pStyle w:val="9"/>
            </w:pPr>
            <w:r>
              <w:t>8.00</w:t>
            </w:r>
          </w:p>
        </w:tc>
        <w:tc>
          <w:tcPr>
            <w:tcW w:w="2551" w:type="dxa"/>
            <w:vAlign w:val="center"/>
          </w:tcPr>
          <w:p>
            <w:pPr>
              <w:pStyle w:val="9"/>
            </w:pPr>
            <w:r>
              <w:t>8.00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gridSpan w:val="4"/>
            <w:vAlign w:val="center"/>
          </w:tcPr>
          <w:p>
            <w:pPr>
              <w:pStyle w:val="10"/>
            </w:pPr>
            <w:r>
              <w:t>公务员医疗补助缴费</w:t>
            </w:r>
          </w:p>
        </w:tc>
        <w:tc>
          <w:tcPr>
            <w:tcW w:w="2551" w:type="dxa"/>
            <w:vAlign w:val="center"/>
          </w:tcPr>
          <w:p>
            <w:pPr>
              <w:pStyle w:val="9"/>
            </w:pPr>
            <w:r>
              <w:t>16.00</w:t>
            </w:r>
          </w:p>
        </w:tc>
        <w:tc>
          <w:tcPr>
            <w:tcW w:w="2551" w:type="dxa"/>
            <w:vAlign w:val="center"/>
          </w:tcPr>
          <w:p>
            <w:pPr>
              <w:pStyle w:val="9"/>
            </w:pPr>
            <w:r>
              <w:t>16.00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gridSpan w:val="4"/>
            <w:vAlign w:val="center"/>
          </w:tcPr>
          <w:p>
            <w:pPr>
              <w:pStyle w:val="10"/>
            </w:pPr>
            <w:r>
              <w:t>其他社会保障缴费</w:t>
            </w:r>
          </w:p>
        </w:tc>
        <w:tc>
          <w:tcPr>
            <w:tcW w:w="2551" w:type="dxa"/>
            <w:vAlign w:val="center"/>
          </w:tcPr>
          <w:p>
            <w:pPr>
              <w:pStyle w:val="9"/>
            </w:pPr>
            <w:r>
              <w:t>4.71</w:t>
            </w:r>
          </w:p>
        </w:tc>
        <w:tc>
          <w:tcPr>
            <w:tcW w:w="2551" w:type="dxa"/>
            <w:vAlign w:val="center"/>
          </w:tcPr>
          <w:p>
            <w:pPr>
              <w:pStyle w:val="9"/>
            </w:pPr>
            <w:r>
              <w:t>4.71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gridSpan w:val="4"/>
            <w:vAlign w:val="center"/>
          </w:tcPr>
          <w:p>
            <w:pPr>
              <w:pStyle w:val="10"/>
            </w:pPr>
            <w:r>
              <w:t>住房公积金</w:t>
            </w:r>
          </w:p>
        </w:tc>
        <w:tc>
          <w:tcPr>
            <w:tcW w:w="2551" w:type="dxa"/>
            <w:vAlign w:val="center"/>
          </w:tcPr>
          <w:p>
            <w:pPr>
              <w:pStyle w:val="9"/>
            </w:pPr>
            <w:r>
              <w:t>14.00</w:t>
            </w:r>
          </w:p>
        </w:tc>
        <w:tc>
          <w:tcPr>
            <w:tcW w:w="2551" w:type="dxa"/>
            <w:vAlign w:val="center"/>
          </w:tcPr>
          <w:p>
            <w:pPr>
              <w:pStyle w:val="9"/>
            </w:pPr>
            <w:r>
              <w:t>14.00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gridSpan w:val="4"/>
            <w:vAlign w:val="center"/>
          </w:tcPr>
          <w:p>
            <w:pPr>
              <w:pStyle w:val="10"/>
            </w:pPr>
            <w:r>
              <w:t>其他工资福利支出</w:t>
            </w:r>
          </w:p>
        </w:tc>
        <w:tc>
          <w:tcPr>
            <w:tcW w:w="2551" w:type="dxa"/>
            <w:vAlign w:val="center"/>
          </w:tcPr>
          <w:p>
            <w:pPr>
              <w:pStyle w:val="9"/>
            </w:pPr>
            <w:r>
              <w:t>140.00</w:t>
            </w:r>
          </w:p>
        </w:tc>
        <w:tc>
          <w:tcPr>
            <w:tcW w:w="2551" w:type="dxa"/>
            <w:vAlign w:val="center"/>
          </w:tcPr>
          <w:p>
            <w:pPr>
              <w:pStyle w:val="9"/>
            </w:pPr>
            <w:r>
              <w:t>140.00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gridSpan w:val="4"/>
            <w:vAlign w:val="center"/>
          </w:tcPr>
          <w:p>
            <w:pPr>
              <w:pStyle w:val="10"/>
            </w:pPr>
            <w:r>
              <w:t>商品和服务支出</w:t>
            </w:r>
          </w:p>
        </w:tc>
        <w:tc>
          <w:tcPr>
            <w:tcW w:w="2551" w:type="dxa"/>
            <w:vAlign w:val="center"/>
          </w:tcPr>
          <w:p>
            <w:pPr>
              <w:pStyle w:val="9"/>
            </w:pPr>
            <w:r>
              <w:t>14.76</w:t>
            </w:r>
          </w:p>
        </w:tc>
        <w:tc>
          <w:tcPr>
            <w:tcW w:w="2551" w:type="dxa"/>
            <w:vAlign w:val="center"/>
          </w:tcPr>
          <w:p>
            <w:pPr>
              <w:pStyle w:val="9"/>
            </w:pPr>
          </w:p>
        </w:tc>
        <w:tc>
          <w:tcPr>
            <w:tcW w:w="2551" w:type="dxa"/>
            <w:vAlign w:val="center"/>
          </w:tcPr>
          <w:p>
            <w:pPr>
              <w:pStyle w:val="9"/>
            </w:pPr>
            <w: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gridSpan w:val="4"/>
            <w:vAlign w:val="center"/>
          </w:tcPr>
          <w:p>
            <w:pPr>
              <w:pStyle w:val="10"/>
            </w:pPr>
            <w:r>
              <w:t>办公费</w:t>
            </w:r>
          </w:p>
        </w:tc>
        <w:tc>
          <w:tcPr>
            <w:tcW w:w="2551" w:type="dxa"/>
            <w:vAlign w:val="center"/>
          </w:tcPr>
          <w:p>
            <w:pPr>
              <w:pStyle w:val="9"/>
            </w:pPr>
            <w:r>
              <w:t>1.80</w:t>
            </w:r>
          </w:p>
        </w:tc>
        <w:tc>
          <w:tcPr>
            <w:tcW w:w="2551" w:type="dxa"/>
            <w:vAlign w:val="center"/>
          </w:tcPr>
          <w:p>
            <w:pPr>
              <w:pStyle w:val="9"/>
            </w:pPr>
          </w:p>
        </w:tc>
        <w:tc>
          <w:tcPr>
            <w:tcW w:w="2551" w:type="dxa"/>
            <w:vAlign w:val="center"/>
          </w:tcPr>
          <w:p>
            <w:pPr>
              <w:pStyle w:val="9"/>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gridSpan w:val="4"/>
            <w:vAlign w:val="center"/>
          </w:tcPr>
          <w:p>
            <w:pPr>
              <w:pStyle w:val="10"/>
            </w:pPr>
            <w:r>
              <w:t>水费</w:t>
            </w:r>
          </w:p>
        </w:tc>
        <w:tc>
          <w:tcPr>
            <w:tcW w:w="2551" w:type="dxa"/>
            <w:vAlign w:val="center"/>
          </w:tcPr>
          <w:p>
            <w:pPr>
              <w:pStyle w:val="9"/>
            </w:pPr>
            <w:r>
              <w:t>1.20</w:t>
            </w:r>
          </w:p>
        </w:tc>
        <w:tc>
          <w:tcPr>
            <w:tcW w:w="2551" w:type="dxa"/>
            <w:vAlign w:val="center"/>
          </w:tcPr>
          <w:p>
            <w:pPr>
              <w:pStyle w:val="9"/>
            </w:pPr>
          </w:p>
        </w:tc>
        <w:tc>
          <w:tcPr>
            <w:tcW w:w="2551"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gridSpan w:val="4"/>
            <w:vAlign w:val="center"/>
          </w:tcPr>
          <w:p>
            <w:pPr>
              <w:pStyle w:val="10"/>
            </w:pPr>
            <w:r>
              <w:t>取暖费</w:t>
            </w:r>
          </w:p>
        </w:tc>
        <w:tc>
          <w:tcPr>
            <w:tcW w:w="2551" w:type="dxa"/>
            <w:vAlign w:val="center"/>
          </w:tcPr>
          <w:p>
            <w:pPr>
              <w:pStyle w:val="9"/>
            </w:pPr>
            <w:r>
              <w:t>6.95</w:t>
            </w:r>
          </w:p>
        </w:tc>
        <w:tc>
          <w:tcPr>
            <w:tcW w:w="2551" w:type="dxa"/>
            <w:vAlign w:val="center"/>
          </w:tcPr>
          <w:p>
            <w:pPr>
              <w:pStyle w:val="9"/>
            </w:pPr>
          </w:p>
        </w:tc>
        <w:tc>
          <w:tcPr>
            <w:tcW w:w="2551" w:type="dxa"/>
            <w:vAlign w:val="center"/>
          </w:tcPr>
          <w:p>
            <w:pPr>
              <w:pStyle w:val="9"/>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30226</w:t>
            </w:r>
          </w:p>
        </w:tc>
        <w:tc>
          <w:tcPr>
            <w:tcW w:w="4535" w:type="dxa"/>
            <w:gridSpan w:val="4"/>
            <w:vAlign w:val="center"/>
          </w:tcPr>
          <w:p>
            <w:pPr>
              <w:pStyle w:val="10"/>
            </w:pPr>
            <w:r>
              <w:t>劳务费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gridSpan w:val="4"/>
            <w:vAlign w:val="center"/>
          </w:tcPr>
          <w:p>
            <w:pPr>
              <w:pStyle w:val="10"/>
            </w:pPr>
            <w:r>
              <w:t>工会经费</w:t>
            </w:r>
          </w:p>
        </w:tc>
        <w:tc>
          <w:tcPr>
            <w:tcW w:w="2551" w:type="dxa"/>
            <w:vAlign w:val="center"/>
          </w:tcPr>
          <w:p>
            <w:pPr>
              <w:pStyle w:val="9"/>
            </w:pPr>
            <w:r>
              <w:t>0.36</w:t>
            </w:r>
          </w:p>
        </w:tc>
        <w:tc>
          <w:tcPr>
            <w:tcW w:w="2551" w:type="dxa"/>
            <w:vAlign w:val="center"/>
          </w:tcPr>
          <w:p>
            <w:pPr>
              <w:pStyle w:val="9"/>
            </w:pPr>
          </w:p>
        </w:tc>
        <w:tc>
          <w:tcPr>
            <w:tcW w:w="2551" w:type="dxa"/>
            <w:vAlign w:val="center"/>
          </w:tcPr>
          <w:p>
            <w:pPr>
              <w:pStyle w:val="9"/>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gridSpan w:val="4"/>
            <w:vAlign w:val="center"/>
          </w:tcPr>
          <w:p>
            <w:pPr>
              <w:pStyle w:val="10"/>
            </w:pPr>
            <w:r>
              <w:t>福利费</w:t>
            </w:r>
          </w:p>
        </w:tc>
        <w:tc>
          <w:tcPr>
            <w:tcW w:w="2551" w:type="dxa"/>
            <w:vAlign w:val="center"/>
          </w:tcPr>
          <w:p>
            <w:pPr>
              <w:pStyle w:val="9"/>
            </w:pPr>
            <w:r>
              <w:t>0.45</w:t>
            </w:r>
          </w:p>
        </w:tc>
        <w:tc>
          <w:tcPr>
            <w:tcW w:w="2551" w:type="dxa"/>
            <w:vAlign w:val="center"/>
          </w:tcPr>
          <w:p>
            <w:pPr>
              <w:pStyle w:val="9"/>
            </w:pPr>
          </w:p>
        </w:tc>
        <w:tc>
          <w:tcPr>
            <w:tcW w:w="2551" w:type="dxa"/>
            <w:vAlign w:val="center"/>
          </w:tcPr>
          <w:p>
            <w:pPr>
              <w:pStyle w:val="9"/>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gridSpan w:val="4"/>
            <w:vAlign w:val="center"/>
          </w:tcPr>
          <w:p>
            <w:pPr>
              <w:pStyle w:val="10"/>
            </w:pPr>
            <w:r>
              <w:t>公务用车运行维护费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gridSpan w:val="4"/>
            <w:vAlign w:val="center"/>
          </w:tcPr>
          <w:p>
            <w:pPr>
              <w:pStyle w:val="10"/>
            </w:pPr>
            <w:r>
              <w:t>对个人和家庭的补助</w:t>
            </w:r>
          </w:p>
        </w:tc>
        <w:tc>
          <w:tcPr>
            <w:tcW w:w="2551" w:type="dxa"/>
            <w:vAlign w:val="center"/>
          </w:tcPr>
          <w:p>
            <w:pPr>
              <w:pStyle w:val="9"/>
            </w:pPr>
            <w:r>
              <w:t>44.05</w:t>
            </w:r>
          </w:p>
        </w:tc>
        <w:tc>
          <w:tcPr>
            <w:tcW w:w="2551" w:type="dxa"/>
            <w:vAlign w:val="center"/>
          </w:tcPr>
          <w:p>
            <w:pPr>
              <w:pStyle w:val="9"/>
            </w:pPr>
            <w:r>
              <w:t>44.05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gridSpan w:val="4"/>
            <w:vAlign w:val="center"/>
          </w:tcPr>
          <w:p>
            <w:pPr>
              <w:pStyle w:val="10"/>
            </w:pPr>
            <w:r>
              <w:t>退休费</w:t>
            </w:r>
          </w:p>
        </w:tc>
        <w:tc>
          <w:tcPr>
            <w:tcW w:w="2551" w:type="dxa"/>
            <w:vAlign w:val="center"/>
          </w:tcPr>
          <w:p>
            <w:pPr>
              <w:pStyle w:val="9"/>
            </w:pPr>
            <w:r>
              <w:t>43.00</w:t>
            </w:r>
          </w:p>
        </w:tc>
        <w:tc>
          <w:tcPr>
            <w:tcW w:w="2551" w:type="dxa"/>
            <w:vAlign w:val="center"/>
          </w:tcPr>
          <w:p>
            <w:pPr>
              <w:pStyle w:val="9"/>
            </w:pPr>
            <w:r>
              <w:t>43.00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gridSpan w:val="4"/>
            <w:vAlign w:val="center"/>
          </w:tcPr>
          <w:p>
            <w:pPr>
              <w:pStyle w:val="10"/>
            </w:pPr>
            <w:r>
              <w:t>生活补助</w:t>
            </w:r>
          </w:p>
        </w:tc>
        <w:tc>
          <w:tcPr>
            <w:tcW w:w="2551" w:type="dxa"/>
            <w:vAlign w:val="center"/>
          </w:tcPr>
          <w:p>
            <w:pPr>
              <w:pStyle w:val="9"/>
            </w:pPr>
            <w:r>
              <w:t>1.00</w:t>
            </w:r>
          </w:p>
        </w:tc>
        <w:tc>
          <w:tcPr>
            <w:tcW w:w="2551" w:type="dxa"/>
            <w:vAlign w:val="center"/>
          </w:tcPr>
          <w:p>
            <w:pPr>
              <w:pStyle w:val="9"/>
            </w:pPr>
            <w:r>
              <w:t>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30309</w:t>
            </w:r>
          </w:p>
        </w:tc>
        <w:tc>
          <w:tcPr>
            <w:tcW w:w="4535" w:type="dxa"/>
            <w:gridSpan w:val="4"/>
            <w:vAlign w:val="center"/>
          </w:tcPr>
          <w:p>
            <w:pPr>
              <w:pStyle w:val="10"/>
            </w:pPr>
            <w:r>
              <w:t>奖励金</w:t>
            </w:r>
          </w:p>
        </w:tc>
        <w:tc>
          <w:tcPr>
            <w:tcW w:w="2551" w:type="dxa"/>
            <w:vAlign w:val="center"/>
          </w:tcPr>
          <w:p>
            <w:pPr>
              <w:pStyle w:val="9"/>
            </w:pPr>
            <w:r>
              <w:t>0.05</w:t>
            </w:r>
          </w:p>
        </w:tc>
        <w:tc>
          <w:tcPr>
            <w:tcW w:w="2551" w:type="dxa"/>
            <w:vAlign w:val="center"/>
          </w:tcPr>
          <w:p>
            <w:pPr>
              <w:pStyle w:val="9"/>
            </w:pPr>
            <w:r>
              <w:t>0.05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255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8"/>
            </w:pPr>
            <w:r>
              <w:t>序号</w:t>
            </w:r>
          </w:p>
        </w:tc>
        <w:tc>
          <w:tcPr>
            <w:tcW w:w="5726" w:type="dxa"/>
            <w:vAlign w:val="center"/>
          </w:tcPr>
          <w:p>
            <w:pPr>
              <w:pStyle w:val="8"/>
            </w:pPr>
            <w:r>
              <w:t>功能分类科目</w:t>
            </w:r>
          </w:p>
        </w:tc>
        <w:tc>
          <w:tcPr>
            <w:tcW w:w="2551" w:type="dxa"/>
            <w:gridSpan w:val="2"/>
            <w:vMerge w:val="restart"/>
            <w:vAlign w:val="center"/>
          </w:tcPr>
          <w:p>
            <w:pPr>
              <w:pStyle w:val="8"/>
            </w:pPr>
            <w:r>
              <w:t>合计</w:t>
            </w:r>
          </w:p>
        </w:tc>
        <w:tc>
          <w:tcPr>
            <w:tcW w:w="2551" w:type="dxa"/>
            <w:gridSpan w:val="3"/>
            <w:vMerge w:val="restart"/>
            <w:vAlign w:val="center"/>
          </w:tcPr>
          <w:p>
            <w:pPr>
              <w:pStyle w:val="8"/>
            </w:pPr>
            <w:r>
              <w:t>基本支出</w:t>
            </w:r>
          </w:p>
        </w:tc>
        <w:tc>
          <w:tcPr>
            <w:tcW w:w="2551" w:type="dxa"/>
            <w:gridSpan w:val="2"/>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gridSpan w:val="4"/>
            <w:vAlign w:val="center"/>
          </w:tcPr>
          <w:p>
            <w:pPr>
              <w:pStyle w:val="8"/>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gridSpan w:val="4"/>
            <w:vAlign w:val="center"/>
          </w:tcPr>
          <w:p>
            <w:pPr>
              <w:pStyle w:val="8"/>
            </w:pPr>
            <w:r>
              <w:t>2</w:t>
            </w:r>
          </w:p>
        </w:tc>
        <w:tc>
          <w:tcPr>
            <w:tcW w:w="2551" w:type="dxa"/>
            <w:gridSpan w:val="2"/>
            <w:vAlign w:val="center"/>
          </w:tcPr>
          <w:p>
            <w:pPr>
              <w:pStyle w:val="8"/>
            </w:pPr>
            <w:r>
              <w:t>3</w:t>
            </w:r>
          </w:p>
        </w:tc>
        <w:tc>
          <w:tcPr>
            <w:tcW w:w="2551" w:type="dxa"/>
            <w:gridSpan w:val="2"/>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gridSpan w:val="4"/>
            <w:vAlign w:val="center"/>
          </w:tcPr>
          <w:p>
            <w:pPr>
              <w:pStyle w:val="10"/>
            </w:pPr>
          </w:p>
        </w:tc>
        <w:tc>
          <w:tcPr>
            <w:tcW w:w="2551" w:type="dxa"/>
            <w:gridSpan w:val="2"/>
            <w:vAlign w:val="center"/>
          </w:tcPr>
          <w:p>
            <w:pPr>
              <w:pStyle w:val="9"/>
            </w:pPr>
          </w:p>
        </w:tc>
        <w:tc>
          <w:tcPr>
            <w:tcW w:w="2551" w:type="dxa"/>
            <w:gridSpan w:val="2"/>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255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8"/>
            </w:pPr>
            <w:r>
              <w:t>序号</w:t>
            </w:r>
          </w:p>
        </w:tc>
        <w:tc>
          <w:tcPr>
            <w:tcW w:w="5726" w:type="dxa"/>
            <w:vAlign w:val="center"/>
          </w:tcPr>
          <w:p>
            <w:pPr>
              <w:pStyle w:val="8"/>
            </w:pPr>
            <w:r>
              <w:t>功能分类科目</w:t>
            </w:r>
          </w:p>
        </w:tc>
        <w:tc>
          <w:tcPr>
            <w:tcW w:w="2551" w:type="dxa"/>
            <w:gridSpan w:val="2"/>
            <w:vMerge w:val="restart"/>
            <w:vAlign w:val="center"/>
          </w:tcPr>
          <w:p>
            <w:pPr>
              <w:pStyle w:val="8"/>
            </w:pPr>
            <w:r>
              <w:t>合计</w:t>
            </w:r>
          </w:p>
        </w:tc>
        <w:tc>
          <w:tcPr>
            <w:tcW w:w="2551" w:type="dxa"/>
            <w:gridSpan w:val="3"/>
            <w:vMerge w:val="restart"/>
            <w:vAlign w:val="center"/>
          </w:tcPr>
          <w:p>
            <w:pPr>
              <w:pStyle w:val="8"/>
            </w:pPr>
            <w:r>
              <w:t>基本支出</w:t>
            </w:r>
          </w:p>
        </w:tc>
        <w:tc>
          <w:tcPr>
            <w:tcW w:w="2551" w:type="dxa"/>
            <w:gridSpan w:val="2"/>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gridSpan w:val="4"/>
            <w:vAlign w:val="center"/>
          </w:tcPr>
          <w:p>
            <w:pPr>
              <w:pStyle w:val="8"/>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gridSpan w:val="4"/>
            <w:vAlign w:val="center"/>
          </w:tcPr>
          <w:p>
            <w:pPr>
              <w:pStyle w:val="8"/>
            </w:pPr>
            <w:r>
              <w:t>2</w:t>
            </w:r>
          </w:p>
        </w:tc>
        <w:tc>
          <w:tcPr>
            <w:tcW w:w="2551" w:type="dxa"/>
            <w:gridSpan w:val="2"/>
            <w:vAlign w:val="center"/>
          </w:tcPr>
          <w:p>
            <w:pPr>
              <w:pStyle w:val="8"/>
            </w:pPr>
            <w:r>
              <w:t>3</w:t>
            </w:r>
          </w:p>
        </w:tc>
        <w:tc>
          <w:tcPr>
            <w:tcW w:w="2551" w:type="dxa"/>
            <w:gridSpan w:val="2"/>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gridSpan w:val="4"/>
            <w:vAlign w:val="center"/>
          </w:tcPr>
          <w:p>
            <w:pPr>
              <w:pStyle w:val="10"/>
            </w:pPr>
          </w:p>
        </w:tc>
        <w:tc>
          <w:tcPr>
            <w:tcW w:w="2551" w:type="dxa"/>
            <w:gridSpan w:val="2"/>
            <w:vAlign w:val="center"/>
          </w:tcPr>
          <w:p>
            <w:pPr>
              <w:pStyle w:val="9"/>
            </w:pPr>
          </w:p>
        </w:tc>
        <w:tc>
          <w:tcPr>
            <w:tcW w:w="2551" w:type="dxa"/>
            <w:gridSpan w:val="2"/>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381"/>
        <w:gridCol w:w="1417"/>
        <w:gridCol w:w="964"/>
        <w:gridCol w:w="1418"/>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8561" w:type="dxa"/>
          <w:trHeight w:val="369" w:hRule="atLeast"/>
          <w:tblHeader/>
          <w:jc w:val="center"/>
        </w:trPr>
        <w:tc>
          <w:tcPr>
            <w:tcW w:w="7030" w:type="dxa"/>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7143" w:type="dxa"/>
          <w:trHeight w:val="369" w:hRule="atLeast"/>
          <w:tblHeader/>
          <w:jc w:val="center"/>
        </w:trPr>
        <w:tc>
          <w:tcPr>
            <w:tcW w:w="850" w:type="dxa"/>
            <w:vMerge w:val="restart"/>
            <w:vAlign w:val="center"/>
          </w:tcPr>
          <w:p>
            <w:pPr>
              <w:pStyle w:val="8"/>
            </w:pPr>
            <w:r>
              <w:t>序号</w:t>
            </w:r>
          </w:p>
        </w:tc>
        <w:tc>
          <w:tcPr>
            <w:tcW w:w="3798" w:type="dxa"/>
            <w:gridSpan w:val="2"/>
            <w:vMerge w:val="restart"/>
            <w:vAlign w:val="center"/>
          </w:tcPr>
          <w:p>
            <w:pPr>
              <w:pStyle w:val="8"/>
            </w:pPr>
            <w:r>
              <w:t>项  目</w:t>
            </w:r>
          </w:p>
        </w:tc>
        <w:tc>
          <w:tcPr>
            <w:tcW w:w="9524" w:type="dxa"/>
            <w:gridSpan w:val="2"/>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gridSpan w:val="2"/>
            <w:vMerge w:val="continue"/>
          </w:tcPr>
          <w:p/>
        </w:tc>
        <w:tc>
          <w:tcPr>
            <w:tcW w:w="2381" w:type="dxa"/>
            <w:gridSpan w:val="2"/>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gridSpan w:val="2"/>
            <w:vAlign w:val="center"/>
          </w:tcPr>
          <w:p>
            <w:pPr>
              <w:pStyle w:val="8"/>
            </w:pPr>
            <w:r>
              <w:t>1</w:t>
            </w:r>
          </w:p>
        </w:tc>
        <w:tc>
          <w:tcPr>
            <w:tcW w:w="2381" w:type="dxa"/>
            <w:gridSpan w:val="2"/>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gridSpan w:val="2"/>
            <w:vAlign w:val="center"/>
          </w:tcPr>
          <w:p>
            <w:pPr>
              <w:pStyle w:val="10"/>
            </w:pPr>
          </w:p>
        </w:tc>
        <w:tc>
          <w:tcPr>
            <w:tcW w:w="2381" w:type="dxa"/>
            <w:gridSpan w:val="2"/>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唐山市丰润区腰岱山国营林场2023年单位预算信息公开情况说明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预算法》、《地方预决算公开操作规程》和《关于进一步推进预算公开工作的实施意见》规定，现将唐山市丰润区腰岱山国营林场2023年单位预算公开如下：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p>
    <w:p>
      <w:pPr>
        <w:ind w:firstLine="640"/>
      </w:pPr>
      <w:r>
        <w:rPr>
          <w:rFonts w:ascii="方正楷体_GBK" w:hAnsi="方正楷体_GBK" w:eastAsia="方正楷体_GBK" w:cs="方正楷体_GBK"/>
          <w:b/>
          <w:color w:val="000000"/>
          <w:sz w:val="32"/>
        </w:rPr>
        <w:t>机构设置：</w:t>
      </w:r>
      <w:bookmarkStart w:id="22" w:name="_GoBack"/>
      <w:bookmarkEnd w:id="22"/>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唐山市丰润区腰岱山国营林场</w:t>
            </w:r>
          </w:p>
        </w:tc>
        <w:tc>
          <w:tcPr>
            <w:tcW w:w="1843" w:type="dxa"/>
            <w:vAlign w:val="center"/>
          </w:tcPr>
          <w:p>
            <w:pPr>
              <w:pStyle w:val="11"/>
            </w:pPr>
            <w:r>
              <w:t>事业</w:t>
            </w:r>
          </w:p>
        </w:tc>
        <w:tc>
          <w:tcPr>
            <w:tcW w:w="2126" w:type="dxa"/>
            <w:vAlign w:val="center"/>
          </w:tcPr>
          <w:p>
            <w:pPr>
              <w:pStyle w:val="11"/>
            </w:pPr>
            <w:r>
              <w:t>未定行政级别</w:t>
            </w:r>
          </w:p>
        </w:tc>
        <w:tc>
          <w:tcPr>
            <w:tcW w:w="3827" w:type="dxa"/>
            <w:vAlign w:val="center"/>
          </w:tcPr>
          <w:p>
            <w:pPr>
              <w:pStyle w:val="11"/>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p>
    <w:p>
      <w:pPr>
        <w:spacing w:before="10" w:after="10"/>
        <w:ind w:firstLine="640"/>
        <w:outlineLvl w:val="5"/>
      </w:pPr>
      <w:r>
        <w:rPr>
          <w:rFonts w:ascii="黑体" w:hAnsi="黑体" w:eastAsia="黑体" w:cs="黑体"/>
          <w:color w:val="000000"/>
          <w:sz w:val="32"/>
        </w:rPr>
        <w:t>三、机关运行经费安排情况</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2023年，唐山市丰润区腰岱山国营林场安排政府采购预算0.00万元。具体内容见下表。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8"/>
        <w:gridCol w:w="246"/>
        <w:gridCol w:w="709"/>
        <w:gridCol w:w="9"/>
        <w:gridCol w:w="841"/>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9"/>
          <w:wAfter w:w="13353" w:type="dxa"/>
          <w:cantSplit/>
          <w:tblHeader/>
          <w:jc w:val="center"/>
        </w:trPr>
        <w:tc>
          <w:tcPr>
            <w:tcW w:w="7342" w:type="dxa"/>
            <w:gridSpan w:val="3"/>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8674" w:type="dxa"/>
            <w:gridSpan w:val="2"/>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1"/>
          <w:wAfter w:w="10367" w:type="dxa"/>
          <w:cantSplit/>
          <w:tblHeader/>
          <w:jc w:val="center"/>
        </w:trPr>
        <w:tc>
          <w:tcPr>
            <w:tcW w:w="2665" w:type="dxa"/>
            <w:vAlign w:val="center"/>
          </w:tcPr>
          <w:p>
            <w:pPr>
              <w:pStyle w:val="8"/>
            </w:pPr>
            <w:r>
              <w:t>政府采购项目来源</w:t>
            </w:r>
          </w:p>
        </w:tc>
        <w:tc>
          <w:tcPr>
            <w:tcW w:w="1134" w:type="dxa"/>
            <w:vMerge w:val="restart"/>
            <w:vAlign w:val="center"/>
          </w:tcPr>
          <w:p>
            <w:pPr>
              <w:pStyle w:val="8"/>
            </w:pPr>
            <w:r>
              <w:t>采购物品名称</w:t>
            </w:r>
          </w:p>
        </w:tc>
        <w:tc>
          <w:tcPr>
            <w:tcW w:w="1134" w:type="dxa"/>
            <w:gridSpan w:val="2"/>
            <w:vMerge w:val="restart"/>
            <w:vAlign w:val="center"/>
          </w:tcPr>
          <w:p>
            <w:pPr>
              <w:pStyle w:val="8"/>
            </w:pPr>
            <w:r>
              <w:t>政府采购目录序号</w:t>
            </w:r>
          </w:p>
        </w:tc>
        <w:tc>
          <w:tcPr>
            <w:tcW w:w="709" w:type="dxa"/>
            <w:gridSpan w:val="2"/>
            <w:vMerge w:val="restart"/>
            <w:vAlign w:val="center"/>
          </w:tcPr>
          <w:p>
            <w:pPr>
              <w:pStyle w:val="8"/>
            </w:pPr>
            <w:r>
              <w:t>计量  单位</w:t>
            </w:r>
          </w:p>
        </w:tc>
        <w:tc>
          <w:tcPr>
            <w:tcW w:w="850" w:type="dxa"/>
            <w:gridSpan w:val="2"/>
            <w:vMerge w:val="restart"/>
            <w:vAlign w:val="center"/>
          </w:tcPr>
          <w:p>
            <w:pPr>
              <w:pStyle w:val="8"/>
            </w:pPr>
            <w:r>
              <w:t>数量</w:t>
            </w:r>
          </w:p>
        </w:tc>
        <w:tc>
          <w:tcPr>
            <w:tcW w:w="850" w:type="dxa"/>
            <w:vMerge w:val="restart"/>
            <w:vAlign w:val="center"/>
          </w:tcPr>
          <w:p>
            <w:pPr>
              <w:pStyle w:val="8"/>
            </w:pPr>
            <w:r>
              <w:t>单价</w:t>
            </w:r>
          </w:p>
        </w:tc>
        <w:tc>
          <w:tcPr>
            <w:tcW w:w="7710" w:type="dxa"/>
            <w:vAlign w:val="center"/>
          </w:tcPr>
          <w:p>
            <w:pPr>
              <w:pStyle w:val="8"/>
            </w:pPr>
            <w:r>
              <w:t>政府采购金额（当年部门预算安排资金）</w:t>
            </w:r>
          </w:p>
        </w:tc>
        <w:tc>
          <w:tcPr>
            <w:tcW w:w="964" w:type="dxa"/>
            <w:gridSpan w:val="3"/>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8"/>
            </w:pPr>
            <w:r>
              <w:t>项目名称</w:t>
            </w:r>
          </w:p>
        </w:tc>
        <w:tc>
          <w:tcPr>
            <w:tcW w:w="964" w:type="dxa"/>
            <w:gridSpan w:val="2"/>
            <w:vAlign w:val="center"/>
          </w:tcPr>
          <w:p>
            <w:pPr>
              <w:pStyle w:val="8"/>
            </w:pPr>
            <w:r>
              <w:t>预算    资金</w:t>
            </w:r>
          </w:p>
        </w:tc>
        <w:tc>
          <w:tcPr>
            <w:tcW w:w="1134" w:type="dxa"/>
            <w:gridSpan w:val="2"/>
            <w:vMerge w:val="continue"/>
          </w:tcPr>
          <w:p/>
        </w:tc>
        <w:tc>
          <w:tcPr>
            <w:tcW w:w="1134" w:type="dxa"/>
            <w:gridSpan w:val="4"/>
            <w:vMerge w:val="continue"/>
          </w:tcPr>
          <w:p/>
        </w:tc>
        <w:tc>
          <w:tcPr>
            <w:tcW w:w="709" w:type="dxa"/>
            <w:vMerge w:val="continue"/>
          </w:tcPr>
          <w:p/>
        </w:tc>
        <w:tc>
          <w:tcPr>
            <w:tcW w:w="850" w:type="dxa"/>
            <w:gridSpan w:val="2"/>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0"/>
            </w:pPr>
          </w:p>
        </w:tc>
        <w:tc>
          <w:tcPr>
            <w:tcW w:w="964" w:type="dxa"/>
            <w:gridSpan w:val="2"/>
            <w:vAlign w:val="center"/>
          </w:tcPr>
          <w:p>
            <w:pPr>
              <w:pStyle w:val="9"/>
            </w:pPr>
          </w:p>
        </w:tc>
        <w:tc>
          <w:tcPr>
            <w:tcW w:w="1134" w:type="dxa"/>
            <w:gridSpan w:val="2"/>
            <w:vAlign w:val="center"/>
          </w:tcPr>
          <w:p>
            <w:pPr>
              <w:pStyle w:val="10"/>
            </w:pPr>
          </w:p>
        </w:tc>
        <w:tc>
          <w:tcPr>
            <w:tcW w:w="1134" w:type="dxa"/>
            <w:gridSpan w:val="4"/>
            <w:vAlign w:val="center"/>
          </w:tcPr>
          <w:p>
            <w:pPr>
              <w:pStyle w:val="10"/>
            </w:pPr>
          </w:p>
        </w:tc>
        <w:tc>
          <w:tcPr>
            <w:tcW w:w="709" w:type="dxa"/>
            <w:vAlign w:val="center"/>
          </w:tcPr>
          <w:p>
            <w:pPr>
              <w:pStyle w:val="11"/>
            </w:pPr>
          </w:p>
        </w:tc>
        <w:tc>
          <w:tcPr>
            <w:tcW w:w="850" w:type="dxa"/>
            <w:gridSpan w:val="2"/>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唐山市丰润区腰岱山国营林场上年末固定资产金额为0.00万元（详见下表）。本年度拟购置固定资产总额为0.00万元，已按要求列入政府采购预算，详见政府采购预算表。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7"/>
            </w:pPr>
            <w:r>
              <w:t>326005唐山市丰润区腰岱山国营林场</w:t>
            </w:r>
          </w:p>
        </w:tc>
        <w:tc>
          <w:tcPr>
            <w:tcW w:w="5669" w:type="dxa"/>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1" w:name="_Toc_4_4_0000000022"/>
      <w:r>
        <w:rPr>
          <w:rFonts w:ascii="方正小标宋_GBK" w:hAnsi="方正小标宋_GBK" w:eastAsia="方正小标宋_GBK" w:cs="方正小标宋_GBK"/>
          <w:color w:val="000000"/>
          <w:sz w:val="44"/>
        </w:rPr>
        <w:t>四、唐山市丰润区邱庄林场收支预算</w:t>
      </w:r>
      <w:bookmarkEnd w:id="21"/>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126"/>
        <w:gridCol w:w="2410"/>
        <w:gridCol w:w="2125"/>
        <w:gridCol w:w="1"/>
        <w:gridCol w:w="2409"/>
        <w:gridCol w:w="212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6662" w:type="dxa"/>
          <w:trHeight w:val="369" w:hRule="atLeast"/>
          <w:tblHeader/>
          <w:jc w:val="center"/>
        </w:trPr>
        <w:tc>
          <w:tcPr>
            <w:tcW w:w="5386" w:type="dxa"/>
            <w:tcBorders>
              <w:top w:val="single" w:color="FFFFFF" w:sz="6" w:space="0"/>
              <w:left w:val="single" w:color="FFFFFF" w:sz="6" w:space="0"/>
              <w:right w:val="single" w:color="FFFFFF" w:sz="6" w:space="0"/>
            </w:tcBorders>
            <w:vAlign w:val="center"/>
          </w:tcPr>
          <w:p>
            <w:pPr>
              <w:pStyle w:val="7"/>
            </w:pPr>
            <w:r>
              <w:t>326006唐山市丰润区邱庄林场</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252" w:type="dxa"/>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3"/>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gridSpan w:val="2"/>
            <w:vAlign w:val="center"/>
          </w:tcPr>
          <w:p>
            <w:pPr>
              <w:pStyle w:val="8"/>
            </w:pPr>
            <w:r>
              <w:t>项  目</w:t>
            </w:r>
          </w:p>
        </w:tc>
        <w:tc>
          <w:tcPr>
            <w:tcW w:w="2126" w:type="dxa"/>
            <w:gridSpan w:val="2"/>
            <w:vAlign w:val="center"/>
          </w:tcPr>
          <w:p>
            <w:pPr>
              <w:pStyle w:val="8"/>
            </w:pPr>
            <w:r>
              <w:t>预算数</w:t>
            </w:r>
          </w:p>
        </w:tc>
        <w:tc>
          <w:tcPr>
            <w:tcW w:w="4535" w:type="dxa"/>
            <w:gridSpan w:val="2"/>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gridSpan w:val="2"/>
            <w:vAlign w:val="center"/>
          </w:tcPr>
          <w:p>
            <w:pPr>
              <w:pStyle w:val="8"/>
            </w:pPr>
            <w:r>
              <w:t>1</w:t>
            </w:r>
          </w:p>
        </w:tc>
        <w:tc>
          <w:tcPr>
            <w:tcW w:w="2126" w:type="dxa"/>
            <w:gridSpan w:val="2"/>
            <w:vAlign w:val="center"/>
          </w:tcPr>
          <w:p>
            <w:pPr>
              <w:pStyle w:val="8"/>
            </w:pPr>
            <w:r>
              <w:t>2</w:t>
            </w:r>
          </w:p>
        </w:tc>
        <w:tc>
          <w:tcPr>
            <w:tcW w:w="4535" w:type="dxa"/>
            <w:gridSpan w:val="2"/>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gridSpan w:val="2"/>
            <w:vAlign w:val="center"/>
          </w:tcPr>
          <w:p>
            <w:pPr>
              <w:pStyle w:val="10"/>
            </w:pPr>
            <w:r>
              <w:t>一、一般公共预算拨款收入</w:t>
            </w:r>
          </w:p>
        </w:tc>
        <w:tc>
          <w:tcPr>
            <w:tcW w:w="2126" w:type="dxa"/>
            <w:gridSpan w:val="2"/>
            <w:vAlign w:val="center"/>
          </w:tcPr>
          <w:p>
            <w:pPr>
              <w:pStyle w:val="9"/>
            </w:pPr>
            <w:r>
              <w:t>245.20</w:t>
            </w:r>
          </w:p>
        </w:tc>
        <w:tc>
          <w:tcPr>
            <w:tcW w:w="4535" w:type="dxa"/>
            <w:gridSpan w:val="2"/>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gridSpan w:val="2"/>
            <w:vAlign w:val="center"/>
          </w:tcPr>
          <w:p>
            <w:pPr>
              <w:pStyle w:val="10"/>
            </w:pPr>
            <w:r>
              <w:t>二、政府性基金预算拨款收入</w:t>
            </w:r>
          </w:p>
        </w:tc>
        <w:tc>
          <w:tcPr>
            <w:tcW w:w="2126" w:type="dxa"/>
            <w:gridSpan w:val="2"/>
            <w:vAlign w:val="center"/>
          </w:tcPr>
          <w:p>
            <w:pPr>
              <w:pStyle w:val="9"/>
            </w:pPr>
          </w:p>
        </w:tc>
        <w:tc>
          <w:tcPr>
            <w:tcW w:w="4535" w:type="dxa"/>
            <w:gridSpan w:val="2"/>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gridSpan w:val="2"/>
            <w:vAlign w:val="center"/>
          </w:tcPr>
          <w:p>
            <w:pPr>
              <w:pStyle w:val="10"/>
            </w:pPr>
            <w:r>
              <w:t>三、国有资本经营预算拨款收入</w:t>
            </w:r>
          </w:p>
        </w:tc>
        <w:tc>
          <w:tcPr>
            <w:tcW w:w="2126" w:type="dxa"/>
            <w:gridSpan w:val="2"/>
            <w:vAlign w:val="center"/>
          </w:tcPr>
          <w:p>
            <w:pPr>
              <w:pStyle w:val="9"/>
            </w:pPr>
          </w:p>
        </w:tc>
        <w:tc>
          <w:tcPr>
            <w:tcW w:w="4535" w:type="dxa"/>
            <w:gridSpan w:val="2"/>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gridSpan w:val="2"/>
            <w:vAlign w:val="center"/>
          </w:tcPr>
          <w:p>
            <w:pPr>
              <w:pStyle w:val="10"/>
            </w:pPr>
            <w:r>
              <w:t>四、财政专户管理资金收入</w:t>
            </w:r>
          </w:p>
        </w:tc>
        <w:tc>
          <w:tcPr>
            <w:tcW w:w="2126" w:type="dxa"/>
            <w:gridSpan w:val="2"/>
            <w:vAlign w:val="center"/>
          </w:tcPr>
          <w:p>
            <w:pPr>
              <w:pStyle w:val="9"/>
            </w:pPr>
          </w:p>
        </w:tc>
        <w:tc>
          <w:tcPr>
            <w:tcW w:w="4535" w:type="dxa"/>
            <w:gridSpan w:val="2"/>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gridSpan w:val="2"/>
            <w:vAlign w:val="center"/>
          </w:tcPr>
          <w:p>
            <w:pPr>
              <w:pStyle w:val="10"/>
            </w:pPr>
            <w:r>
              <w:t>五、事业收入</w:t>
            </w:r>
          </w:p>
        </w:tc>
        <w:tc>
          <w:tcPr>
            <w:tcW w:w="2126" w:type="dxa"/>
            <w:gridSpan w:val="2"/>
            <w:vAlign w:val="center"/>
          </w:tcPr>
          <w:p>
            <w:pPr>
              <w:pStyle w:val="9"/>
            </w:pPr>
          </w:p>
        </w:tc>
        <w:tc>
          <w:tcPr>
            <w:tcW w:w="4535" w:type="dxa"/>
            <w:gridSpan w:val="2"/>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gridSpan w:val="2"/>
            <w:vAlign w:val="center"/>
          </w:tcPr>
          <w:p>
            <w:pPr>
              <w:pStyle w:val="10"/>
            </w:pPr>
            <w:r>
              <w:t>六、事业单位经营收入</w:t>
            </w:r>
          </w:p>
        </w:tc>
        <w:tc>
          <w:tcPr>
            <w:tcW w:w="2126" w:type="dxa"/>
            <w:gridSpan w:val="2"/>
            <w:vAlign w:val="center"/>
          </w:tcPr>
          <w:p>
            <w:pPr>
              <w:pStyle w:val="9"/>
            </w:pPr>
          </w:p>
        </w:tc>
        <w:tc>
          <w:tcPr>
            <w:tcW w:w="4535" w:type="dxa"/>
            <w:gridSpan w:val="2"/>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gridSpan w:val="2"/>
            <w:vAlign w:val="center"/>
          </w:tcPr>
          <w:p>
            <w:pPr>
              <w:pStyle w:val="10"/>
            </w:pPr>
            <w:r>
              <w:t>七、上级补助收入</w:t>
            </w:r>
          </w:p>
        </w:tc>
        <w:tc>
          <w:tcPr>
            <w:tcW w:w="2126" w:type="dxa"/>
            <w:gridSpan w:val="2"/>
            <w:vAlign w:val="center"/>
          </w:tcPr>
          <w:p>
            <w:pPr>
              <w:pStyle w:val="9"/>
            </w:pPr>
          </w:p>
        </w:tc>
        <w:tc>
          <w:tcPr>
            <w:tcW w:w="4535" w:type="dxa"/>
            <w:gridSpan w:val="2"/>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gridSpan w:val="2"/>
            <w:vAlign w:val="center"/>
          </w:tcPr>
          <w:p>
            <w:pPr>
              <w:pStyle w:val="10"/>
            </w:pPr>
            <w:r>
              <w:t>八、附属单位上缴收入</w:t>
            </w:r>
          </w:p>
        </w:tc>
        <w:tc>
          <w:tcPr>
            <w:tcW w:w="2126" w:type="dxa"/>
            <w:gridSpan w:val="2"/>
            <w:vAlign w:val="center"/>
          </w:tcPr>
          <w:p>
            <w:pPr>
              <w:pStyle w:val="9"/>
            </w:pPr>
          </w:p>
        </w:tc>
        <w:tc>
          <w:tcPr>
            <w:tcW w:w="4535" w:type="dxa"/>
            <w:gridSpan w:val="2"/>
            <w:vAlign w:val="center"/>
          </w:tcPr>
          <w:p>
            <w:pPr>
              <w:pStyle w:val="10"/>
            </w:pPr>
            <w:r>
              <w:t>八、社会保障和就业支出</w:t>
            </w:r>
          </w:p>
        </w:tc>
        <w:tc>
          <w:tcPr>
            <w:tcW w:w="2126" w:type="dxa"/>
            <w:vAlign w:val="center"/>
          </w:tcPr>
          <w:p>
            <w:pPr>
              <w:pStyle w:val="9"/>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gridSpan w:val="2"/>
            <w:vAlign w:val="center"/>
          </w:tcPr>
          <w:p>
            <w:pPr>
              <w:pStyle w:val="10"/>
            </w:pPr>
            <w:r>
              <w:t>九、其他收入</w:t>
            </w:r>
          </w:p>
        </w:tc>
        <w:tc>
          <w:tcPr>
            <w:tcW w:w="2126" w:type="dxa"/>
            <w:gridSpan w:val="2"/>
            <w:vAlign w:val="center"/>
          </w:tcPr>
          <w:p>
            <w:pPr>
              <w:pStyle w:val="9"/>
            </w:pPr>
          </w:p>
        </w:tc>
        <w:tc>
          <w:tcPr>
            <w:tcW w:w="4535" w:type="dxa"/>
            <w:gridSpan w:val="2"/>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十、卫生健康支出</w:t>
            </w:r>
          </w:p>
        </w:tc>
        <w:tc>
          <w:tcPr>
            <w:tcW w:w="2126" w:type="dxa"/>
            <w:vAlign w:val="center"/>
          </w:tcPr>
          <w:p>
            <w:pPr>
              <w:pStyle w:val="9"/>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十三、农林水支出</w:t>
            </w:r>
          </w:p>
        </w:tc>
        <w:tc>
          <w:tcPr>
            <w:tcW w:w="2126" w:type="dxa"/>
            <w:vAlign w:val="center"/>
          </w:tcPr>
          <w:p>
            <w:pPr>
              <w:pStyle w:val="9"/>
            </w:pPr>
            <w:r>
              <w:t>215.50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二十、住房保障支出</w:t>
            </w:r>
          </w:p>
        </w:tc>
        <w:tc>
          <w:tcPr>
            <w:tcW w:w="2126" w:type="dxa"/>
            <w:vAlign w:val="center"/>
          </w:tcPr>
          <w:p>
            <w:pPr>
              <w:pStyle w:val="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gridSpan w:val="2"/>
            <w:vAlign w:val="center"/>
          </w:tcPr>
          <w:p>
            <w:pPr>
              <w:pStyle w:val="10"/>
            </w:pPr>
          </w:p>
        </w:tc>
        <w:tc>
          <w:tcPr>
            <w:tcW w:w="2126" w:type="dxa"/>
            <w:gridSpan w:val="2"/>
            <w:vAlign w:val="center"/>
          </w:tcPr>
          <w:p>
            <w:pPr>
              <w:pStyle w:val="9"/>
            </w:pPr>
          </w:p>
        </w:tc>
        <w:tc>
          <w:tcPr>
            <w:tcW w:w="4535" w:type="dxa"/>
            <w:gridSpan w:val="2"/>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gridSpan w:val="2"/>
            <w:vAlign w:val="center"/>
          </w:tcPr>
          <w:p>
            <w:pPr>
              <w:pStyle w:val="12"/>
            </w:pPr>
            <w:r>
              <w:t>本年收入合计</w:t>
            </w:r>
          </w:p>
        </w:tc>
        <w:tc>
          <w:tcPr>
            <w:tcW w:w="2126" w:type="dxa"/>
            <w:gridSpan w:val="2"/>
            <w:vAlign w:val="center"/>
          </w:tcPr>
          <w:p>
            <w:pPr>
              <w:pStyle w:val="13"/>
            </w:pPr>
            <w:r>
              <w:t>245.20</w:t>
            </w:r>
          </w:p>
        </w:tc>
        <w:tc>
          <w:tcPr>
            <w:tcW w:w="4535" w:type="dxa"/>
            <w:gridSpan w:val="2"/>
            <w:vAlign w:val="center"/>
          </w:tcPr>
          <w:p>
            <w:pPr>
              <w:pStyle w:val="12"/>
            </w:pPr>
            <w:r>
              <w:t>本年支出合计</w:t>
            </w:r>
          </w:p>
        </w:tc>
        <w:tc>
          <w:tcPr>
            <w:tcW w:w="2126" w:type="dxa"/>
            <w:vAlign w:val="center"/>
          </w:tcPr>
          <w:p>
            <w:pPr>
              <w:pStyle w:val="13"/>
            </w:pPr>
            <w:r>
              <w:t>245.20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gridSpan w:val="2"/>
            <w:vAlign w:val="center"/>
          </w:tcPr>
          <w:p>
            <w:pPr>
              <w:pStyle w:val="10"/>
            </w:pPr>
            <w:r>
              <w:t>上年结转结余</w:t>
            </w:r>
          </w:p>
        </w:tc>
        <w:tc>
          <w:tcPr>
            <w:tcW w:w="2126" w:type="dxa"/>
            <w:gridSpan w:val="2"/>
            <w:vAlign w:val="center"/>
          </w:tcPr>
          <w:p>
            <w:pPr>
              <w:pStyle w:val="9"/>
            </w:pPr>
          </w:p>
        </w:tc>
        <w:tc>
          <w:tcPr>
            <w:tcW w:w="4535" w:type="dxa"/>
            <w:gridSpan w:val="2"/>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gridSpan w:val="2"/>
            <w:vAlign w:val="center"/>
          </w:tcPr>
          <w:p>
            <w:pPr>
              <w:pStyle w:val="12"/>
            </w:pPr>
            <w:r>
              <w:t>收入总计</w:t>
            </w:r>
          </w:p>
        </w:tc>
        <w:tc>
          <w:tcPr>
            <w:tcW w:w="2126" w:type="dxa"/>
            <w:gridSpan w:val="2"/>
            <w:vAlign w:val="center"/>
          </w:tcPr>
          <w:p>
            <w:pPr>
              <w:pStyle w:val="13"/>
            </w:pPr>
            <w:r>
              <w:t>245.20</w:t>
            </w:r>
          </w:p>
        </w:tc>
        <w:tc>
          <w:tcPr>
            <w:tcW w:w="4535" w:type="dxa"/>
            <w:gridSpan w:val="2"/>
            <w:vAlign w:val="center"/>
          </w:tcPr>
          <w:p>
            <w:pPr>
              <w:pStyle w:val="12"/>
            </w:pPr>
            <w:r>
              <w:t>支出总计</w:t>
            </w:r>
          </w:p>
        </w:tc>
        <w:tc>
          <w:tcPr>
            <w:tcW w:w="2126" w:type="dxa"/>
            <w:vAlign w:val="center"/>
          </w:tcPr>
          <w:p>
            <w:pPr>
              <w:pStyle w:val="13"/>
            </w:pPr>
            <w:r>
              <w:t>245.20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42"/>
        <w:gridCol w:w="992"/>
        <w:gridCol w:w="142"/>
        <w:gridCol w:w="283"/>
        <w:gridCol w:w="709"/>
        <w:gridCol w:w="425"/>
        <w:gridCol w:w="709"/>
        <w:gridCol w:w="425"/>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3"/>
          <w:wAfter w:w="11623" w:type="dxa"/>
          <w:trHeight w:val="369" w:hRule="atLeast"/>
          <w:tblHeader/>
          <w:jc w:val="center"/>
        </w:trPr>
        <w:tc>
          <w:tcPr>
            <w:tcW w:w="5499" w:type="dxa"/>
            <w:tcBorders>
              <w:top w:val="single" w:color="FFFFFF" w:sz="6" w:space="0"/>
              <w:left w:val="single" w:color="FFFFFF" w:sz="6" w:space="0"/>
              <w:right w:val="single" w:color="FFFFFF" w:sz="6" w:space="0"/>
            </w:tcBorders>
            <w:vAlign w:val="center"/>
          </w:tcPr>
          <w:p>
            <w:pPr>
              <w:pStyle w:val="7"/>
            </w:pPr>
            <w:r>
              <w:t>326006唐山市丰润区邱庄林场</w:t>
            </w:r>
          </w:p>
        </w:tc>
        <w:tc>
          <w:tcPr>
            <w:tcW w:w="3402"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9"/>
          <w:wAfter w:w="9497" w:type="dxa"/>
          <w:trHeight w:val="369" w:hRule="atLeast"/>
          <w:tblHeader/>
          <w:jc w:val="center"/>
        </w:trPr>
        <w:tc>
          <w:tcPr>
            <w:tcW w:w="680" w:type="dxa"/>
            <w:vMerge w:val="restart"/>
            <w:vAlign w:val="center"/>
          </w:tcPr>
          <w:p>
            <w:pPr>
              <w:pStyle w:val="8"/>
            </w:pPr>
            <w:r>
              <w:t>序号</w:t>
            </w:r>
          </w:p>
        </w:tc>
        <w:tc>
          <w:tcPr>
            <w:tcW w:w="2551" w:type="dxa"/>
            <w:vAlign w:val="center"/>
          </w:tcPr>
          <w:p>
            <w:pPr>
              <w:pStyle w:val="8"/>
            </w:pPr>
            <w:r>
              <w:t>功能分类科目</w:t>
            </w:r>
          </w:p>
        </w:tc>
        <w:tc>
          <w:tcPr>
            <w:tcW w:w="1134" w:type="dxa"/>
            <w:gridSpan w:val="2"/>
            <w:vMerge w:val="restart"/>
            <w:vAlign w:val="center"/>
          </w:tcPr>
          <w:p>
            <w:pPr>
              <w:pStyle w:val="8"/>
            </w:pPr>
            <w:r>
              <w:t>合计</w:t>
            </w:r>
          </w:p>
        </w:tc>
        <w:tc>
          <w:tcPr>
            <w:tcW w:w="9071" w:type="dxa"/>
            <w:gridSpan w:val="3"/>
            <w:vAlign w:val="center"/>
          </w:tcPr>
          <w:p>
            <w:pPr>
              <w:pStyle w:val="8"/>
            </w:pPr>
            <w:r>
              <w:t>本年收入</w:t>
            </w:r>
          </w:p>
        </w:tc>
        <w:tc>
          <w:tcPr>
            <w:tcW w:w="1134" w:type="dxa"/>
            <w:gridSpan w:val="2"/>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gridSpan w:val="4"/>
            <w:vAlign w:val="center"/>
          </w:tcPr>
          <w:p>
            <w:pPr>
              <w:pStyle w:val="8"/>
            </w:pPr>
            <w:r>
              <w:t>科目名称</w:t>
            </w:r>
          </w:p>
        </w:tc>
        <w:tc>
          <w:tcPr>
            <w:tcW w:w="1134" w:type="dxa"/>
            <w:gridSpan w:val="2"/>
            <w:vMerge w:val="continue"/>
          </w:tcPr>
          <w:p/>
        </w:tc>
        <w:tc>
          <w:tcPr>
            <w:tcW w:w="1134" w:type="dxa"/>
            <w:gridSpan w:val="2"/>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gridSpan w:val="4"/>
            <w:vAlign w:val="center"/>
          </w:tcPr>
          <w:p>
            <w:pPr>
              <w:pStyle w:val="8"/>
            </w:pPr>
            <w:r>
              <w:t>2</w:t>
            </w:r>
          </w:p>
        </w:tc>
        <w:tc>
          <w:tcPr>
            <w:tcW w:w="1134" w:type="dxa"/>
            <w:gridSpan w:val="2"/>
            <w:vAlign w:val="center"/>
          </w:tcPr>
          <w:p>
            <w:pPr>
              <w:pStyle w:val="8"/>
            </w:pPr>
            <w:r>
              <w:t>3</w:t>
            </w:r>
          </w:p>
        </w:tc>
        <w:tc>
          <w:tcPr>
            <w:tcW w:w="1134" w:type="dxa"/>
            <w:gridSpan w:val="2"/>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gridSpan w:val="4"/>
            <w:vAlign w:val="center"/>
          </w:tcPr>
          <w:p>
            <w:pPr>
              <w:pStyle w:val="12"/>
            </w:pPr>
            <w:r>
              <w:t>合计</w:t>
            </w:r>
          </w:p>
        </w:tc>
        <w:tc>
          <w:tcPr>
            <w:tcW w:w="1134" w:type="dxa"/>
            <w:gridSpan w:val="2"/>
            <w:vAlign w:val="center"/>
          </w:tcPr>
          <w:p>
            <w:pPr>
              <w:pStyle w:val="13"/>
            </w:pPr>
            <w:r>
              <w:t>245.20</w:t>
            </w:r>
          </w:p>
        </w:tc>
        <w:tc>
          <w:tcPr>
            <w:tcW w:w="1134" w:type="dxa"/>
            <w:gridSpan w:val="2"/>
            <w:vAlign w:val="center"/>
          </w:tcPr>
          <w:p>
            <w:pPr>
              <w:pStyle w:val="13"/>
            </w:pPr>
            <w:r>
              <w:t>245.20</w:t>
            </w:r>
          </w:p>
        </w:tc>
        <w:tc>
          <w:tcPr>
            <w:tcW w:w="1134" w:type="dxa"/>
            <w:vAlign w:val="center"/>
          </w:tcPr>
          <w:p>
            <w:pPr>
              <w:pStyle w:val="13"/>
            </w:pPr>
            <w:r>
              <w:t>245.20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gridSpan w:val="4"/>
            <w:vAlign w:val="center"/>
          </w:tcPr>
          <w:p>
            <w:pPr>
              <w:pStyle w:val="10"/>
            </w:pPr>
            <w:r>
              <w:t>社会保障和就业支出</w:t>
            </w:r>
          </w:p>
        </w:tc>
        <w:tc>
          <w:tcPr>
            <w:tcW w:w="1134" w:type="dxa"/>
            <w:gridSpan w:val="2"/>
            <w:vAlign w:val="center"/>
          </w:tcPr>
          <w:p>
            <w:pPr>
              <w:pStyle w:val="9"/>
            </w:pPr>
            <w:r>
              <w:t>8.20</w:t>
            </w:r>
          </w:p>
        </w:tc>
        <w:tc>
          <w:tcPr>
            <w:tcW w:w="1134" w:type="dxa"/>
            <w:gridSpan w:val="2"/>
            <w:vAlign w:val="center"/>
          </w:tcPr>
          <w:p>
            <w:pPr>
              <w:pStyle w:val="9"/>
            </w:pPr>
            <w:r>
              <w:t>8.20</w:t>
            </w:r>
          </w:p>
        </w:tc>
        <w:tc>
          <w:tcPr>
            <w:tcW w:w="1134" w:type="dxa"/>
            <w:vAlign w:val="center"/>
          </w:tcPr>
          <w:p>
            <w:pPr>
              <w:pStyle w:val="9"/>
            </w:pPr>
            <w:r>
              <w:t>8.20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gridSpan w:val="4"/>
            <w:vAlign w:val="center"/>
          </w:tcPr>
          <w:p>
            <w:pPr>
              <w:pStyle w:val="10"/>
            </w:pPr>
            <w:r>
              <w:t>行政事业单位养老支出</w:t>
            </w:r>
          </w:p>
        </w:tc>
        <w:tc>
          <w:tcPr>
            <w:tcW w:w="1134" w:type="dxa"/>
            <w:gridSpan w:val="2"/>
            <w:vAlign w:val="center"/>
          </w:tcPr>
          <w:p>
            <w:pPr>
              <w:pStyle w:val="9"/>
            </w:pPr>
            <w:r>
              <w:t>8.20</w:t>
            </w:r>
          </w:p>
        </w:tc>
        <w:tc>
          <w:tcPr>
            <w:tcW w:w="1134" w:type="dxa"/>
            <w:gridSpan w:val="2"/>
            <w:vAlign w:val="center"/>
          </w:tcPr>
          <w:p>
            <w:pPr>
              <w:pStyle w:val="9"/>
            </w:pPr>
            <w:r>
              <w:t>8.20</w:t>
            </w:r>
          </w:p>
        </w:tc>
        <w:tc>
          <w:tcPr>
            <w:tcW w:w="1134" w:type="dxa"/>
            <w:vAlign w:val="center"/>
          </w:tcPr>
          <w:p>
            <w:pPr>
              <w:pStyle w:val="9"/>
            </w:pPr>
            <w:r>
              <w:t>8.20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gridSpan w:val="4"/>
            <w:vAlign w:val="center"/>
          </w:tcPr>
          <w:p>
            <w:pPr>
              <w:pStyle w:val="10"/>
            </w:pPr>
            <w:r>
              <w:t>机关事业单位基本养老保险缴费支出</w:t>
            </w:r>
          </w:p>
        </w:tc>
        <w:tc>
          <w:tcPr>
            <w:tcW w:w="1134" w:type="dxa"/>
            <w:gridSpan w:val="2"/>
            <w:vAlign w:val="center"/>
          </w:tcPr>
          <w:p>
            <w:pPr>
              <w:pStyle w:val="9"/>
            </w:pPr>
            <w:r>
              <w:t>8.20</w:t>
            </w:r>
          </w:p>
        </w:tc>
        <w:tc>
          <w:tcPr>
            <w:tcW w:w="1134" w:type="dxa"/>
            <w:gridSpan w:val="2"/>
            <w:vAlign w:val="center"/>
          </w:tcPr>
          <w:p>
            <w:pPr>
              <w:pStyle w:val="9"/>
            </w:pPr>
            <w:r>
              <w:t>8.20</w:t>
            </w:r>
          </w:p>
        </w:tc>
        <w:tc>
          <w:tcPr>
            <w:tcW w:w="1134" w:type="dxa"/>
            <w:vAlign w:val="center"/>
          </w:tcPr>
          <w:p>
            <w:pPr>
              <w:pStyle w:val="9"/>
            </w:pPr>
            <w:r>
              <w:t>8.20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gridSpan w:val="4"/>
            <w:vAlign w:val="center"/>
          </w:tcPr>
          <w:p>
            <w:pPr>
              <w:pStyle w:val="10"/>
            </w:pPr>
            <w:r>
              <w:t>卫生健康支出</w:t>
            </w:r>
          </w:p>
        </w:tc>
        <w:tc>
          <w:tcPr>
            <w:tcW w:w="1134" w:type="dxa"/>
            <w:gridSpan w:val="2"/>
            <w:vAlign w:val="center"/>
          </w:tcPr>
          <w:p>
            <w:pPr>
              <w:pStyle w:val="9"/>
            </w:pPr>
            <w:r>
              <w:t>14.50</w:t>
            </w:r>
          </w:p>
        </w:tc>
        <w:tc>
          <w:tcPr>
            <w:tcW w:w="1134" w:type="dxa"/>
            <w:gridSpan w:val="2"/>
            <w:vAlign w:val="center"/>
          </w:tcPr>
          <w:p>
            <w:pPr>
              <w:pStyle w:val="9"/>
            </w:pPr>
            <w:r>
              <w:t>14.50</w:t>
            </w:r>
          </w:p>
        </w:tc>
        <w:tc>
          <w:tcPr>
            <w:tcW w:w="1134" w:type="dxa"/>
            <w:vAlign w:val="center"/>
          </w:tcPr>
          <w:p>
            <w:pPr>
              <w:pStyle w:val="9"/>
            </w:pPr>
            <w:r>
              <w:t>14.50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gridSpan w:val="4"/>
            <w:vAlign w:val="center"/>
          </w:tcPr>
          <w:p>
            <w:pPr>
              <w:pStyle w:val="10"/>
            </w:pPr>
            <w:r>
              <w:t>行政事业单位医疗</w:t>
            </w:r>
          </w:p>
        </w:tc>
        <w:tc>
          <w:tcPr>
            <w:tcW w:w="1134" w:type="dxa"/>
            <w:gridSpan w:val="2"/>
            <w:vAlign w:val="center"/>
          </w:tcPr>
          <w:p>
            <w:pPr>
              <w:pStyle w:val="9"/>
            </w:pPr>
            <w:r>
              <w:t>14.50</w:t>
            </w:r>
          </w:p>
        </w:tc>
        <w:tc>
          <w:tcPr>
            <w:tcW w:w="1134" w:type="dxa"/>
            <w:gridSpan w:val="2"/>
            <w:vAlign w:val="center"/>
          </w:tcPr>
          <w:p>
            <w:pPr>
              <w:pStyle w:val="9"/>
            </w:pPr>
            <w:r>
              <w:t>14.50</w:t>
            </w:r>
          </w:p>
        </w:tc>
        <w:tc>
          <w:tcPr>
            <w:tcW w:w="1134" w:type="dxa"/>
            <w:vAlign w:val="center"/>
          </w:tcPr>
          <w:p>
            <w:pPr>
              <w:pStyle w:val="9"/>
            </w:pPr>
            <w:r>
              <w:t>14.50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2101102</w:t>
            </w:r>
          </w:p>
        </w:tc>
        <w:tc>
          <w:tcPr>
            <w:tcW w:w="1559" w:type="dxa"/>
            <w:gridSpan w:val="4"/>
            <w:vAlign w:val="center"/>
          </w:tcPr>
          <w:p>
            <w:pPr>
              <w:pStyle w:val="10"/>
            </w:pPr>
            <w:r>
              <w:t>事业单位医疗</w:t>
            </w:r>
          </w:p>
        </w:tc>
        <w:tc>
          <w:tcPr>
            <w:tcW w:w="1134" w:type="dxa"/>
            <w:gridSpan w:val="2"/>
            <w:vAlign w:val="center"/>
          </w:tcPr>
          <w:p>
            <w:pPr>
              <w:pStyle w:val="9"/>
            </w:pPr>
            <w:r>
              <w:t>4.00</w:t>
            </w:r>
          </w:p>
        </w:tc>
        <w:tc>
          <w:tcPr>
            <w:tcW w:w="1134" w:type="dxa"/>
            <w:gridSpan w:val="2"/>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2101103</w:t>
            </w:r>
          </w:p>
        </w:tc>
        <w:tc>
          <w:tcPr>
            <w:tcW w:w="1559" w:type="dxa"/>
            <w:gridSpan w:val="4"/>
            <w:vAlign w:val="center"/>
          </w:tcPr>
          <w:p>
            <w:pPr>
              <w:pStyle w:val="10"/>
            </w:pPr>
            <w:r>
              <w:t>公务员医疗补助</w:t>
            </w:r>
          </w:p>
        </w:tc>
        <w:tc>
          <w:tcPr>
            <w:tcW w:w="1134" w:type="dxa"/>
            <w:gridSpan w:val="2"/>
            <w:vAlign w:val="center"/>
          </w:tcPr>
          <w:p>
            <w:pPr>
              <w:pStyle w:val="9"/>
            </w:pPr>
            <w:r>
              <w:t>10.50</w:t>
            </w:r>
          </w:p>
        </w:tc>
        <w:tc>
          <w:tcPr>
            <w:tcW w:w="1134" w:type="dxa"/>
            <w:gridSpan w:val="2"/>
            <w:vAlign w:val="center"/>
          </w:tcPr>
          <w:p>
            <w:pPr>
              <w:pStyle w:val="9"/>
            </w:pPr>
            <w:r>
              <w:t>10.50</w:t>
            </w:r>
          </w:p>
        </w:tc>
        <w:tc>
          <w:tcPr>
            <w:tcW w:w="1134" w:type="dxa"/>
            <w:vAlign w:val="center"/>
          </w:tcPr>
          <w:p>
            <w:pPr>
              <w:pStyle w:val="9"/>
            </w:pPr>
            <w:r>
              <w:t>10.50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213</w:t>
            </w:r>
          </w:p>
        </w:tc>
        <w:tc>
          <w:tcPr>
            <w:tcW w:w="1559" w:type="dxa"/>
            <w:gridSpan w:val="4"/>
            <w:vAlign w:val="center"/>
          </w:tcPr>
          <w:p>
            <w:pPr>
              <w:pStyle w:val="10"/>
            </w:pPr>
            <w:r>
              <w:t>农林水支出</w:t>
            </w:r>
          </w:p>
        </w:tc>
        <w:tc>
          <w:tcPr>
            <w:tcW w:w="1134" w:type="dxa"/>
            <w:gridSpan w:val="2"/>
            <w:vAlign w:val="center"/>
          </w:tcPr>
          <w:p>
            <w:pPr>
              <w:pStyle w:val="9"/>
            </w:pPr>
            <w:r>
              <w:t>215.50</w:t>
            </w:r>
          </w:p>
        </w:tc>
        <w:tc>
          <w:tcPr>
            <w:tcW w:w="1134" w:type="dxa"/>
            <w:gridSpan w:val="2"/>
            <w:vAlign w:val="center"/>
          </w:tcPr>
          <w:p>
            <w:pPr>
              <w:pStyle w:val="9"/>
            </w:pPr>
            <w:r>
              <w:t>215.50</w:t>
            </w:r>
          </w:p>
        </w:tc>
        <w:tc>
          <w:tcPr>
            <w:tcW w:w="1134" w:type="dxa"/>
            <w:vAlign w:val="center"/>
          </w:tcPr>
          <w:p>
            <w:pPr>
              <w:pStyle w:val="9"/>
            </w:pPr>
            <w:r>
              <w:t>215.50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21302</w:t>
            </w:r>
          </w:p>
        </w:tc>
        <w:tc>
          <w:tcPr>
            <w:tcW w:w="1559" w:type="dxa"/>
            <w:gridSpan w:val="4"/>
            <w:vAlign w:val="center"/>
          </w:tcPr>
          <w:p>
            <w:pPr>
              <w:pStyle w:val="10"/>
            </w:pPr>
            <w:r>
              <w:t>林业和草原</w:t>
            </w:r>
          </w:p>
        </w:tc>
        <w:tc>
          <w:tcPr>
            <w:tcW w:w="1134" w:type="dxa"/>
            <w:gridSpan w:val="2"/>
            <w:vAlign w:val="center"/>
          </w:tcPr>
          <w:p>
            <w:pPr>
              <w:pStyle w:val="9"/>
            </w:pPr>
            <w:r>
              <w:t>215.50</w:t>
            </w:r>
          </w:p>
        </w:tc>
        <w:tc>
          <w:tcPr>
            <w:tcW w:w="1134" w:type="dxa"/>
            <w:gridSpan w:val="2"/>
            <w:vAlign w:val="center"/>
          </w:tcPr>
          <w:p>
            <w:pPr>
              <w:pStyle w:val="9"/>
            </w:pPr>
            <w:r>
              <w:t>215.50</w:t>
            </w:r>
          </w:p>
        </w:tc>
        <w:tc>
          <w:tcPr>
            <w:tcW w:w="1134" w:type="dxa"/>
            <w:vAlign w:val="center"/>
          </w:tcPr>
          <w:p>
            <w:pPr>
              <w:pStyle w:val="9"/>
            </w:pPr>
            <w:r>
              <w:t>215.50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2130204</w:t>
            </w:r>
          </w:p>
        </w:tc>
        <w:tc>
          <w:tcPr>
            <w:tcW w:w="1559" w:type="dxa"/>
            <w:gridSpan w:val="4"/>
            <w:vAlign w:val="center"/>
          </w:tcPr>
          <w:p>
            <w:pPr>
              <w:pStyle w:val="10"/>
            </w:pPr>
            <w:r>
              <w:t>事业机构</w:t>
            </w:r>
          </w:p>
        </w:tc>
        <w:tc>
          <w:tcPr>
            <w:tcW w:w="1134" w:type="dxa"/>
            <w:gridSpan w:val="2"/>
            <w:vAlign w:val="center"/>
          </w:tcPr>
          <w:p>
            <w:pPr>
              <w:pStyle w:val="9"/>
            </w:pPr>
            <w:r>
              <w:t>215.50</w:t>
            </w:r>
          </w:p>
        </w:tc>
        <w:tc>
          <w:tcPr>
            <w:tcW w:w="1134" w:type="dxa"/>
            <w:gridSpan w:val="2"/>
            <w:vAlign w:val="center"/>
          </w:tcPr>
          <w:p>
            <w:pPr>
              <w:pStyle w:val="9"/>
            </w:pPr>
            <w:r>
              <w:t>215.50</w:t>
            </w:r>
          </w:p>
        </w:tc>
        <w:tc>
          <w:tcPr>
            <w:tcW w:w="1134" w:type="dxa"/>
            <w:vAlign w:val="center"/>
          </w:tcPr>
          <w:p>
            <w:pPr>
              <w:pStyle w:val="9"/>
            </w:pPr>
            <w:r>
              <w:t>215.50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w:t>
            </w:r>
          </w:p>
        </w:tc>
        <w:tc>
          <w:tcPr>
            <w:tcW w:w="1559" w:type="dxa"/>
            <w:gridSpan w:val="4"/>
            <w:vAlign w:val="center"/>
          </w:tcPr>
          <w:p>
            <w:pPr>
              <w:pStyle w:val="10"/>
            </w:pPr>
            <w:r>
              <w:t>住房保障支出</w:t>
            </w:r>
          </w:p>
        </w:tc>
        <w:tc>
          <w:tcPr>
            <w:tcW w:w="1134" w:type="dxa"/>
            <w:gridSpan w:val="2"/>
            <w:vAlign w:val="center"/>
          </w:tcPr>
          <w:p>
            <w:pPr>
              <w:pStyle w:val="9"/>
            </w:pPr>
            <w:r>
              <w:t>7.00</w:t>
            </w:r>
          </w:p>
        </w:tc>
        <w:tc>
          <w:tcPr>
            <w:tcW w:w="1134" w:type="dxa"/>
            <w:gridSpan w:val="2"/>
            <w:vAlign w:val="center"/>
          </w:tcPr>
          <w:p>
            <w:pPr>
              <w:pStyle w:val="9"/>
            </w:pPr>
            <w:r>
              <w:t>7.00</w:t>
            </w:r>
          </w:p>
        </w:tc>
        <w:tc>
          <w:tcPr>
            <w:tcW w:w="1134" w:type="dxa"/>
            <w:vAlign w:val="center"/>
          </w:tcPr>
          <w:p>
            <w:pPr>
              <w:pStyle w:val="9"/>
            </w:pPr>
            <w:r>
              <w:t>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22102</w:t>
            </w:r>
          </w:p>
        </w:tc>
        <w:tc>
          <w:tcPr>
            <w:tcW w:w="1559" w:type="dxa"/>
            <w:gridSpan w:val="4"/>
            <w:vAlign w:val="center"/>
          </w:tcPr>
          <w:p>
            <w:pPr>
              <w:pStyle w:val="10"/>
            </w:pPr>
            <w:r>
              <w:t>住房改革支出</w:t>
            </w:r>
          </w:p>
        </w:tc>
        <w:tc>
          <w:tcPr>
            <w:tcW w:w="1134" w:type="dxa"/>
            <w:gridSpan w:val="2"/>
            <w:vAlign w:val="center"/>
          </w:tcPr>
          <w:p>
            <w:pPr>
              <w:pStyle w:val="9"/>
            </w:pPr>
            <w:r>
              <w:t>7.00</w:t>
            </w:r>
          </w:p>
        </w:tc>
        <w:tc>
          <w:tcPr>
            <w:tcW w:w="1134" w:type="dxa"/>
            <w:gridSpan w:val="2"/>
            <w:vAlign w:val="center"/>
          </w:tcPr>
          <w:p>
            <w:pPr>
              <w:pStyle w:val="9"/>
            </w:pPr>
            <w:r>
              <w:t>7.00</w:t>
            </w:r>
          </w:p>
        </w:tc>
        <w:tc>
          <w:tcPr>
            <w:tcW w:w="1134" w:type="dxa"/>
            <w:vAlign w:val="center"/>
          </w:tcPr>
          <w:p>
            <w:pPr>
              <w:pStyle w:val="9"/>
            </w:pPr>
            <w:r>
              <w:t>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2210201</w:t>
            </w:r>
          </w:p>
        </w:tc>
        <w:tc>
          <w:tcPr>
            <w:tcW w:w="1559" w:type="dxa"/>
            <w:gridSpan w:val="4"/>
            <w:vAlign w:val="center"/>
          </w:tcPr>
          <w:p>
            <w:pPr>
              <w:pStyle w:val="10"/>
            </w:pPr>
            <w:r>
              <w:t>住房公积金</w:t>
            </w:r>
          </w:p>
        </w:tc>
        <w:tc>
          <w:tcPr>
            <w:tcW w:w="1134" w:type="dxa"/>
            <w:gridSpan w:val="2"/>
            <w:vAlign w:val="center"/>
          </w:tcPr>
          <w:p>
            <w:pPr>
              <w:pStyle w:val="9"/>
            </w:pPr>
            <w:r>
              <w:t>7.00</w:t>
            </w:r>
          </w:p>
        </w:tc>
        <w:tc>
          <w:tcPr>
            <w:tcW w:w="1134" w:type="dxa"/>
            <w:gridSpan w:val="2"/>
            <w:vAlign w:val="center"/>
          </w:tcPr>
          <w:p>
            <w:pPr>
              <w:pStyle w:val="9"/>
            </w:pPr>
            <w:r>
              <w:t>7.00</w:t>
            </w:r>
          </w:p>
        </w:tc>
        <w:tc>
          <w:tcPr>
            <w:tcW w:w="1134" w:type="dxa"/>
            <w:vAlign w:val="center"/>
          </w:tcPr>
          <w:p>
            <w:pPr>
              <w:pStyle w:val="9"/>
            </w:pPr>
            <w:r>
              <w:t>7.00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369"/>
        <w:gridCol w:w="992"/>
        <w:gridCol w:w="369"/>
        <w:gridCol w:w="992"/>
        <w:gridCol w:w="1361"/>
        <w:gridCol w:w="453"/>
        <w:gridCol w:w="908"/>
        <w:gridCol w:w="453"/>
        <w:gridCol w:w="908"/>
        <w:gridCol w:w="453"/>
        <w:gridCol w:w="908"/>
        <w:gridCol w:w="453"/>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2"/>
          <w:wAfter w:w="10972" w:type="dxa"/>
          <w:trHeight w:val="369" w:hRule="atLeast"/>
          <w:tblHeader/>
          <w:jc w:val="center"/>
        </w:trPr>
        <w:tc>
          <w:tcPr>
            <w:tcW w:w="6378" w:type="dxa"/>
            <w:tcBorders>
              <w:top w:val="single" w:color="FFFFFF" w:sz="6" w:space="0"/>
              <w:left w:val="single" w:color="FFFFFF" w:sz="6" w:space="0"/>
              <w:right w:val="single" w:color="FFFFFF" w:sz="6" w:space="0"/>
            </w:tcBorders>
            <w:vAlign w:val="center"/>
          </w:tcPr>
          <w:p>
            <w:pPr>
              <w:pStyle w:val="7"/>
            </w:pPr>
            <w:r>
              <w:t>326006唐山市丰润区邱庄林场</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536" w:type="dxa"/>
          <w:trHeight w:val="369" w:hRule="atLeast"/>
          <w:tblHeader/>
          <w:jc w:val="center"/>
        </w:trPr>
        <w:tc>
          <w:tcPr>
            <w:tcW w:w="850" w:type="dxa"/>
            <w:vMerge w:val="restart"/>
            <w:vAlign w:val="center"/>
          </w:tcPr>
          <w:p>
            <w:pPr>
              <w:pStyle w:val="8"/>
            </w:pPr>
            <w:r>
              <w:t>序号</w:t>
            </w:r>
          </w:p>
        </w:tc>
        <w:tc>
          <w:tcPr>
            <w:tcW w:w="5528" w:type="dxa"/>
            <w:vAlign w:val="center"/>
          </w:tcPr>
          <w:p>
            <w:pPr>
              <w:pStyle w:val="8"/>
            </w:pPr>
            <w:r>
              <w:t>功能分类科目</w:t>
            </w:r>
          </w:p>
        </w:tc>
        <w:tc>
          <w:tcPr>
            <w:tcW w:w="1361" w:type="dxa"/>
            <w:gridSpan w:val="2"/>
            <w:vMerge w:val="restart"/>
            <w:vAlign w:val="center"/>
          </w:tcPr>
          <w:p>
            <w:pPr>
              <w:pStyle w:val="8"/>
            </w:pPr>
            <w:r>
              <w:t>合计</w:t>
            </w:r>
          </w:p>
        </w:tc>
        <w:tc>
          <w:tcPr>
            <w:tcW w:w="1361" w:type="dxa"/>
            <w:gridSpan w:val="2"/>
            <w:vMerge w:val="restart"/>
            <w:vAlign w:val="center"/>
          </w:tcPr>
          <w:p>
            <w:pPr>
              <w:pStyle w:val="8"/>
            </w:pPr>
            <w:r>
              <w:t>基本支出</w:t>
            </w:r>
          </w:p>
        </w:tc>
        <w:tc>
          <w:tcPr>
            <w:tcW w:w="1361" w:type="dxa"/>
            <w:vMerge w:val="restart"/>
            <w:vAlign w:val="center"/>
          </w:tcPr>
          <w:p>
            <w:pPr>
              <w:pStyle w:val="8"/>
            </w:pPr>
            <w:r>
              <w:t>项目支出</w:t>
            </w:r>
          </w:p>
        </w:tc>
        <w:tc>
          <w:tcPr>
            <w:tcW w:w="1361" w:type="dxa"/>
            <w:gridSpan w:val="2"/>
            <w:vMerge w:val="restart"/>
            <w:vAlign w:val="center"/>
          </w:tcPr>
          <w:p>
            <w:pPr>
              <w:pStyle w:val="8"/>
            </w:pPr>
            <w:r>
              <w:t>经营支出</w:t>
            </w:r>
          </w:p>
        </w:tc>
        <w:tc>
          <w:tcPr>
            <w:tcW w:w="1361" w:type="dxa"/>
            <w:gridSpan w:val="2"/>
            <w:vMerge w:val="restart"/>
            <w:vAlign w:val="center"/>
          </w:tcPr>
          <w:p>
            <w:pPr>
              <w:pStyle w:val="8"/>
            </w:pPr>
            <w:r>
              <w:t>上解上级     支出</w:t>
            </w:r>
          </w:p>
        </w:tc>
        <w:tc>
          <w:tcPr>
            <w:tcW w:w="1361" w:type="dxa"/>
            <w:gridSpan w:val="2"/>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gridSpan w:val="6"/>
            <w:vAlign w:val="center"/>
          </w:tcPr>
          <w:p>
            <w:pPr>
              <w:pStyle w:val="8"/>
            </w:pPr>
            <w:r>
              <w:t>科目名称</w:t>
            </w:r>
          </w:p>
        </w:tc>
        <w:tc>
          <w:tcPr>
            <w:tcW w:w="1361" w:type="dxa"/>
            <w:gridSpan w:val="2"/>
            <w:vMerge w:val="continue"/>
          </w:tcPr>
          <w:p/>
        </w:tc>
        <w:tc>
          <w:tcPr>
            <w:tcW w:w="1361" w:type="dxa"/>
            <w:gridSpan w:val="2"/>
            <w:vMerge w:val="continue"/>
          </w:tcPr>
          <w:p/>
        </w:tc>
        <w:tc>
          <w:tcPr>
            <w:tcW w:w="1361" w:type="dxa"/>
            <w:gridSpan w:val="2"/>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gridSpan w:val="6"/>
            <w:vAlign w:val="center"/>
          </w:tcPr>
          <w:p>
            <w:pPr>
              <w:pStyle w:val="8"/>
            </w:pPr>
            <w:r>
              <w:t>2</w:t>
            </w:r>
          </w:p>
        </w:tc>
        <w:tc>
          <w:tcPr>
            <w:tcW w:w="1361" w:type="dxa"/>
            <w:gridSpan w:val="2"/>
            <w:vAlign w:val="center"/>
          </w:tcPr>
          <w:p>
            <w:pPr>
              <w:pStyle w:val="8"/>
            </w:pPr>
            <w:r>
              <w:t>3</w:t>
            </w:r>
          </w:p>
        </w:tc>
        <w:tc>
          <w:tcPr>
            <w:tcW w:w="1361" w:type="dxa"/>
            <w:gridSpan w:val="2"/>
            <w:vAlign w:val="center"/>
          </w:tcPr>
          <w:p>
            <w:pPr>
              <w:pStyle w:val="8"/>
            </w:pPr>
            <w:r>
              <w:t>4</w:t>
            </w:r>
          </w:p>
        </w:tc>
        <w:tc>
          <w:tcPr>
            <w:tcW w:w="1361" w:type="dxa"/>
            <w:gridSpan w:val="2"/>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gridSpan w:val="6"/>
            <w:vAlign w:val="center"/>
          </w:tcPr>
          <w:p>
            <w:pPr>
              <w:pStyle w:val="12"/>
            </w:pPr>
            <w:r>
              <w:t>合计</w:t>
            </w:r>
          </w:p>
        </w:tc>
        <w:tc>
          <w:tcPr>
            <w:tcW w:w="1361" w:type="dxa"/>
            <w:gridSpan w:val="2"/>
            <w:vAlign w:val="center"/>
          </w:tcPr>
          <w:p>
            <w:pPr>
              <w:pStyle w:val="13"/>
            </w:pPr>
            <w:r>
              <w:t>245.20</w:t>
            </w:r>
          </w:p>
        </w:tc>
        <w:tc>
          <w:tcPr>
            <w:tcW w:w="1361" w:type="dxa"/>
            <w:gridSpan w:val="2"/>
            <w:vAlign w:val="center"/>
          </w:tcPr>
          <w:p>
            <w:pPr>
              <w:pStyle w:val="13"/>
            </w:pPr>
            <w:r>
              <w:t>245.20</w:t>
            </w:r>
          </w:p>
        </w:tc>
        <w:tc>
          <w:tcPr>
            <w:tcW w:w="1361" w:type="dxa"/>
            <w:gridSpan w:val="2"/>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gridSpan w:val="6"/>
            <w:vAlign w:val="center"/>
          </w:tcPr>
          <w:p>
            <w:pPr>
              <w:pStyle w:val="10"/>
            </w:pPr>
            <w:r>
              <w:t>社会保障和就业支出</w:t>
            </w:r>
          </w:p>
        </w:tc>
        <w:tc>
          <w:tcPr>
            <w:tcW w:w="1361" w:type="dxa"/>
            <w:gridSpan w:val="2"/>
            <w:vAlign w:val="center"/>
          </w:tcPr>
          <w:p>
            <w:pPr>
              <w:pStyle w:val="9"/>
            </w:pPr>
            <w:r>
              <w:t>8.20</w:t>
            </w:r>
          </w:p>
        </w:tc>
        <w:tc>
          <w:tcPr>
            <w:tcW w:w="1361" w:type="dxa"/>
            <w:gridSpan w:val="2"/>
            <w:vAlign w:val="center"/>
          </w:tcPr>
          <w:p>
            <w:pPr>
              <w:pStyle w:val="9"/>
            </w:pPr>
            <w:r>
              <w:t>8.20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gridSpan w:val="6"/>
            <w:vAlign w:val="center"/>
          </w:tcPr>
          <w:p>
            <w:pPr>
              <w:pStyle w:val="10"/>
            </w:pPr>
            <w:r>
              <w:t>行政事业单位养老支出</w:t>
            </w:r>
          </w:p>
        </w:tc>
        <w:tc>
          <w:tcPr>
            <w:tcW w:w="1361" w:type="dxa"/>
            <w:gridSpan w:val="2"/>
            <w:vAlign w:val="center"/>
          </w:tcPr>
          <w:p>
            <w:pPr>
              <w:pStyle w:val="9"/>
            </w:pPr>
            <w:r>
              <w:t>8.20</w:t>
            </w:r>
          </w:p>
        </w:tc>
        <w:tc>
          <w:tcPr>
            <w:tcW w:w="1361" w:type="dxa"/>
            <w:gridSpan w:val="2"/>
            <w:vAlign w:val="center"/>
          </w:tcPr>
          <w:p>
            <w:pPr>
              <w:pStyle w:val="9"/>
            </w:pPr>
            <w:r>
              <w:t>8.20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gridSpan w:val="6"/>
            <w:vAlign w:val="center"/>
          </w:tcPr>
          <w:p>
            <w:pPr>
              <w:pStyle w:val="10"/>
            </w:pPr>
            <w:r>
              <w:t>机关事业单位基本养老保险缴费支出</w:t>
            </w:r>
          </w:p>
        </w:tc>
        <w:tc>
          <w:tcPr>
            <w:tcW w:w="1361" w:type="dxa"/>
            <w:gridSpan w:val="2"/>
            <w:vAlign w:val="center"/>
          </w:tcPr>
          <w:p>
            <w:pPr>
              <w:pStyle w:val="9"/>
            </w:pPr>
            <w:r>
              <w:t>8.20</w:t>
            </w:r>
          </w:p>
        </w:tc>
        <w:tc>
          <w:tcPr>
            <w:tcW w:w="1361" w:type="dxa"/>
            <w:gridSpan w:val="2"/>
            <w:vAlign w:val="center"/>
          </w:tcPr>
          <w:p>
            <w:pPr>
              <w:pStyle w:val="9"/>
            </w:pPr>
            <w:r>
              <w:t>8.20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gridSpan w:val="6"/>
            <w:vAlign w:val="center"/>
          </w:tcPr>
          <w:p>
            <w:pPr>
              <w:pStyle w:val="10"/>
            </w:pPr>
            <w:r>
              <w:t>卫生健康支出</w:t>
            </w:r>
          </w:p>
        </w:tc>
        <w:tc>
          <w:tcPr>
            <w:tcW w:w="1361" w:type="dxa"/>
            <w:gridSpan w:val="2"/>
            <w:vAlign w:val="center"/>
          </w:tcPr>
          <w:p>
            <w:pPr>
              <w:pStyle w:val="9"/>
            </w:pPr>
            <w:r>
              <w:t>14.50</w:t>
            </w:r>
          </w:p>
        </w:tc>
        <w:tc>
          <w:tcPr>
            <w:tcW w:w="1361" w:type="dxa"/>
            <w:gridSpan w:val="2"/>
            <w:vAlign w:val="center"/>
          </w:tcPr>
          <w:p>
            <w:pPr>
              <w:pStyle w:val="9"/>
            </w:pPr>
            <w:r>
              <w:t>14.50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gridSpan w:val="6"/>
            <w:vAlign w:val="center"/>
          </w:tcPr>
          <w:p>
            <w:pPr>
              <w:pStyle w:val="10"/>
            </w:pPr>
            <w:r>
              <w:t>行政事业单位医疗</w:t>
            </w:r>
          </w:p>
        </w:tc>
        <w:tc>
          <w:tcPr>
            <w:tcW w:w="1361" w:type="dxa"/>
            <w:gridSpan w:val="2"/>
            <w:vAlign w:val="center"/>
          </w:tcPr>
          <w:p>
            <w:pPr>
              <w:pStyle w:val="9"/>
            </w:pPr>
            <w:r>
              <w:t>14.50</w:t>
            </w:r>
          </w:p>
        </w:tc>
        <w:tc>
          <w:tcPr>
            <w:tcW w:w="1361" w:type="dxa"/>
            <w:gridSpan w:val="2"/>
            <w:vAlign w:val="center"/>
          </w:tcPr>
          <w:p>
            <w:pPr>
              <w:pStyle w:val="9"/>
            </w:pPr>
            <w:r>
              <w:t>14.50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2101102</w:t>
            </w:r>
          </w:p>
        </w:tc>
        <w:tc>
          <w:tcPr>
            <w:tcW w:w="4535" w:type="dxa"/>
            <w:gridSpan w:val="6"/>
            <w:vAlign w:val="center"/>
          </w:tcPr>
          <w:p>
            <w:pPr>
              <w:pStyle w:val="10"/>
            </w:pPr>
            <w:r>
              <w:t>事业单位医疗</w:t>
            </w:r>
          </w:p>
        </w:tc>
        <w:tc>
          <w:tcPr>
            <w:tcW w:w="1361" w:type="dxa"/>
            <w:gridSpan w:val="2"/>
            <w:vAlign w:val="center"/>
          </w:tcPr>
          <w:p>
            <w:pPr>
              <w:pStyle w:val="9"/>
            </w:pPr>
            <w:r>
              <w:t>4.00</w:t>
            </w:r>
          </w:p>
        </w:tc>
        <w:tc>
          <w:tcPr>
            <w:tcW w:w="1361" w:type="dxa"/>
            <w:gridSpan w:val="2"/>
            <w:vAlign w:val="center"/>
          </w:tcPr>
          <w:p>
            <w:pPr>
              <w:pStyle w:val="9"/>
            </w:pPr>
            <w:r>
              <w:t>4.00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2101103</w:t>
            </w:r>
          </w:p>
        </w:tc>
        <w:tc>
          <w:tcPr>
            <w:tcW w:w="4535" w:type="dxa"/>
            <w:gridSpan w:val="6"/>
            <w:vAlign w:val="center"/>
          </w:tcPr>
          <w:p>
            <w:pPr>
              <w:pStyle w:val="10"/>
            </w:pPr>
            <w:r>
              <w:t>公务员医疗补助</w:t>
            </w:r>
          </w:p>
        </w:tc>
        <w:tc>
          <w:tcPr>
            <w:tcW w:w="1361" w:type="dxa"/>
            <w:gridSpan w:val="2"/>
            <w:vAlign w:val="center"/>
          </w:tcPr>
          <w:p>
            <w:pPr>
              <w:pStyle w:val="9"/>
            </w:pPr>
            <w:r>
              <w:t>10.50</w:t>
            </w:r>
          </w:p>
        </w:tc>
        <w:tc>
          <w:tcPr>
            <w:tcW w:w="1361" w:type="dxa"/>
            <w:gridSpan w:val="2"/>
            <w:vAlign w:val="center"/>
          </w:tcPr>
          <w:p>
            <w:pPr>
              <w:pStyle w:val="9"/>
            </w:pPr>
            <w:r>
              <w:t>10.50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213</w:t>
            </w:r>
          </w:p>
        </w:tc>
        <w:tc>
          <w:tcPr>
            <w:tcW w:w="4535" w:type="dxa"/>
            <w:gridSpan w:val="6"/>
            <w:vAlign w:val="center"/>
          </w:tcPr>
          <w:p>
            <w:pPr>
              <w:pStyle w:val="10"/>
            </w:pPr>
            <w:r>
              <w:t>农林水支出</w:t>
            </w:r>
          </w:p>
        </w:tc>
        <w:tc>
          <w:tcPr>
            <w:tcW w:w="1361" w:type="dxa"/>
            <w:gridSpan w:val="2"/>
            <w:vAlign w:val="center"/>
          </w:tcPr>
          <w:p>
            <w:pPr>
              <w:pStyle w:val="9"/>
            </w:pPr>
            <w:r>
              <w:t>215.50</w:t>
            </w:r>
          </w:p>
        </w:tc>
        <w:tc>
          <w:tcPr>
            <w:tcW w:w="1361" w:type="dxa"/>
            <w:gridSpan w:val="2"/>
            <w:vAlign w:val="center"/>
          </w:tcPr>
          <w:p>
            <w:pPr>
              <w:pStyle w:val="9"/>
            </w:pPr>
            <w:r>
              <w:t>215.50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21302</w:t>
            </w:r>
          </w:p>
        </w:tc>
        <w:tc>
          <w:tcPr>
            <w:tcW w:w="4535" w:type="dxa"/>
            <w:gridSpan w:val="6"/>
            <w:vAlign w:val="center"/>
          </w:tcPr>
          <w:p>
            <w:pPr>
              <w:pStyle w:val="10"/>
            </w:pPr>
            <w:r>
              <w:t>林业和草原</w:t>
            </w:r>
          </w:p>
        </w:tc>
        <w:tc>
          <w:tcPr>
            <w:tcW w:w="1361" w:type="dxa"/>
            <w:gridSpan w:val="2"/>
            <w:vAlign w:val="center"/>
          </w:tcPr>
          <w:p>
            <w:pPr>
              <w:pStyle w:val="9"/>
            </w:pPr>
            <w:r>
              <w:t>215.50</w:t>
            </w:r>
          </w:p>
        </w:tc>
        <w:tc>
          <w:tcPr>
            <w:tcW w:w="1361" w:type="dxa"/>
            <w:gridSpan w:val="2"/>
            <w:vAlign w:val="center"/>
          </w:tcPr>
          <w:p>
            <w:pPr>
              <w:pStyle w:val="9"/>
            </w:pPr>
            <w:r>
              <w:t>215.50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2130204</w:t>
            </w:r>
          </w:p>
        </w:tc>
        <w:tc>
          <w:tcPr>
            <w:tcW w:w="4535" w:type="dxa"/>
            <w:gridSpan w:val="6"/>
            <w:vAlign w:val="center"/>
          </w:tcPr>
          <w:p>
            <w:pPr>
              <w:pStyle w:val="10"/>
            </w:pPr>
            <w:r>
              <w:t>事业机构</w:t>
            </w:r>
          </w:p>
        </w:tc>
        <w:tc>
          <w:tcPr>
            <w:tcW w:w="1361" w:type="dxa"/>
            <w:gridSpan w:val="2"/>
            <w:vAlign w:val="center"/>
          </w:tcPr>
          <w:p>
            <w:pPr>
              <w:pStyle w:val="9"/>
            </w:pPr>
            <w:r>
              <w:t>215.50</w:t>
            </w:r>
          </w:p>
        </w:tc>
        <w:tc>
          <w:tcPr>
            <w:tcW w:w="1361" w:type="dxa"/>
            <w:gridSpan w:val="2"/>
            <w:vAlign w:val="center"/>
          </w:tcPr>
          <w:p>
            <w:pPr>
              <w:pStyle w:val="9"/>
            </w:pPr>
            <w:r>
              <w:t>215.50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w:t>
            </w:r>
          </w:p>
        </w:tc>
        <w:tc>
          <w:tcPr>
            <w:tcW w:w="4535" w:type="dxa"/>
            <w:gridSpan w:val="6"/>
            <w:vAlign w:val="center"/>
          </w:tcPr>
          <w:p>
            <w:pPr>
              <w:pStyle w:val="10"/>
            </w:pPr>
            <w:r>
              <w:t>住房保障支出</w:t>
            </w:r>
          </w:p>
        </w:tc>
        <w:tc>
          <w:tcPr>
            <w:tcW w:w="1361" w:type="dxa"/>
            <w:gridSpan w:val="2"/>
            <w:vAlign w:val="center"/>
          </w:tcPr>
          <w:p>
            <w:pPr>
              <w:pStyle w:val="9"/>
            </w:pPr>
            <w:r>
              <w:t>7.00</w:t>
            </w:r>
          </w:p>
        </w:tc>
        <w:tc>
          <w:tcPr>
            <w:tcW w:w="1361" w:type="dxa"/>
            <w:gridSpan w:val="2"/>
            <w:vAlign w:val="center"/>
          </w:tcPr>
          <w:p>
            <w:pPr>
              <w:pStyle w:val="9"/>
            </w:pPr>
            <w:r>
              <w:t>7.00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22102</w:t>
            </w:r>
          </w:p>
        </w:tc>
        <w:tc>
          <w:tcPr>
            <w:tcW w:w="4535" w:type="dxa"/>
            <w:gridSpan w:val="6"/>
            <w:vAlign w:val="center"/>
          </w:tcPr>
          <w:p>
            <w:pPr>
              <w:pStyle w:val="10"/>
            </w:pPr>
            <w:r>
              <w:t>住房改革支出</w:t>
            </w:r>
          </w:p>
        </w:tc>
        <w:tc>
          <w:tcPr>
            <w:tcW w:w="1361" w:type="dxa"/>
            <w:gridSpan w:val="2"/>
            <w:vAlign w:val="center"/>
          </w:tcPr>
          <w:p>
            <w:pPr>
              <w:pStyle w:val="9"/>
            </w:pPr>
            <w:r>
              <w:t>7.00</w:t>
            </w:r>
          </w:p>
        </w:tc>
        <w:tc>
          <w:tcPr>
            <w:tcW w:w="1361" w:type="dxa"/>
            <w:gridSpan w:val="2"/>
            <w:vAlign w:val="center"/>
          </w:tcPr>
          <w:p>
            <w:pPr>
              <w:pStyle w:val="9"/>
            </w:pPr>
            <w:r>
              <w:t>7.00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2210201</w:t>
            </w:r>
          </w:p>
        </w:tc>
        <w:tc>
          <w:tcPr>
            <w:tcW w:w="4535" w:type="dxa"/>
            <w:gridSpan w:val="6"/>
            <w:vAlign w:val="center"/>
          </w:tcPr>
          <w:p>
            <w:pPr>
              <w:pStyle w:val="10"/>
            </w:pPr>
            <w:r>
              <w:t>住房公积金</w:t>
            </w:r>
          </w:p>
        </w:tc>
        <w:tc>
          <w:tcPr>
            <w:tcW w:w="1361" w:type="dxa"/>
            <w:gridSpan w:val="2"/>
            <w:vAlign w:val="center"/>
          </w:tcPr>
          <w:p>
            <w:pPr>
              <w:pStyle w:val="9"/>
            </w:pPr>
            <w:r>
              <w:t>7.00</w:t>
            </w:r>
          </w:p>
        </w:tc>
        <w:tc>
          <w:tcPr>
            <w:tcW w:w="1361" w:type="dxa"/>
            <w:gridSpan w:val="2"/>
            <w:vAlign w:val="center"/>
          </w:tcPr>
          <w:p>
            <w:pPr>
              <w:pStyle w:val="9"/>
            </w:pPr>
            <w:r>
              <w:t>7.00</w:t>
            </w:r>
          </w:p>
        </w:tc>
        <w:tc>
          <w:tcPr>
            <w:tcW w:w="1361" w:type="dxa"/>
            <w:gridSpan w:val="2"/>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1928"/>
        <w:gridCol w:w="1474"/>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9298" w:type="dxa"/>
          <w:trHeight w:val="369" w:hRule="atLeast"/>
          <w:tblHeader/>
          <w:jc w:val="center"/>
        </w:trPr>
        <w:tc>
          <w:tcPr>
            <w:tcW w:w="5726" w:type="dxa"/>
            <w:tcBorders>
              <w:top w:val="single" w:color="FFFFFF" w:sz="6" w:space="0"/>
              <w:left w:val="single" w:color="FFFFFF" w:sz="6" w:space="0"/>
              <w:right w:val="single" w:color="FFFFFF" w:sz="6" w:space="0"/>
            </w:tcBorders>
            <w:vAlign w:val="center"/>
          </w:tcPr>
          <w:p>
            <w:pPr>
              <w:pStyle w:val="7"/>
            </w:pPr>
            <w:r>
              <w:t>326006唐山市丰润区邱庄林场</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70" w:type="dxa"/>
          <w:trHeight w:val="369" w:hRule="atLeast"/>
          <w:tblHeader/>
          <w:jc w:val="center"/>
        </w:trPr>
        <w:tc>
          <w:tcPr>
            <w:tcW w:w="850" w:type="dxa"/>
            <w:vMerge w:val="restart"/>
            <w:vAlign w:val="center"/>
          </w:tcPr>
          <w:p>
            <w:pPr>
              <w:pStyle w:val="8"/>
            </w:pPr>
            <w:r>
              <w:t>序号</w:t>
            </w:r>
          </w:p>
        </w:tc>
        <w:tc>
          <w:tcPr>
            <w:tcW w:w="4876" w:type="dxa"/>
            <w:vAlign w:val="center"/>
          </w:tcPr>
          <w:p>
            <w:pPr>
              <w:pStyle w:val="8"/>
            </w:pPr>
            <w:r>
              <w:t>收入</w:t>
            </w:r>
          </w:p>
        </w:tc>
        <w:tc>
          <w:tcPr>
            <w:tcW w:w="929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gridSpan w:val="2"/>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gridSpan w:val="2"/>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245.20</w:t>
            </w:r>
          </w:p>
        </w:tc>
        <w:tc>
          <w:tcPr>
            <w:tcW w:w="3402" w:type="dxa"/>
            <w:gridSpan w:val="2"/>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gridSpan w:val="2"/>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gridSpan w:val="2"/>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八、社会保障和就业支出</w:t>
            </w:r>
          </w:p>
        </w:tc>
        <w:tc>
          <w:tcPr>
            <w:tcW w:w="1474" w:type="dxa"/>
            <w:vAlign w:val="center"/>
          </w:tcPr>
          <w:p>
            <w:pPr>
              <w:pStyle w:val="9"/>
            </w:pPr>
            <w:r>
              <w:t>8.20</w:t>
            </w:r>
          </w:p>
        </w:tc>
        <w:tc>
          <w:tcPr>
            <w:tcW w:w="1474" w:type="dxa"/>
            <w:vAlign w:val="center"/>
          </w:tcPr>
          <w:p>
            <w:pPr>
              <w:pStyle w:val="9"/>
            </w:pPr>
            <w:r>
              <w:t>8.20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十、卫生健康支出</w:t>
            </w:r>
          </w:p>
        </w:tc>
        <w:tc>
          <w:tcPr>
            <w:tcW w:w="1474" w:type="dxa"/>
            <w:vAlign w:val="center"/>
          </w:tcPr>
          <w:p>
            <w:pPr>
              <w:pStyle w:val="9"/>
            </w:pPr>
            <w:r>
              <w:t>14.50</w:t>
            </w:r>
          </w:p>
        </w:tc>
        <w:tc>
          <w:tcPr>
            <w:tcW w:w="1474" w:type="dxa"/>
            <w:vAlign w:val="center"/>
          </w:tcPr>
          <w:p>
            <w:pPr>
              <w:pStyle w:val="9"/>
            </w:pPr>
            <w:r>
              <w:t>14.50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十三、农林水支出</w:t>
            </w:r>
          </w:p>
        </w:tc>
        <w:tc>
          <w:tcPr>
            <w:tcW w:w="1474" w:type="dxa"/>
            <w:vAlign w:val="center"/>
          </w:tcPr>
          <w:p>
            <w:pPr>
              <w:pStyle w:val="9"/>
            </w:pPr>
            <w:r>
              <w:t>215.50</w:t>
            </w:r>
          </w:p>
        </w:tc>
        <w:tc>
          <w:tcPr>
            <w:tcW w:w="1474" w:type="dxa"/>
            <w:vAlign w:val="center"/>
          </w:tcPr>
          <w:p>
            <w:pPr>
              <w:pStyle w:val="9"/>
            </w:pPr>
            <w:r>
              <w:t>215.50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二十、住房保障支出</w:t>
            </w:r>
          </w:p>
        </w:tc>
        <w:tc>
          <w:tcPr>
            <w:tcW w:w="1474" w:type="dxa"/>
            <w:vAlign w:val="center"/>
          </w:tcPr>
          <w:p>
            <w:pPr>
              <w:pStyle w:val="9"/>
            </w:pPr>
            <w:r>
              <w:t>7.00</w:t>
            </w:r>
          </w:p>
        </w:tc>
        <w:tc>
          <w:tcPr>
            <w:tcW w:w="1474" w:type="dxa"/>
            <w:vAlign w:val="center"/>
          </w:tcPr>
          <w:p>
            <w:pPr>
              <w:pStyle w:val="9"/>
            </w:pPr>
            <w:r>
              <w:t>7.00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245.20</w:t>
            </w:r>
          </w:p>
        </w:tc>
        <w:tc>
          <w:tcPr>
            <w:tcW w:w="3402" w:type="dxa"/>
            <w:gridSpan w:val="2"/>
            <w:vAlign w:val="center"/>
          </w:tcPr>
          <w:p>
            <w:pPr>
              <w:pStyle w:val="12"/>
            </w:pPr>
            <w:r>
              <w:t>本年支出合计</w:t>
            </w:r>
          </w:p>
        </w:tc>
        <w:tc>
          <w:tcPr>
            <w:tcW w:w="1474" w:type="dxa"/>
            <w:vAlign w:val="center"/>
          </w:tcPr>
          <w:p>
            <w:pPr>
              <w:pStyle w:val="13"/>
            </w:pPr>
            <w:r>
              <w:t>245.20</w:t>
            </w:r>
          </w:p>
        </w:tc>
        <w:tc>
          <w:tcPr>
            <w:tcW w:w="1474" w:type="dxa"/>
            <w:vAlign w:val="center"/>
          </w:tcPr>
          <w:p>
            <w:pPr>
              <w:pStyle w:val="13"/>
            </w:pPr>
            <w:r>
              <w:t>245.20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gridSpan w:val="2"/>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gridSpan w:val="2"/>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gridSpan w:val="2"/>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gridSpan w:val="2"/>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245.20</w:t>
            </w:r>
          </w:p>
        </w:tc>
        <w:tc>
          <w:tcPr>
            <w:tcW w:w="3402" w:type="dxa"/>
            <w:gridSpan w:val="2"/>
            <w:vAlign w:val="center"/>
          </w:tcPr>
          <w:p>
            <w:pPr>
              <w:pStyle w:val="12"/>
            </w:pPr>
            <w:r>
              <w:t>支出总计</w:t>
            </w:r>
          </w:p>
        </w:tc>
        <w:tc>
          <w:tcPr>
            <w:tcW w:w="1474" w:type="dxa"/>
            <w:vAlign w:val="center"/>
          </w:tcPr>
          <w:p>
            <w:pPr>
              <w:pStyle w:val="13"/>
            </w:pPr>
            <w:r>
              <w:t>245.20</w:t>
            </w:r>
          </w:p>
        </w:tc>
        <w:tc>
          <w:tcPr>
            <w:tcW w:w="1474" w:type="dxa"/>
            <w:vAlign w:val="center"/>
          </w:tcPr>
          <w:p>
            <w:pPr>
              <w:pStyle w:val="13"/>
            </w:pPr>
            <w:r>
              <w:t>245.20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7"/>
            </w:pPr>
            <w:r>
              <w:t>326006唐山市丰润区邱庄林场</w:t>
            </w:r>
          </w:p>
        </w:tc>
        <w:tc>
          <w:tcPr>
            <w:tcW w:w="255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8"/>
            </w:pPr>
            <w:r>
              <w:t>序号</w:t>
            </w:r>
          </w:p>
        </w:tc>
        <w:tc>
          <w:tcPr>
            <w:tcW w:w="5726" w:type="dxa"/>
            <w:vAlign w:val="center"/>
          </w:tcPr>
          <w:p>
            <w:pPr>
              <w:pStyle w:val="8"/>
            </w:pPr>
            <w:r>
              <w:t>功能分类科目</w:t>
            </w:r>
          </w:p>
        </w:tc>
        <w:tc>
          <w:tcPr>
            <w:tcW w:w="2551" w:type="dxa"/>
            <w:gridSpan w:val="2"/>
            <w:vMerge w:val="restart"/>
            <w:vAlign w:val="center"/>
          </w:tcPr>
          <w:p>
            <w:pPr>
              <w:pStyle w:val="8"/>
            </w:pPr>
            <w:r>
              <w:t>合计</w:t>
            </w:r>
          </w:p>
        </w:tc>
        <w:tc>
          <w:tcPr>
            <w:tcW w:w="2551" w:type="dxa"/>
            <w:gridSpan w:val="3"/>
            <w:vMerge w:val="restart"/>
            <w:vAlign w:val="center"/>
          </w:tcPr>
          <w:p>
            <w:pPr>
              <w:pStyle w:val="8"/>
            </w:pPr>
            <w:r>
              <w:t>基本支出</w:t>
            </w:r>
          </w:p>
        </w:tc>
        <w:tc>
          <w:tcPr>
            <w:tcW w:w="2551" w:type="dxa"/>
            <w:gridSpan w:val="2"/>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gridSpan w:val="4"/>
            <w:vAlign w:val="center"/>
          </w:tcPr>
          <w:p>
            <w:pPr>
              <w:pStyle w:val="8"/>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gridSpan w:val="4"/>
            <w:vAlign w:val="center"/>
          </w:tcPr>
          <w:p>
            <w:pPr>
              <w:pStyle w:val="8"/>
            </w:pPr>
            <w:r>
              <w:t>2</w:t>
            </w:r>
          </w:p>
        </w:tc>
        <w:tc>
          <w:tcPr>
            <w:tcW w:w="2551" w:type="dxa"/>
            <w:gridSpan w:val="2"/>
            <w:vAlign w:val="center"/>
          </w:tcPr>
          <w:p>
            <w:pPr>
              <w:pStyle w:val="8"/>
            </w:pPr>
            <w:r>
              <w:t>3</w:t>
            </w:r>
          </w:p>
        </w:tc>
        <w:tc>
          <w:tcPr>
            <w:tcW w:w="2551" w:type="dxa"/>
            <w:gridSpan w:val="2"/>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gridSpan w:val="4"/>
            <w:vAlign w:val="center"/>
          </w:tcPr>
          <w:p>
            <w:pPr>
              <w:pStyle w:val="12"/>
            </w:pPr>
            <w:r>
              <w:t>合计</w:t>
            </w:r>
          </w:p>
        </w:tc>
        <w:tc>
          <w:tcPr>
            <w:tcW w:w="2551" w:type="dxa"/>
            <w:gridSpan w:val="2"/>
            <w:vAlign w:val="center"/>
          </w:tcPr>
          <w:p>
            <w:pPr>
              <w:pStyle w:val="13"/>
            </w:pPr>
            <w:r>
              <w:t>245.20</w:t>
            </w:r>
          </w:p>
        </w:tc>
        <w:tc>
          <w:tcPr>
            <w:tcW w:w="2551" w:type="dxa"/>
            <w:gridSpan w:val="2"/>
            <w:vAlign w:val="center"/>
          </w:tcPr>
          <w:p>
            <w:pPr>
              <w:pStyle w:val="13"/>
            </w:pPr>
            <w:r>
              <w:t>245.20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gridSpan w:val="4"/>
            <w:vAlign w:val="center"/>
          </w:tcPr>
          <w:p>
            <w:pPr>
              <w:pStyle w:val="10"/>
            </w:pPr>
            <w:r>
              <w:t>社会保障和就业支出</w:t>
            </w:r>
          </w:p>
        </w:tc>
        <w:tc>
          <w:tcPr>
            <w:tcW w:w="2551" w:type="dxa"/>
            <w:gridSpan w:val="2"/>
            <w:vAlign w:val="center"/>
          </w:tcPr>
          <w:p>
            <w:pPr>
              <w:pStyle w:val="9"/>
            </w:pPr>
            <w:r>
              <w:t>8.20</w:t>
            </w:r>
          </w:p>
        </w:tc>
        <w:tc>
          <w:tcPr>
            <w:tcW w:w="2551" w:type="dxa"/>
            <w:gridSpan w:val="2"/>
            <w:vAlign w:val="center"/>
          </w:tcPr>
          <w:p>
            <w:pPr>
              <w:pStyle w:val="9"/>
            </w:pPr>
            <w:r>
              <w:t>8.20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gridSpan w:val="4"/>
            <w:vAlign w:val="center"/>
          </w:tcPr>
          <w:p>
            <w:pPr>
              <w:pStyle w:val="10"/>
            </w:pPr>
            <w:r>
              <w:t>行政事业单位养老支出</w:t>
            </w:r>
          </w:p>
        </w:tc>
        <w:tc>
          <w:tcPr>
            <w:tcW w:w="2551" w:type="dxa"/>
            <w:gridSpan w:val="2"/>
            <w:vAlign w:val="center"/>
          </w:tcPr>
          <w:p>
            <w:pPr>
              <w:pStyle w:val="9"/>
            </w:pPr>
            <w:r>
              <w:t>8.20</w:t>
            </w:r>
          </w:p>
        </w:tc>
        <w:tc>
          <w:tcPr>
            <w:tcW w:w="2551" w:type="dxa"/>
            <w:gridSpan w:val="2"/>
            <w:vAlign w:val="center"/>
          </w:tcPr>
          <w:p>
            <w:pPr>
              <w:pStyle w:val="9"/>
            </w:pPr>
            <w:r>
              <w:t>8.20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gridSpan w:val="4"/>
            <w:vAlign w:val="center"/>
          </w:tcPr>
          <w:p>
            <w:pPr>
              <w:pStyle w:val="10"/>
            </w:pPr>
            <w:r>
              <w:t>机关事业单位基本养老保险缴费支出</w:t>
            </w:r>
          </w:p>
        </w:tc>
        <w:tc>
          <w:tcPr>
            <w:tcW w:w="2551" w:type="dxa"/>
            <w:gridSpan w:val="2"/>
            <w:vAlign w:val="center"/>
          </w:tcPr>
          <w:p>
            <w:pPr>
              <w:pStyle w:val="9"/>
            </w:pPr>
            <w:r>
              <w:t>8.20</w:t>
            </w:r>
          </w:p>
        </w:tc>
        <w:tc>
          <w:tcPr>
            <w:tcW w:w="2551" w:type="dxa"/>
            <w:gridSpan w:val="2"/>
            <w:vAlign w:val="center"/>
          </w:tcPr>
          <w:p>
            <w:pPr>
              <w:pStyle w:val="9"/>
            </w:pPr>
            <w:r>
              <w:t>8.20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gridSpan w:val="4"/>
            <w:vAlign w:val="center"/>
          </w:tcPr>
          <w:p>
            <w:pPr>
              <w:pStyle w:val="10"/>
            </w:pPr>
            <w:r>
              <w:t>卫生健康支出</w:t>
            </w:r>
          </w:p>
        </w:tc>
        <w:tc>
          <w:tcPr>
            <w:tcW w:w="2551" w:type="dxa"/>
            <w:gridSpan w:val="2"/>
            <w:vAlign w:val="center"/>
          </w:tcPr>
          <w:p>
            <w:pPr>
              <w:pStyle w:val="9"/>
            </w:pPr>
            <w:r>
              <w:t>14.50</w:t>
            </w:r>
          </w:p>
        </w:tc>
        <w:tc>
          <w:tcPr>
            <w:tcW w:w="2551" w:type="dxa"/>
            <w:gridSpan w:val="2"/>
            <w:vAlign w:val="center"/>
          </w:tcPr>
          <w:p>
            <w:pPr>
              <w:pStyle w:val="9"/>
            </w:pPr>
            <w:r>
              <w:t>14.50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gridSpan w:val="4"/>
            <w:vAlign w:val="center"/>
          </w:tcPr>
          <w:p>
            <w:pPr>
              <w:pStyle w:val="10"/>
            </w:pPr>
            <w:r>
              <w:t>行政事业单位医疗</w:t>
            </w:r>
          </w:p>
        </w:tc>
        <w:tc>
          <w:tcPr>
            <w:tcW w:w="2551" w:type="dxa"/>
            <w:gridSpan w:val="2"/>
            <w:vAlign w:val="center"/>
          </w:tcPr>
          <w:p>
            <w:pPr>
              <w:pStyle w:val="9"/>
            </w:pPr>
            <w:r>
              <w:t>14.50</w:t>
            </w:r>
          </w:p>
        </w:tc>
        <w:tc>
          <w:tcPr>
            <w:tcW w:w="2551" w:type="dxa"/>
            <w:gridSpan w:val="2"/>
            <w:vAlign w:val="center"/>
          </w:tcPr>
          <w:p>
            <w:pPr>
              <w:pStyle w:val="9"/>
            </w:pPr>
            <w:r>
              <w:t>14.50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2101102</w:t>
            </w:r>
          </w:p>
        </w:tc>
        <w:tc>
          <w:tcPr>
            <w:tcW w:w="4535" w:type="dxa"/>
            <w:gridSpan w:val="4"/>
            <w:vAlign w:val="center"/>
          </w:tcPr>
          <w:p>
            <w:pPr>
              <w:pStyle w:val="10"/>
            </w:pPr>
            <w:r>
              <w:t>事业单位医疗</w:t>
            </w:r>
          </w:p>
        </w:tc>
        <w:tc>
          <w:tcPr>
            <w:tcW w:w="2551" w:type="dxa"/>
            <w:gridSpan w:val="2"/>
            <w:vAlign w:val="center"/>
          </w:tcPr>
          <w:p>
            <w:pPr>
              <w:pStyle w:val="9"/>
            </w:pPr>
            <w:r>
              <w:t>4.00</w:t>
            </w:r>
          </w:p>
        </w:tc>
        <w:tc>
          <w:tcPr>
            <w:tcW w:w="2551" w:type="dxa"/>
            <w:gridSpan w:val="2"/>
            <w:vAlign w:val="center"/>
          </w:tcPr>
          <w:p>
            <w:pPr>
              <w:pStyle w:val="9"/>
            </w:pPr>
            <w:r>
              <w:t>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2101103</w:t>
            </w:r>
          </w:p>
        </w:tc>
        <w:tc>
          <w:tcPr>
            <w:tcW w:w="4535" w:type="dxa"/>
            <w:gridSpan w:val="4"/>
            <w:vAlign w:val="center"/>
          </w:tcPr>
          <w:p>
            <w:pPr>
              <w:pStyle w:val="10"/>
            </w:pPr>
            <w:r>
              <w:t>公务员医疗补助</w:t>
            </w:r>
          </w:p>
        </w:tc>
        <w:tc>
          <w:tcPr>
            <w:tcW w:w="2551" w:type="dxa"/>
            <w:gridSpan w:val="2"/>
            <w:vAlign w:val="center"/>
          </w:tcPr>
          <w:p>
            <w:pPr>
              <w:pStyle w:val="9"/>
            </w:pPr>
            <w:r>
              <w:t>10.50</w:t>
            </w:r>
          </w:p>
        </w:tc>
        <w:tc>
          <w:tcPr>
            <w:tcW w:w="2551" w:type="dxa"/>
            <w:gridSpan w:val="2"/>
            <w:vAlign w:val="center"/>
          </w:tcPr>
          <w:p>
            <w:pPr>
              <w:pStyle w:val="9"/>
            </w:pPr>
            <w:r>
              <w:t>10.50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213</w:t>
            </w:r>
          </w:p>
        </w:tc>
        <w:tc>
          <w:tcPr>
            <w:tcW w:w="4535" w:type="dxa"/>
            <w:gridSpan w:val="4"/>
            <w:vAlign w:val="center"/>
          </w:tcPr>
          <w:p>
            <w:pPr>
              <w:pStyle w:val="10"/>
            </w:pPr>
            <w:r>
              <w:t>农林水支出</w:t>
            </w:r>
          </w:p>
        </w:tc>
        <w:tc>
          <w:tcPr>
            <w:tcW w:w="2551" w:type="dxa"/>
            <w:gridSpan w:val="2"/>
            <w:vAlign w:val="center"/>
          </w:tcPr>
          <w:p>
            <w:pPr>
              <w:pStyle w:val="9"/>
            </w:pPr>
            <w:r>
              <w:t>215.50</w:t>
            </w:r>
          </w:p>
        </w:tc>
        <w:tc>
          <w:tcPr>
            <w:tcW w:w="2551" w:type="dxa"/>
            <w:gridSpan w:val="2"/>
            <w:vAlign w:val="center"/>
          </w:tcPr>
          <w:p>
            <w:pPr>
              <w:pStyle w:val="9"/>
            </w:pPr>
            <w:r>
              <w:t>215.50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21302</w:t>
            </w:r>
          </w:p>
        </w:tc>
        <w:tc>
          <w:tcPr>
            <w:tcW w:w="4535" w:type="dxa"/>
            <w:gridSpan w:val="4"/>
            <w:vAlign w:val="center"/>
          </w:tcPr>
          <w:p>
            <w:pPr>
              <w:pStyle w:val="10"/>
            </w:pPr>
            <w:r>
              <w:t>林业和草原</w:t>
            </w:r>
          </w:p>
        </w:tc>
        <w:tc>
          <w:tcPr>
            <w:tcW w:w="2551" w:type="dxa"/>
            <w:gridSpan w:val="2"/>
            <w:vAlign w:val="center"/>
          </w:tcPr>
          <w:p>
            <w:pPr>
              <w:pStyle w:val="9"/>
            </w:pPr>
            <w:r>
              <w:t>215.50</w:t>
            </w:r>
          </w:p>
        </w:tc>
        <w:tc>
          <w:tcPr>
            <w:tcW w:w="2551" w:type="dxa"/>
            <w:gridSpan w:val="2"/>
            <w:vAlign w:val="center"/>
          </w:tcPr>
          <w:p>
            <w:pPr>
              <w:pStyle w:val="9"/>
            </w:pPr>
            <w:r>
              <w:t>215.50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2130204</w:t>
            </w:r>
          </w:p>
        </w:tc>
        <w:tc>
          <w:tcPr>
            <w:tcW w:w="4535" w:type="dxa"/>
            <w:gridSpan w:val="4"/>
            <w:vAlign w:val="center"/>
          </w:tcPr>
          <w:p>
            <w:pPr>
              <w:pStyle w:val="10"/>
            </w:pPr>
            <w:r>
              <w:t>事业机构</w:t>
            </w:r>
          </w:p>
        </w:tc>
        <w:tc>
          <w:tcPr>
            <w:tcW w:w="2551" w:type="dxa"/>
            <w:gridSpan w:val="2"/>
            <w:vAlign w:val="center"/>
          </w:tcPr>
          <w:p>
            <w:pPr>
              <w:pStyle w:val="9"/>
            </w:pPr>
            <w:r>
              <w:t>215.50</w:t>
            </w:r>
          </w:p>
        </w:tc>
        <w:tc>
          <w:tcPr>
            <w:tcW w:w="2551" w:type="dxa"/>
            <w:gridSpan w:val="2"/>
            <w:vAlign w:val="center"/>
          </w:tcPr>
          <w:p>
            <w:pPr>
              <w:pStyle w:val="9"/>
            </w:pPr>
            <w:r>
              <w:t>215.50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gridSpan w:val="4"/>
            <w:vAlign w:val="center"/>
          </w:tcPr>
          <w:p>
            <w:pPr>
              <w:pStyle w:val="10"/>
            </w:pPr>
            <w:r>
              <w:t>住房保障支出</w:t>
            </w:r>
          </w:p>
        </w:tc>
        <w:tc>
          <w:tcPr>
            <w:tcW w:w="2551" w:type="dxa"/>
            <w:gridSpan w:val="2"/>
            <w:vAlign w:val="center"/>
          </w:tcPr>
          <w:p>
            <w:pPr>
              <w:pStyle w:val="9"/>
            </w:pPr>
            <w:r>
              <w:t>7.00</w:t>
            </w:r>
          </w:p>
        </w:tc>
        <w:tc>
          <w:tcPr>
            <w:tcW w:w="2551" w:type="dxa"/>
            <w:gridSpan w:val="2"/>
            <w:vAlign w:val="center"/>
          </w:tcPr>
          <w:p>
            <w:pPr>
              <w:pStyle w:val="9"/>
            </w:pPr>
            <w:r>
              <w:t>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gridSpan w:val="4"/>
            <w:vAlign w:val="center"/>
          </w:tcPr>
          <w:p>
            <w:pPr>
              <w:pStyle w:val="10"/>
            </w:pPr>
            <w:r>
              <w:t>住房改革支出</w:t>
            </w:r>
          </w:p>
        </w:tc>
        <w:tc>
          <w:tcPr>
            <w:tcW w:w="2551" w:type="dxa"/>
            <w:gridSpan w:val="2"/>
            <w:vAlign w:val="center"/>
          </w:tcPr>
          <w:p>
            <w:pPr>
              <w:pStyle w:val="9"/>
            </w:pPr>
            <w:r>
              <w:t>7.00</w:t>
            </w:r>
          </w:p>
        </w:tc>
        <w:tc>
          <w:tcPr>
            <w:tcW w:w="2551" w:type="dxa"/>
            <w:gridSpan w:val="2"/>
            <w:vAlign w:val="center"/>
          </w:tcPr>
          <w:p>
            <w:pPr>
              <w:pStyle w:val="9"/>
            </w:pPr>
            <w:r>
              <w:t>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gridSpan w:val="4"/>
            <w:vAlign w:val="center"/>
          </w:tcPr>
          <w:p>
            <w:pPr>
              <w:pStyle w:val="10"/>
            </w:pPr>
            <w:r>
              <w:t>住房公积金</w:t>
            </w:r>
          </w:p>
        </w:tc>
        <w:tc>
          <w:tcPr>
            <w:tcW w:w="2551" w:type="dxa"/>
            <w:gridSpan w:val="2"/>
            <w:vAlign w:val="center"/>
          </w:tcPr>
          <w:p>
            <w:pPr>
              <w:pStyle w:val="9"/>
            </w:pPr>
            <w:r>
              <w:t>7.00</w:t>
            </w:r>
          </w:p>
        </w:tc>
        <w:tc>
          <w:tcPr>
            <w:tcW w:w="2551" w:type="dxa"/>
            <w:gridSpan w:val="2"/>
            <w:vAlign w:val="center"/>
          </w:tcPr>
          <w:p>
            <w:pPr>
              <w:pStyle w:val="9"/>
            </w:pPr>
            <w:r>
              <w:t>7.00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8278"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7"/>
            </w:pPr>
            <w:r>
              <w:t>326006唐山市丰润区邱庄林场</w:t>
            </w:r>
          </w:p>
        </w:tc>
        <w:tc>
          <w:tcPr>
            <w:tcW w:w="255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9638" w:type="dxa"/>
          <w:trHeight w:val="369" w:hRule="atLeast"/>
          <w:tblHeader/>
          <w:jc w:val="center"/>
        </w:trPr>
        <w:tc>
          <w:tcPr>
            <w:tcW w:w="850" w:type="dxa"/>
            <w:vMerge w:val="restart"/>
            <w:vAlign w:val="center"/>
          </w:tcPr>
          <w:p>
            <w:pPr>
              <w:pStyle w:val="8"/>
            </w:pPr>
            <w:r>
              <w:t>序号</w:t>
            </w:r>
          </w:p>
        </w:tc>
        <w:tc>
          <w:tcPr>
            <w:tcW w:w="5726" w:type="dxa"/>
            <w:vAlign w:val="center"/>
          </w:tcPr>
          <w:p>
            <w:pPr>
              <w:pStyle w:val="8"/>
            </w:pPr>
            <w:r>
              <w:t>支出部门经济分类科目</w:t>
            </w:r>
          </w:p>
        </w:tc>
        <w:tc>
          <w:tcPr>
            <w:tcW w:w="7654" w:type="dxa"/>
            <w:gridSpan w:val="2"/>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gridSpan w:val="4"/>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gridSpan w:val="4"/>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gridSpan w:val="4"/>
            <w:vAlign w:val="center"/>
          </w:tcPr>
          <w:p>
            <w:pPr>
              <w:pStyle w:val="12"/>
            </w:pPr>
            <w:r>
              <w:t>合计</w:t>
            </w:r>
          </w:p>
        </w:tc>
        <w:tc>
          <w:tcPr>
            <w:tcW w:w="2551" w:type="dxa"/>
            <w:vAlign w:val="center"/>
          </w:tcPr>
          <w:p>
            <w:pPr>
              <w:pStyle w:val="13"/>
            </w:pPr>
            <w:r>
              <w:t>245.20</w:t>
            </w:r>
          </w:p>
        </w:tc>
        <w:tc>
          <w:tcPr>
            <w:tcW w:w="2551" w:type="dxa"/>
            <w:vAlign w:val="center"/>
          </w:tcPr>
          <w:p>
            <w:pPr>
              <w:pStyle w:val="13"/>
            </w:pPr>
            <w:r>
              <w:t>229.80</w:t>
            </w:r>
          </w:p>
        </w:tc>
        <w:tc>
          <w:tcPr>
            <w:tcW w:w="2551" w:type="dxa"/>
            <w:vAlign w:val="center"/>
          </w:tcPr>
          <w:p>
            <w:pPr>
              <w:pStyle w:val="13"/>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gridSpan w:val="4"/>
            <w:vAlign w:val="center"/>
          </w:tcPr>
          <w:p>
            <w:pPr>
              <w:pStyle w:val="10"/>
            </w:pPr>
            <w:r>
              <w:t>工资福利支出</w:t>
            </w:r>
          </w:p>
        </w:tc>
        <w:tc>
          <w:tcPr>
            <w:tcW w:w="2551" w:type="dxa"/>
            <w:vAlign w:val="center"/>
          </w:tcPr>
          <w:p>
            <w:pPr>
              <w:pStyle w:val="9"/>
            </w:pPr>
            <w:r>
              <w:t>187.40</w:t>
            </w:r>
          </w:p>
        </w:tc>
        <w:tc>
          <w:tcPr>
            <w:tcW w:w="2551" w:type="dxa"/>
            <w:vAlign w:val="center"/>
          </w:tcPr>
          <w:p>
            <w:pPr>
              <w:pStyle w:val="9"/>
            </w:pPr>
            <w:r>
              <w:t>187.40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gridSpan w:val="4"/>
            <w:vAlign w:val="center"/>
          </w:tcPr>
          <w:p>
            <w:pPr>
              <w:pStyle w:val="10"/>
            </w:pPr>
            <w:r>
              <w:t>基本工资</w:t>
            </w:r>
          </w:p>
        </w:tc>
        <w:tc>
          <w:tcPr>
            <w:tcW w:w="2551" w:type="dxa"/>
            <w:vAlign w:val="center"/>
          </w:tcPr>
          <w:p>
            <w:pPr>
              <w:pStyle w:val="9"/>
            </w:pPr>
            <w:r>
              <w:t>26.00</w:t>
            </w:r>
          </w:p>
        </w:tc>
        <w:tc>
          <w:tcPr>
            <w:tcW w:w="2551" w:type="dxa"/>
            <w:vAlign w:val="center"/>
          </w:tcPr>
          <w:p>
            <w:pPr>
              <w:pStyle w:val="9"/>
            </w:pPr>
            <w:r>
              <w:t>26.00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gridSpan w:val="4"/>
            <w:vAlign w:val="center"/>
          </w:tcPr>
          <w:p>
            <w:pPr>
              <w:pStyle w:val="10"/>
            </w:pPr>
            <w:r>
              <w:t>津贴补贴</w:t>
            </w:r>
          </w:p>
        </w:tc>
        <w:tc>
          <w:tcPr>
            <w:tcW w:w="2551" w:type="dxa"/>
            <w:vAlign w:val="center"/>
          </w:tcPr>
          <w:p>
            <w:pPr>
              <w:pStyle w:val="9"/>
            </w:pPr>
            <w:r>
              <w:t>6.60</w:t>
            </w:r>
          </w:p>
        </w:tc>
        <w:tc>
          <w:tcPr>
            <w:tcW w:w="2551" w:type="dxa"/>
            <w:vAlign w:val="center"/>
          </w:tcPr>
          <w:p>
            <w:pPr>
              <w:pStyle w:val="9"/>
            </w:pPr>
            <w:r>
              <w:t>6.60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gridSpan w:val="4"/>
            <w:vAlign w:val="center"/>
          </w:tcPr>
          <w:p>
            <w:pPr>
              <w:pStyle w:val="10"/>
            </w:pPr>
            <w:r>
              <w:t>绩效工资</w:t>
            </w:r>
          </w:p>
        </w:tc>
        <w:tc>
          <w:tcPr>
            <w:tcW w:w="2551" w:type="dxa"/>
            <w:vAlign w:val="center"/>
          </w:tcPr>
          <w:p>
            <w:pPr>
              <w:pStyle w:val="9"/>
            </w:pPr>
            <w:r>
              <w:t>28.70</w:t>
            </w:r>
          </w:p>
        </w:tc>
        <w:tc>
          <w:tcPr>
            <w:tcW w:w="2551" w:type="dxa"/>
            <w:vAlign w:val="center"/>
          </w:tcPr>
          <w:p>
            <w:pPr>
              <w:pStyle w:val="9"/>
            </w:pPr>
            <w:r>
              <w:t>28.70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gridSpan w:val="4"/>
            <w:vAlign w:val="center"/>
          </w:tcPr>
          <w:p>
            <w:pPr>
              <w:pStyle w:val="10"/>
            </w:pPr>
            <w:r>
              <w:t>机关事业单位基本养老保险缴费</w:t>
            </w:r>
          </w:p>
        </w:tc>
        <w:tc>
          <w:tcPr>
            <w:tcW w:w="2551" w:type="dxa"/>
            <w:vAlign w:val="center"/>
          </w:tcPr>
          <w:p>
            <w:pPr>
              <w:pStyle w:val="9"/>
            </w:pPr>
            <w:r>
              <w:t>8.20</w:t>
            </w:r>
          </w:p>
        </w:tc>
        <w:tc>
          <w:tcPr>
            <w:tcW w:w="2551" w:type="dxa"/>
            <w:vAlign w:val="center"/>
          </w:tcPr>
          <w:p>
            <w:pPr>
              <w:pStyle w:val="9"/>
            </w:pPr>
            <w:r>
              <w:t>8.20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gridSpan w:val="4"/>
            <w:vAlign w:val="center"/>
          </w:tcPr>
          <w:p>
            <w:pPr>
              <w:pStyle w:val="10"/>
            </w:pPr>
            <w:r>
              <w:t>职工基本医疗保险缴费</w:t>
            </w:r>
          </w:p>
        </w:tc>
        <w:tc>
          <w:tcPr>
            <w:tcW w:w="2551" w:type="dxa"/>
            <w:vAlign w:val="center"/>
          </w:tcPr>
          <w:p>
            <w:pPr>
              <w:pStyle w:val="9"/>
            </w:pPr>
            <w:r>
              <w:t>4.00</w:t>
            </w:r>
          </w:p>
        </w:tc>
        <w:tc>
          <w:tcPr>
            <w:tcW w:w="2551" w:type="dxa"/>
            <w:vAlign w:val="center"/>
          </w:tcPr>
          <w:p>
            <w:pPr>
              <w:pStyle w:val="9"/>
            </w:pPr>
            <w:r>
              <w:t>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gridSpan w:val="4"/>
            <w:vAlign w:val="center"/>
          </w:tcPr>
          <w:p>
            <w:pPr>
              <w:pStyle w:val="10"/>
            </w:pPr>
            <w:r>
              <w:t>公务员医疗补助缴费</w:t>
            </w:r>
          </w:p>
        </w:tc>
        <w:tc>
          <w:tcPr>
            <w:tcW w:w="2551" w:type="dxa"/>
            <w:vAlign w:val="center"/>
          </w:tcPr>
          <w:p>
            <w:pPr>
              <w:pStyle w:val="9"/>
            </w:pPr>
            <w:r>
              <w:t>10.50</w:t>
            </w:r>
          </w:p>
        </w:tc>
        <w:tc>
          <w:tcPr>
            <w:tcW w:w="2551" w:type="dxa"/>
            <w:vAlign w:val="center"/>
          </w:tcPr>
          <w:p>
            <w:pPr>
              <w:pStyle w:val="9"/>
            </w:pPr>
            <w:r>
              <w:t>10.50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gridSpan w:val="4"/>
            <w:vAlign w:val="center"/>
          </w:tcPr>
          <w:p>
            <w:pPr>
              <w:pStyle w:val="10"/>
            </w:pPr>
            <w:r>
              <w:t>其他社会保障缴费</w:t>
            </w:r>
          </w:p>
        </w:tc>
        <w:tc>
          <w:tcPr>
            <w:tcW w:w="2551" w:type="dxa"/>
            <w:vAlign w:val="center"/>
          </w:tcPr>
          <w:p>
            <w:pPr>
              <w:pStyle w:val="9"/>
            </w:pPr>
            <w:r>
              <w:t>2.40</w:t>
            </w:r>
          </w:p>
        </w:tc>
        <w:tc>
          <w:tcPr>
            <w:tcW w:w="2551" w:type="dxa"/>
            <w:vAlign w:val="center"/>
          </w:tcPr>
          <w:p>
            <w:pPr>
              <w:pStyle w:val="9"/>
            </w:pPr>
            <w:r>
              <w:t>2.40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gridSpan w:val="4"/>
            <w:vAlign w:val="center"/>
          </w:tcPr>
          <w:p>
            <w:pPr>
              <w:pStyle w:val="10"/>
            </w:pPr>
            <w:r>
              <w:t>住房公积金</w:t>
            </w:r>
          </w:p>
        </w:tc>
        <w:tc>
          <w:tcPr>
            <w:tcW w:w="2551" w:type="dxa"/>
            <w:vAlign w:val="center"/>
          </w:tcPr>
          <w:p>
            <w:pPr>
              <w:pStyle w:val="9"/>
            </w:pPr>
            <w:r>
              <w:t>7.00</w:t>
            </w:r>
          </w:p>
        </w:tc>
        <w:tc>
          <w:tcPr>
            <w:tcW w:w="2551" w:type="dxa"/>
            <w:vAlign w:val="center"/>
          </w:tcPr>
          <w:p>
            <w:pPr>
              <w:pStyle w:val="9"/>
            </w:pPr>
            <w:r>
              <w:t>7.00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gridSpan w:val="4"/>
            <w:vAlign w:val="center"/>
          </w:tcPr>
          <w:p>
            <w:pPr>
              <w:pStyle w:val="10"/>
            </w:pPr>
            <w:r>
              <w:t>其他工资福利支出</w:t>
            </w:r>
          </w:p>
        </w:tc>
        <w:tc>
          <w:tcPr>
            <w:tcW w:w="2551" w:type="dxa"/>
            <w:vAlign w:val="center"/>
          </w:tcPr>
          <w:p>
            <w:pPr>
              <w:pStyle w:val="9"/>
            </w:pPr>
            <w:r>
              <w:t>94.00</w:t>
            </w:r>
          </w:p>
        </w:tc>
        <w:tc>
          <w:tcPr>
            <w:tcW w:w="2551" w:type="dxa"/>
            <w:vAlign w:val="center"/>
          </w:tcPr>
          <w:p>
            <w:pPr>
              <w:pStyle w:val="9"/>
            </w:pPr>
            <w:r>
              <w:t>94.00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gridSpan w:val="4"/>
            <w:vAlign w:val="center"/>
          </w:tcPr>
          <w:p>
            <w:pPr>
              <w:pStyle w:val="10"/>
            </w:pPr>
            <w:r>
              <w:t>商品和服务支出</w:t>
            </w:r>
          </w:p>
        </w:tc>
        <w:tc>
          <w:tcPr>
            <w:tcW w:w="2551" w:type="dxa"/>
            <w:vAlign w:val="center"/>
          </w:tcPr>
          <w:p>
            <w:pPr>
              <w:pStyle w:val="9"/>
            </w:pPr>
            <w:r>
              <w:t>15.40</w:t>
            </w:r>
          </w:p>
        </w:tc>
        <w:tc>
          <w:tcPr>
            <w:tcW w:w="2551" w:type="dxa"/>
            <w:vAlign w:val="center"/>
          </w:tcPr>
          <w:p>
            <w:pPr>
              <w:pStyle w:val="9"/>
            </w:pPr>
          </w:p>
        </w:tc>
        <w:tc>
          <w:tcPr>
            <w:tcW w:w="2551" w:type="dxa"/>
            <w:vAlign w:val="center"/>
          </w:tcPr>
          <w:p>
            <w:pPr>
              <w:pStyle w:val="9"/>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gridSpan w:val="4"/>
            <w:vAlign w:val="center"/>
          </w:tcPr>
          <w:p>
            <w:pPr>
              <w:pStyle w:val="10"/>
            </w:pPr>
            <w:r>
              <w:t>办公费</w:t>
            </w:r>
          </w:p>
        </w:tc>
        <w:tc>
          <w:tcPr>
            <w:tcW w:w="2551" w:type="dxa"/>
            <w:vAlign w:val="center"/>
          </w:tcPr>
          <w:p>
            <w:pPr>
              <w:pStyle w:val="9"/>
            </w:pPr>
            <w:r>
              <w:t>0.70</w:t>
            </w:r>
          </w:p>
        </w:tc>
        <w:tc>
          <w:tcPr>
            <w:tcW w:w="2551" w:type="dxa"/>
            <w:vAlign w:val="center"/>
          </w:tcPr>
          <w:p>
            <w:pPr>
              <w:pStyle w:val="9"/>
            </w:pPr>
          </w:p>
        </w:tc>
        <w:tc>
          <w:tcPr>
            <w:tcW w:w="2551" w:type="dxa"/>
            <w:vAlign w:val="center"/>
          </w:tcPr>
          <w:p>
            <w:pPr>
              <w:pStyle w:val="9"/>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gridSpan w:val="4"/>
            <w:vAlign w:val="center"/>
          </w:tcPr>
          <w:p>
            <w:pPr>
              <w:pStyle w:val="10"/>
            </w:pPr>
            <w:r>
              <w:t>水费</w:t>
            </w:r>
          </w:p>
        </w:tc>
        <w:tc>
          <w:tcPr>
            <w:tcW w:w="2551" w:type="dxa"/>
            <w:vAlign w:val="center"/>
          </w:tcPr>
          <w:p>
            <w:pPr>
              <w:pStyle w:val="9"/>
            </w:pPr>
            <w:r>
              <w:t>0.80</w:t>
            </w:r>
          </w:p>
        </w:tc>
        <w:tc>
          <w:tcPr>
            <w:tcW w:w="2551" w:type="dxa"/>
            <w:vAlign w:val="center"/>
          </w:tcPr>
          <w:p>
            <w:pPr>
              <w:pStyle w:val="9"/>
            </w:pPr>
          </w:p>
        </w:tc>
        <w:tc>
          <w:tcPr>
            <w:tcW w:w="2551"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gridSpan w:val="4"/>
            <w:vAlign w:val="center"/>
          </w:tcPr>
          <w:p>
            <w:pPr>
              <w:pStyle w:val="10"/>
            </w:pPr>
            <w:r>
              <w:t>取暖费</w:t>
            </w:r>
          </w:p>
        </w:tc>
        <w:tc>
          <w:tcPr>
            <w:tcW w:w="2551" w:type="dxa"/>
            <w:vAlign w:val="center"/>
          </w:tcPr>
          <w:p>
            <w:pPr>
              <w:pStyle w:val="9"/>
            </w:pPr>
            <w:r>
              <w:t>5.60</w:t>
            </w:r>
          </w:p>
        </w:tc>
        <w:tc>
          <w:tcPr>
            <w:tcW w:w="2551" w:type="dxa"/>
            <w:vAlign w:val="center"/>
          </w:tcPr>
          <w:p>
            <w:pPr>
              <w:pStyle w:val="9"/>
            </w:pPr>
          </w:p>
        </w:tc>
        <w:tc>
          <w:tcPr>
            <w:tcW w:w="2551" w:type="dxa"/>
            <w:vAlign w:val="center"/>
          </w:tcPr>
          <w:p>
            <w:pPr>
              <w:pStyle w:val="9"/>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30226</w:t>
            </w:r>
          </w:p>
        </w:tc>
        <w:tc>
          <w:tcPr>
            <w:tcW w:w="4535" w:type="dxa"/>
            <w:gridSpan w:val="4"/>
            <w:vAlign w:val="center"/>
          </w:tcPr>
          <w:p>
            <w:pPr>
              <w:pStyle w:val="10"/>
            </w:pPr>
            <w:r>
              <w:t>劳务费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gridSpan w:val="4"/>
            <w:vAlign w:val="center"/>
          </w:tcPr>
          <w:p>
            <w:pPr>
              <w:pStyle w:val="10"/>
            </w:pPr>
            <w:r>
              <w:t>工会经费</w:t>
            </w:r>
          </w:p>
        </w:tc>
        <w:tc>
          <w:tcPr>
            <w:tcW w:w="2551" w:type="dxa"/>
            <w:vAlign w:val="center"/>
          </w:tcPr>
          <w:p>
            <w:pPr>
              <w:pStyle w:val="9"/>
            </w:pPr>
            <w:r>
              <w:t>1.80</w:t>
            </w:r>
          </w:p>
        </w:tc>
        <w:tc>
          <w:tcPr>
            <w:tcW w:w="2551" w:type="dxa"/>
            <w:vAlign w:val="center"/>
          </w:tcPr>
          <w:p>
            <w:pPr>
              <w:pStyle w:val="9"/>
            </w:pPr>
          </w:p>
        </w:tc>
        <w:tc>
          <w:tcPr>
            <w:tcW w:w="2551" w:type="dxa"/>
            <w:vAlign w:val="center"/>
          </w:tcPr>
          <w:p>
            <w:pPr>
              <w:pStyle w:val="9"/>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gridSpan w:val="4"/>
            <w:vAlign w:val="center"/>
          </w:tcPr>
          <w:p>
            <w:pPr>
              <w:pStyle w:val="10"/>
            </w:pPr>
            <w:r>
              <w:t>福利费</w:t>
            </w:r>
          </w:p>
        </w:tc>
        <w:tc>
          <w:tcPr>
            <w:tcW w:w="2551" w:type="dxa"/>
            <w:vAlign w:val="center"/>
          </w:tcPr>
          <w:p>
            <w:pPr>
              <w:pStyle w:val="9"/>
            </w:pPr>
            <w:r>
              <w:t>2.50</w:t>
            </w:r>
          </w:p>
        </w:tc>
        <w:tc>
          <w:tcPr>
            <w:tcW w:w="2551" w:type="dxa"/>
            <w:vAlign w:val="center"/>
          </w:tcPr>
          <w:p>
            <w:pPr>
              <w:pStyle w:val="9"/>
            </w:pPr>
          </w:p>
        </w:tc>
        <w:tc>
          <w:tcPr>
            <w:tcW w:w="2551" w:type="dxa"/>
            <w:vAlign w:val="center"/>
          </w:tcPr>
          <w:p>
            <w:pPr>
              <w:pStyle w:val="9"/>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gridSpan w:val="4"/>
            <w:vAlign w:val="center"/>
          </w:tcPr>
          <w:p>
            <w:pPr>
              <w:pStyle w:val="10"/>
            </w:pPr>
            <w:r>
              <w:t>公务用车运行维护费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gridSpan w:val="4"/>
            <w:vAlign w:val="center"/>
          </w:tcPr>
          <w:p>
            <w:pPr>
              <w:pStyle w:val="10"/>
            </w:pPr>
            <w:r>
              <w:t>对个人和家庭的补助</w:t>
            </w:r>
          </w:p>
        </w:tc>
        <w:tc>
          <w:tcPr>
            <w:tcW w:w="2551" w:type="dxa"/>
            <w:vAlign w:val="center"/>
          </w:tcPr>
          <w:p>
            <w:pPr>
              <w:pStyle w:val="9"/>
            </w:pPr>
            <w:r>
              <w:t>42.40</w:t>
            </w:r>
          </w:p>
        </w:tc>
        <w:tc>
          <w:tcPr>
            <w:tcW w:w="2551" w:type="dxa"/>
            <w:vAlign w:val="center"/>
          </w:tcPr>
          <w:p>
            <w:pPr>
              <w:pStyle w:val="9"/>
            </w:pPr>
            <w:r>
              <w:t>42.40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gridSpan w:val="4"/>
            <w:vAlign w:val="center"/>
          </w:tcPr>
          <w:p>
            <w:pPr>
              <w:pStyle w:val="10"/>
            </w:pPr>
            <w:r>
              <w:t>退休费</w:t>
            </w:r>
          </w:p>
        </w:tc>
        <w:tc>
          <w:tcPr>
            <w:tcW w:w="2551" w:type="dxa"/>
            <w:vAlign w:val="center"/>
          </w:tcPr>
          <w:p>
            <w:pPr>
              <w:pStyle w:val="9"/>
            </w:pPr>
            <w:r>
              <w:t>35.90</w:t>
            </w:r>
          </w:p>
        </w:tc>
        <w:tc>
          <w:tcPr>
            <w:tcW w:w="2551" w:type="dxa"/>
            <w:vAlign w:val="center"/>
          </w:tcPr>
          <w:p>
            <w:pPr>
              <w:pStyle w:val="9"/>
            </w:pPr>
            <w:r>
              <w:t>35.90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gridSpan w:val="4"/>
            <w:vAlign w:val="center"/>
          </w:tcPr>
          <w:p>
            <w:pPr>
              <w:pStyle w:val="10"/>
            </w:pPr>
            <w:r>
              <w:t>生活补助</w:t>
            </w:r>
          </w:p>
        </w:tc>
        <w:tc>
          <w:tcPr>
            <w:tcW w:w="2551" w:type="dxa"/>
            <w:vAlign w:val="center"/>
          </w:tcPr>
          <w:p>
            <w:pPr>
              <w:pStyle w:val="9"/>
            </w:pPr>
            <w:r>
              <w:t>6.00</w:t>
            </w:r>
          </w:p>
        </w:tc>
        <w:tc>
          <w:tcPr>
            <w:tcW w:w="2551" w:type="dxa"/>
            <w:vAlign w:val="center"/>
          </w:tcPr>
          <w:p>
            <w:pPr>
              <w:pStyle w:val="9"/>
            </w:pPr>
            <w:r>
              <w:t>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30309</w:t>
            </w:r>
          </w:p>
        </w:tc>
        <w:tc>
          <w:tcPr>
            <w:tcW w:w="4535" w:type="dxa"/>
            <w:gridSpan w:val="4"/>
            <w:vAlign w:val="center"/>
          </w:tcPr>
          <w:p>
            <w:pPr>
              <w:pStyle w:val="10"/>
            </w:pPr>
            <w:r>
              <w:t>奖励金</w:t>
            </w:r>
          </w:p>
        </w:tc>
        <w:tc>
          <w:tcPr>
            <w:tcW w:w="2551" w:type="dxa"/>
            <w:vAlign w:val="center"/>
          </w:tcPr>
          <w:p>
            <w:pPr>
              <w:pStyle w:val="9"/>
            </w:pPr>
            <w:r>
              <w:t>0.50</w:t>
            </w:r>
          </w:p>
        </w:tc>
        <w:tc>
          <w:tcPr>
            <w:tcW w:w="2551" w:type="dxa"/>
            <w:vAlign w:val="center"/>
          </w:tcPr>
          <w:p>
            <w:pPr>
              <w:pStyle w:val="9"/>
            </w:pPr>
            <w:r>
              <w:t>0.50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7"/>
            </w:pPr>
            <w:r>
              <w:t>326006唐山市丰润区邱庄林场</w:t>
            </w:r>
          </w:p>
        </w:tc>
        <w:tc>
          <w:tcPr>
            <w:tcW w:w="255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8"/>
            </w:pPr>
            <w:r>
              <w:t>序号</w:t>
            </w:r>
          </w:p>
        </w:tc>
        <w:tc>
          <w:tcPr>
            <w:tcW w:w="5726" w:type="dxa"/>
            <w:vAlign w:val="center"/>
          </w:tcPr>
          <w:p>
            <w:pPr>
              <w:pStyle w:val="8"/>
            </w:pPr>
            <w:r>
              <w:t>功能分类科目</w:t>
            </w:r>
          </w:p>
        </w:tc>
        <w:tc>
          <w:tcPr>
            <w:tcW w:w="2551" w:type="dxa"/>
            <w:gridSpan w:val="2"/>
            <w:vMerge w:val="restart"/>
            <w:vAlign w:val="center"/>
          </w:tcPr>
          <w:p>
            <w:pPr>
              <w:pStyle w:val="8"/>
            </w:pPr>
            <w:r>
              <w:t>合计</w:t>
            </w:r>
          </w:p>
        </w:tc>
        <w:tc>
          <w:tcPr>
            <w:tcW w:w="2551" w:type="dxa"/>
            <w:gridSpan w:val="3"/>
            <w:vMerge w:val="restart"/>
            <w:vAlign w:val="center"/>
          </w:tcPr>
          <w:p>
            <w:pPr>
              <w:pStyle w:val="8"/>
            </w:pPr>
            <w:r>
              <w:t>基本支出</w:t>
            </w:r>
          </w:p>
        </w:tc>
        <w:tc>
          <w:tcPr>
            <w:tcW w:w="2551" w:type="dxa"/>
            <w:gridSpan w:val="2"/>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gridSpan w:val="4"/>
            <w:vAlign w:val="center"/>
          </w:tcPr>
          <w:p>
            <w:pPr>
              <w:pStyle w:val="8"/>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gridSpan w:val="4"/>
            <w:vAlign w:val="center"/>
          </w:tcPr>
          <w:p>
            <w:pPr>
              <w:pStyle w:val="8"/>
            </w:pPr>
            <w:r>
              <w:t>2</w:t>
            </w:r>
          </w:p>
        </w:tc>
        <w:tc>
          <w:tcPr>
            <w:tcW w:w="2551" w:type="dxa"/>
            <w:gridSpan w:val="2"/>
            <w:vAlign w:val="center"/>
          </w:tcPr>
          <w:p>
            <w:pPr>
              <w:pStyle w:val="8"/>
            </w:pPr>
            <w:r>
              <w:t>3</w:t>
            </w:r>
          </w:p>
        </w:tc>
        <w:tc>
          <w:tcPr>
            <w:tcW w:w="2551" w:type="dxa"/>
            <w:gridSpan w:val="2"/>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gridSpan w:val="4"/>
            <w:vAlign w:val="center"/>
          </w:tcPr>
          <w:p>
            <w:pPr>
              <w:pStyle w:val="10"/>
            </w:pPr>
          </w:p>
        </w:tc>
        <w:tc>
          <w:tcPr>
            <w:tcW w:w="2551" w:type="dxa"/>
            <w:gridSpan w:val="2"/>
            <w:vAlign w:val="center"/>
          </w:tcPr>
          <w:p>
            <w:pPr>
              <w:pStyle w:val="9"/>
            </w:pPr>
          </w:p>
        </w:tc>
        <w:tc>
          <w:tcPr>
            <w:tcW w:w="2551" w:type="dxa"/>
            <w:gridSpan w:val="2"/>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7"/>
            </w:pPr>
            <w:r>
              <w:t>326006唐山市丰润区邱庄林场</w:t>
            </w:r>
          </w:p>
        </w:tc>
        <w:tc>
          <w:tcPr>
            <w:tcW w:w="255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8"/>
            </w:pPr>
            <w:r>
              <w:t>序号</w:t>
            </w:r>
          </w:p>
        </w:tc>
        <w:tc>
          <w:tcPr>
            <w:tcW w:w="5726" w:type="dxa"/>
            <w:vAlign w:val="center"/>
          </w:tcPr>
          <w:p>
            <w:pPr>
              <w:pStyle w:val="8"/>
            </w:pPr>
            <w:r>
              <w:t>功能分类科目</w:t>
            </w:r>
          </w:p>
        </w:tc>
        <w:tc>
          <w:tcPr>
            <w:tcW w:w="2551" w:type="dxa"/>
            <w:gridSpan w:val="2"/>
            <w:vMerge w:val="restart"/>
            <w:vAlign w:val="center"/>
          </w:tcPr>
          <w:p>
            <w:pPr>
              <w:pStyle w:val="8"/>
            </w:pPr>
            <w:r>
              <w:t>合计</w:t>
            </w:r>
          </w:p>
        </w:tc>
        <w:tc>
          <w:tcPr>
            <w:tcW w:w="2551" w:type="dxa"/>
            <w:gridSpan w:val="3"/>
            <w:vMerge w:val="restart"/>
            <w:vAlign w:val="center"/>
          </w:tcPr>
          <w:p>
            <w:pPr>
              <w:pStyle w:val="8"/>
            </w:pPr>
            <w:r>
              <w:t>基本支出</w:t>
            </w:r>
          </w:p>
        </w:tc>
        <w:tc>
          <w:tcPr>
            <w:tcW w:w="2551" w:type="dxa"/>
            <w:gridSpan w:val="2"/>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gridSpan w:val="4"/>
            <w:vAlign w:val="center"/>
          </w:tcPr>
          <w:p>
            <w:pPr>
              <w:pStyle w:val="8"/>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gridSpan w:val="4"/>
            <w:vAlign w:val="center"/>
          </w:tcPr>
          <w:p>
            <w:pPr>
              <w:pStyle w:val="8"/>
            </w:pPr>
            <w:r>
              <w:t>2</w:t>
            </w:r>
          </w:p>
        </w:tc>
        <w:tc>
          <w:tcPr>
            <w:tcW w:w="2551" w:type="dxa"/>
            <w:gridSpan w:val="2"/>
            <w:vAlign w:val="center"/>
          </w:tcPr>
          <w:p>
            <w:pPr>
              <w:pStyle w:val="8"/>
            </w:pPr>
            <w:r>
              <w:t>3</w:t>
            </w:r>
          </w:p>
        </w:tc>
        <w:tc>
          <w:tcPr>
            <w:tcW w:w="2551" w:type="dxa"/>
            <w:gridSpan w:val="2"/>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gridSpan w:val="4"/>
            <w:vAlign w:val="center"/>
          </w:tcPr>
          <w:p>
            <w:pPr>
              <w:pStyle w:val="10"/>
            </w:pPr>
          </w:p>
        </w:tc>
        <w:tc>
          <w:tcPr>
            <w:tcW w:w="2551" w:type="dxa"/>
            <w:gridSpan w:val="2"/>
            <w:vAlign w:val="center"/>
          </w:tcPr>
          <w:p>
            <w:pPr>
              <w:pStyle w:val="9"/>
            </w:pPr>
          </w:p>
        </w:tc>
        <w:tc>
          <w:tcPr>
            <w:tcW w:w="2551" w:type="dxa"/>
            <w:gridSpan w:val="2"/>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381"/>
        <w:gridCol w:w="1417"/>
        <w:gridCol w:w="964"/>
        <w:gridCol w:w="1418"/>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8561" w:type="dxa"/>
          <w:trHeight w:val="369" w:hRule="atLeast"/>
          <w:tblHeader/>
          <w:jc w:val="center"/>
        </w:trPr>
        <w:tc>
          <w:tcPr>
            <w:tcW w:w="7030" w:type="dxa"/>
            <w:tcBorders>
              <w:top w:val="single" w:color="FFFFFF" w:sz="6" w:space="0"/>
              <w:left w:val="single" w:color="FFFFFF" w:sz="6" w:space="0"/>
              <w:right w:val="single" w:color="FFFFFF" w:sz="6" w:space="0"/>
            </w:tcBorders>
            <w:vAlign w:val="center"/>
          </w:tcPr>
          <w:p>
            <w:pPr>
              <w:pStyle w:val="7"/>
            </w:pPr>
            <w:r>
              <w:t>326006唐山市丰润区邱庄林场</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7143" w:type="dxa"/>
          <w:trHeight w:val="369" w:hRule="atLeast"/>
          <w:tblHeader/>
          <w:jc w:val="center"/>
        </w:trPr>
        <w:tc>
          <w:tcPr>
            <w:tcW w:w="850" w:type="dxa"/>
            <w:vMerge w:val="restart"/>
            <w:vAlign w:val="center"/>
          </w:tcPr>
          <w:p>
            <w:pPr>
              <w:pStyle w:val="8"/>
            </w:pPr>
            <w:r>
              <w:t>序号</w:t>
            </w:r>
          </w:p>
        </w:tc>
        <w:tc>
          <w:tcPr>
            <w:tcW w:w="3798" w:type="dxa"/>
            <w:gridSpan w:val="2"/>
            <w:vMerge w:val="restart"/>
            <w:vAlign w:val="center"/>
          </w:tcPr>
          <w:p>
            <w:pPr>
              <w:pStyle w:val="8"/>
            </w:pPr>
            <w:r>
              <w:t>项  目</w:t>
            </w:r>
          </w:p>
        </w:tc>
        <w:tc>
          <w:tcPr>
            <w:tcW w:w="9524" w:type="dxa"/>
            <w:gridSpan w:val="2"/>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gridSpan w:val="2"/>
            <w:vMerge w:val="continue"/>
          </w:tcPr>
          <w:p/>
        </w:tc>
        <w:tc>
          <w:tcPr>
            <w:tcW w:w="2381" w:type="dxa"/>
            <w:gridSpan w:val="2"/>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gridSpan w:val="2"/>
            <w:vAlign w:val="center"/>
          </w:tcPr>
          <w:p>
            <w:pPr>
              <w:pStyle w:val="8"/>
            </w:pPr>
            <w:r>
              <w:t>1</w:t>
            </w:r>
          </w:p>
        </w:tc>
        <w:tc>
          <w:tcPr>
            <w:tcW w:w="2381" w:type="dxa"/>
            <w:gridSpan w:val="2"/>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gridSpan w:val="2"/>
            <w:vAlign w:val="center"/>
          </w:tcPr>
          <w:p>
            <w:pPr>
              <w:pStyle w:val="10"/>
            </w:pPr>
          </w:p>
        </w:tc>
        <w:tc>
          <w:tcPr>
            <w:tcW w:w="2381" w:type="dxa"/>
            <w:gridSpan w:val="2"/>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唐山市丰润区邱庄林场2023年单位预算信息公开情况说明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预算法》、《地方预决算公开操作规程》和《关于进一步推进预算公开工作的实施意见》规定，现将唐山市丰润区邱庄林场2023年单位预算公开如下：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唐山市丰润区邱庄林场</w:t>
            </w:r>
          </w:p>
        </w:tc>
        <w:tc>
          <w:tcPr>
            <w:tcW w:w="1843" w:type="dxa"/>
            <w:vAlign w:val="center"/>
          </w:tcPr>
          <w:p>
            <w:pPr>
              <w:pStyle w:val="11"/>
            </w:pPr>
            <w:r>
              <w:t>事业</w:t>
            </w:r>
          </w:p>
        </w:tc>
        <w:tc>
          <w:tcPr>
            <w:tcW w:w="2126" w:type="dxa"/>
            <w:vAlign w:val="center"/>
          </w:tcPr>
          <w:p>
            <w:pPr>
              <w:pStyle w:val="11"/>
            </w:pPr>
            <w:r>
              <w:t>未定行政级别</w:t>
            </w:r>
          </w:p>
        </w:tc>
        <w:tc>
          <w:tcPr>
            <w:tcW w:w="3827" w:type="dxa"/>
            <w:vAlign w:val="center"/>
          </w:tcPr>
          <w:p>
            <w:pPr>
              <w:pStyle w:val="11"/>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p>
    <w:p>
      <w:pPr>
        <w:spacing w:before="10" w:after="10"/>
        <w:ind w:firstLine="640"/>
        <w:outlineLvl w:val="5"/>
      </w:pPr>
      <w:r>
        <w:rPr>
          <w:rFonts w:ascii="黑体" w:hAnsi="黑体" w:eastAsia="黑体" w:cs="黑体"/>
          <w:color w:val="000000"/>
          <w:sz w:val="32"/>
        </w:rPr>
        <w:t>三、机关运行经费安排情况</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2023年，唐山市丰润区邱庄林场安排政府采购预算0.00万元。具体内容见下表。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8"/>
        <w:gridCol w:w="246"/>
        <w:gridCol w:w="709"/>
        <w:gridCol w:w="9"/>
        <w:gridCol w:w="841"/>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9"/>
          <w:wAfter w:w="13353" w:type="dxa"/>
          <w:cantSplit/>
          <w:tblHeader/>
          <w:jc w:val="center"/>
        </w:trPr>
        <w:tc>
          <w:tcPr>
            <w:tcW w:w="7342" w:type="dxa"/>
            <w:gridSpan w:val="3"/>
            <w:tcBorders>
              <w:top w:val="single" w:color="FFFFFF" w:sz="6" w:space="0"/>
              <w:left w:val="single" w:color="FFFFFF" w:sz="6" w:space="0"/>
              <w:right w:val="single" w:color="FFFFFF" w:sz="6" w:space="0"/>
            </w:tcBorders>
            <w:vAlign w:val="center"/>
          </w:tcPr>
          <w:p>
            <w:pPr>
              <w:pStyle w:val="7"/>
            </w:pPr>
            <w:r>
              <w:t>326006唐山市丰润区邱庄林场</w:t>
            </w:r>
          </w:p>
        </w:tc>
        <w:tc>
          <w:tcPr>
            <w:tcW w:w="8674" w:type="dxa"/>
            <w:gridSpan w:val="2"/>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1"/>
          <w:wAfter w:w="10367" w:type="dxa"/>
          <w:cantSplit/>
          <w:tblHeader/>
          <w:jc w:val="center"/>
        </w:trPr>
        <w:tc>
          <w:tcPr>
            <w:tcW w:w="2665" w:type="dxa"/>
            <w:vAlign w:val="center"/>
          </w:tcPr>
          <w:p>
            <w:pPr>
              <w:pStyle w:val="8"/>
            </w:pPr>
            <w:r>
              <w:t>政府采购项目来源</w:t>
            </w:r>
          </w:p>
        </w:tc>
        <w:tc>
          <w:tcPr>
            <w:tcW w:w="1134" w:type="dxa"/>
            <w:vMerge w:val="restart"/>
            <w:vAlign w:val="center"/>
          </w:tcPr>
          <w:p>
            <w:pPr>
              <w:pStyle w:val="8"/>
            </w:pPr>
            <w:r>
              <w:t>采购物品名称</w:t>
            </w:r>
          </w:p>
        </w:tc>
        <w:tc>
          <w:tcPr>
            <w:tcW w:w="1134" w:type="dxa"/>
            <w:gridSpan w:val="2"/>
            <w:vMerge w:val="restart"/>
            <w:vAlign w:val="center"/>
          </w:tcPr>
          <w:p>
            <w:pPr>
              <w:pStyle w:val="8"/>
            </w:pPr>
            <w:r>
              <w:t>政府采购目录序号</w:t>
            </w:r>
          </w:p>
        </w:tc>
        <w:tc>
          <w:tcPr>
            <w:tcW w:w="709" w:type="dxa"/>
            <w:gridSpan w:val="2"/>
            <w:vMerge w:val="restart"/>
            <w:vAlign w:val="center"/>
          </w:tcPr>
          <w:p>
            <w:pPr>
              <w:pStyle w:val="8"/>
            </w:pPr>
            <w:r>
              <w:t>计量  单位</w:t>
            </w:r>
          </w:p>
        </w:tc>
        <w:tc>
          <w:tcPr>
            <w:tcW w:w="850" w:type="dxa"/>
            <w:gridSpan w:val="2"/>
            <w:vMerge w:val="restart"/>
            <w:vAlign w:val="center"/>
          </w:tcPr>
          <w:p>
            <w:pPr>
              <w:pStyle w:val="8"/>
            </w:pPr>
            <w:r>
              <w:t>数量</w:t>
            </w:r>
          </w:p>
        </w:tc>
        <w:tc>
          <w:tcPr>
            <w:tcW w:w="850" w:type="dxa"/>
            <w:vMerge w:val="restart"/>
            <w:vAlign w:val="center"/>
          </w:tcPr>
          <w:p>
            <w:pPr>
              <w:pStyle w:val="8"/>
            </w:pPr>
            <w:r>
              <w:t>单价</w:t>
            </w:r>
          </w:p>
        </w:tc>
        <w:tc>
          <w:tcPr>
            <w:tcW w:w="7710" w:type="dxa"/>
            <w:vAlign w:val="center"/>
          </w:tcPr>
          <w:p>
            <w:pPr>
              <w:pStyle w:val="8"/>
            </w:pPr>
            <w:r>
              <w:t>政府采购金额（当年部门预算安排资金）</w:t>
            </w:r>
          </w:p>
        </w:tc>
        <w:tc>
          <w:tcPr>
            <w:tcW w:w="964" w:type="dxa"/>
            <w:gridSpan w:val="3"/>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8"/>
            </w:pPr>
            <w:r>
              <w:t>项目名称</w:t>
            </w:r>
          </w:p>
        </w:tc>
        <w:tc>
          <w:tcPr>
            <w:tcW w:w="964" w:type="dxa"/>
            <w:gridSpan w:val="2"/>
            <w:vAlign w:val="center"/>
          </w:tcPr>
          <w:p>
            <w:pPr>
              <w:pStyle w:val="8"/>
            </w:pPr>
            <w:r>
              <w:t>预算    资金</w:t>
            </w:r>
          </w:p>
        </w:tc>
        <w:tc>
          <w:tcPr>
            <w:tcW w:w="1134" w:type="dxa"/>
            <w:gridSpan w:val="2"/>
            <w:vMerge w:val="continue"/>
          </w:tcPr>
          <w:p/>
        </w:tc>
        <w:tc>
          <w:tcPr>
            <w:tcW w:w="1134" w:type="dxa"/>
            <w:gridSpan w:val="4"/>
            <w:vMerge w:val="continue"/>
          </w:tcPr>
          <w:p/>
        </w:tc>
        <w:tc>
          <w:tcPr>
            <w:tcW w:w="709" w:type="dxa"/>
            <w:vMerge w:val="continue"/>
          </w:tcPr>
          <w:p/>
        </w:tc>
        <w:tc>
          <w:tcPr>
            <w:tcW w:w="850" w:type="dxa"/>
            <w:gridSpan w:val="2"/>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0"/>
            </w:pPr>
          </w:p>
        </w:tc>
        <w:tc>
          <w:tcPr>
            <w:tcW w:w="964" w:type="dxa"/>
            <w:gridSpan w:val="2"/>
            <w:vAlign w:val="center"/>
          </w:tcPr>
          <w:p>
            <w:pPr>
              <w:pStyle w:val="9"/>
            </w:pPr>
          </w:p>
        </w:tc>
        <w:tc>
          <w:tcPr>
            <w:tcW w:w="1134" w:type="dxa"/>
            <w:gridSpan w:val="2"/>
            <w:vAlign w:val="center"/>
          </w:tcPr>
          <w:p>
            <w:pPr>
              <w:pStyle w:val="10"/>
            </w:pPr>
          </w:p>
        </w:tc>
        <w:tc>
          <w:tcPr>
            <w:tcW w:w="1134" w:type="dxa"/>
            <w:gridSpan w:val="4"/>
            <w:vAlign w:val="center"/>
          </w:tcPr>
          <w:p>
            <w:pPr>
              <w:pStyle w:val="10"/>
            </w:pPr>
          </w:p>
        </w:tc>
        <w:tc>
          <w:tcPr>
            <w:tcW w:w="709" w:type="dxa"/>
            <w:vAlign w:val="center"/>
          </w:tcPr>
          <w:p>
            <w:pPr>
              <w:pStyle w:val="11"/>
            </w:pPr>
          </w:p>
        </w:tc>
        <w:tc>
          <w:tcPr>
            <w:tcW w:w="850" w:type="dxa"/>
            <w:gridSpan w:val="2"/>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唐山市丰润区邱庄林场上年末固定资产金额为0.00万元（详见下表）。本年度拟购置固定资产总额为0.00万元，已按要求列入政府采购预算，详见政府采购预算表。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7"/>
            </w:pPr>
            <w:r>
              <w:t>326006唐山市丰润区邱庄林场</w:t>
            </w:r>
          </w:p>
        </w:tc>
        <w:tc>
          <w:tcPr>
            <w:tcW w:w="5669" w:type="dxa"/>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g2ODYzMWY5NDg5ZmVlMjU1ZGE0NTZiNmJkMmRiNGYifQ=="/>
  </w:docVars>
  <w:rsids>
    <w:rsidRoot w:val="00D05EAC"/>
    <w:rsid w:val="00D05EAC"/>
    <w:rsid w:val="00E9431C"/>
    <w:rsid w:val="31E73391"/>
    <w:rsid w:val="443F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TOC 2"/>
    <w:basedOn w:val="1"/>
    <w:autoRedefine/>
    <w:qFormat/>
    <w:uiPriority w:val="0"/>
    <w:pPr>
      <w:ind w:left="240"/>
    </w:pPr>
  </w:style>
  <w:style w:type="paragraph" w:customStyle="1" w:styleId="28">
    <w:name w:val="TOC 3"/>
    <w:basedOn w:val="1"/>
    <w:autoRedefine/>
    <w:qFormat/>
    <w:uiPriority w:val="0"/>
    <w:pPr>
      <w:ind w:left="480"/>
    </w:pPr>
  </w:style>
  <w:style w:type="paragraph" w:customStyle="1" w:styleId="29">
    <w:name w:val="TOC 4"/>
    <w:basedOn w:val="1"/>
    <w:autoRedefine/>
    <w:qFormat/>
    <w:uiPriority w:val="0"/>
    <w:pPr>
      <w:ind w:left="720"/>
    </w:pPr>
  </w:style>
  <w:style w:type="paragraph" w:customStyle="1" w:styleId="30">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6" Type="http://schemas.openxmlformats.org/officeDocument/2006/relationships/fontTable" Target="fontTable.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2023-02-07T13:51:55Z</dcterms:created>
  <dcterms:modified xsi:type="dcterms:W3CDTF">2023-02-07T05:51:55Z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2023-02-07T13:52:48Z</dcterms:created>
  <dcterms:modified xsi:type="dcterms:W3CDTF">2023-02-07T05:52:48Z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2023-02-07T13:52:50Z</dcterms:created>
  <dcterms:modified xsi:type="dcterms:W3CDTF">2023-02-07T05:52:50Z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2023-02-07T13:52:11Z</dcterms:created>
  <dcterms:modified xsi:type="dcterms:W3CDTF">2023-02-07T05:52:11Z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2023-02-07T13:52:50Z</dcterms:created>
  <dcterms:modified xsi:type="dcterms:W3CDTF">2023-02-07T05:52:50Z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2023-02-07T13:52:16Z</dcterms:created>
  <dcterms:modified xsi:type="dcterms:W3CDTF">2023-02-07T05:52:16Z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2023-02-07T13:52:57Z</dcterms:created>
  <dcterms:modified xsi:type="dcterms:W3CDTF">2023-02-07T05:52:57Z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2023-02-07T13:52:19Z</dcterms:created>
  <dcterms:modified xsi:type="dcterms:W3CDTF">2023-02-07T05:52:19Z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2023-02-07T13:52:19Z</dcterms:created>
  <dcterms:modified xsi:type="dcterms:W3CDTF">2023-02-07T05:52:19Z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2023-02-07T13:52:42Z</dcterms:created>
  <dcterms:modified xsi:type="dcterms:W3CDTF">2023-02-07T05:52:42Z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2023-02-07T13:52:40Z</dcterms:created>
  <dcterms:modified xsi:type="dcterms:W3CDTF">2023-02-07T05:52:40Z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2023-02-07T13:52:43Z</dcterms:created>
  <dcterms:modified xsi:type="dcterms:W3CDTF">2023-02-07T05:52:43Z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2023-02-07T13:52:17Z</dcterms:created>
  <dcterms:modified xsi:type="dcterms:W3CDTF">2023-02-07T05:52:17Z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2023-02-07T13:52:21Z</dcterms:created>
  <dcterms:modified xsi:type="dcterms:W3CDTF">2023-02-07T05:52:21Z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2023-02-07T13:52:42Z</dcterms:created>
  <dcterms:modified xsi:type="dcterms:W3CDTF">2023-02-07T05:52:42Z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2023-02-07T13:52:44Z</dcterms:created>
  <dcterms:modified xsi:type="dcterms:W3CDTF">2023-02-07T05:52:44Z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2023-02-07T13:52:47Z</dcterms:created>
  <dcterms:modified xsi:type="dcterms:W3CDTF">2023-02-07T05:52:47Z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2023-02-07T13:52:14Z</dcterms:created>
  <dcterms:modified xsi:type="dcterms:W3CDTF">2023-02-07T05:52:14Z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2023-02-07T13:52:10Z</dcterms:created>
  <dcterms:modified xsi:type="dcterms:W3CDTF">2023-02-07T05:52:10Z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2023-02-07T13:52:49Z</dcterms:created>
  <dcterms:modified xsi:type="dcterms:W3CDTF">2023-02-07T05:52:49Z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2023-02-07T13:52:51Z</dcterms:created>
  <dcterms:modified xsi:type="dcterms:W3CDTF">2023-02-07T05:52:51Z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2023-02-07T13:52:10Z</dcterms:created>
  <dcterms:modified xsi:type="dcterms:W3CDTF">2023-02-07T05:52:10Z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2023-02-07T13:52:39Z</dcterms:created>
  <dcterms:modified xsi:type="dcterms:W3CDTF">2023-02-07T05:52:39Z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2023-02-07T13:52:12Z</dcterms:created>
  <dcterms:modified xsi:type="dcterms:W3CDTF">2023-02-07T05:52:12Z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2023-02-07T13:52:16Z</dcterms:created>
  <dcterms:modified xsi:type="dcterms:W3CDTF">2023-02-07T05:52:16Z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2023-02-07T13:52:20Z</dcterms:created>
  <dcterms:modified xsi:type="dcterms:W3CDTF">2023-02-07T05:52:20Z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2023-02-07T13:52:41Z</dcterms:created>
  <dcterms:modified xsi:type="dcterms:W3CDTF">2023-02-07T05:52:41Z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2023-02-07T13:52:43Z</dcterms:created>
  <dcterms:modified xsi:type="dcterms:W3CDTF">2023-02-07T05:52:43Z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2023-02-07T13:52:45Z</dcterms:created>
  <dcterms:modified xsi:type="dcterms:W3CDTF">2023-02-07T05:52:45Z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2023-02-07T13:52:17Z</dcterms:created>
  <dcterms:modified xsi:type="dcterms:W3CDTF">2023-02-07T05:52:17Z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2023-02-07T13:52:46Z</dcterms:created>
  <dcterms:modified xsi:type="dcterms:W3CDTF">2023-02-07T05:52:46Z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2023-02-07T13:52:40Z</dcterms:created>
  <dcterms:modified xsi:type="dcterms:W3CDTF">2023-02-07T05:52:40Z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2023-02-07T13:52:17Z</dcterms:created>
  <dcterms:modified xsi:type="dcterms:W3CDTF">2023-02-07T05:52:17Z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2023-02-07T13:52:48Z</dcterms:created>
  <dcterms:modified xsi:type="dcterms:W3CDTF">2023-02-07T05:52:48Z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2023-02-07T13:52:49Z</dcterms:created>
  <dcterms:modified xsi:type="dcterms:W3CDTF">2023-02-07T05:52:49Z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2023-02-07T13:53:06Z</dcterms:created>
  <dcterms:modified xsi:type="dcterms:W3CDTF">2023-02-07T05:53:06Z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2023-02-07T13:52:21Z</dcterms:created>
  <dcterms:modified xsi:type="dcterms:W3CDTF">2023-02-07T05:52:21Z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2023-02-07T13:52:11Z</dcterms:created>
  <dcterms:modified xsi:type="dcterms:W3CDTF">2023-02-07T05:52:11Z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2023-02-07T13:52:39Z</dcterms:created>
  <dcterms:modified xsi:type="dcterms:W3CDTF">2023-02-07T05:52:39Z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2023-02-07T13:52:19Z</dcterms:created>
  <dcterms:modified xsi:type="dcterms:W3CDTF">2023-02-07T05:52:19Z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2023-02-07T13:52:40Z</dcterms:created>
  <dcterms:modified xsi:type="dcterms:W3CDTF">2023-02-07T05:52:40Z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2023-02-07T13:52:14Z</dcterms:created>
  <dcterms:modified xsi:type="dcterms:W3CDTF">2023-02-07T05:52:14Z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2023-02-07T13:52:41Z</dcterms:created>
  <dcterms:modified xsi:type="dcterms:W3CDTF">2023-02-07T05:52:41Z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2023-02-07T13:52:42Z</dcterms:created>
  <dcterms:modified xsi:type="dcterms:W3CDTF">2023-02-07T05:52:42Z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2023-02-07T13:52:44Z</dcterms:created>
  <dcterms:modified xsi:type="dcterms:W3CDTF">2023-02-07T05:52:44Z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2023-02-07T13:52:12Z</dcterms:created>
  <dcterms:modified xsi:type="dcterms:W3CDTF">2023-02-07T05:52:12Z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2023-02-07T13:52:16Z</dcterms:created>
  <dcterms:modified xsi:type="dcterms:W3CDTF">2023-02-07T05:52:16Z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2023-02-07T13:52:19Z</dcterms:created>
  <dcterms:modified xsi:type="dcterms:W3CDTF">2023-02-07T05:52:19Z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2023-02-07T13:52:47Z</dcterms:created>
  <dcterms:modified xsi:type="dcterms:W3CDTF">2023-02-07T05:52:47Z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2023-02-07T13:52:44Z</dcterms:created>
  <dcterms:modified xsi:type="dcterms:W3CDTF">2023-02-07T05:52:44Z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2023-02-07T13:52:52Z</dcterms:created>
  <dcterms:modified xsi:type="dcterms:W3CDTF">2023-02-07T05:52:52Z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2023-02-07T13:52:10Z</dcterms:created>
  <dcterms:modified xsi:type="dcterms:W3CDTF">2023-02-07T05:52:10Z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2023-02-07T13:52:48Z</dcterms:created>
  <dcterms:modified xsi:type="dcterms:W3CDTF">2023-02-07T05:52:48Z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2023-02-07T13:52:39Z</dcterms:created>
  <dcterms:modified xsi:type="dcterms:W3CDTF">2023-02-07T05:52:39Z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2023-02-07T13:52:44Z</dcterms:created>
  <dcterms:modified xsi:type="dcterms:W3CDTF">2023-02-07T05:52:44Z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2023-02-07T13:52:43Z</dcterms:created>
  <dcterms:modified xsi:type="dcterms:W3CDTF">2023-02-07T05:52:43Z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2023-02-07T13:52:14Z</dcterms:created>
  <dcterms:modified xsi:type="dcterms:W3CDTF">2023-02-07T05:52:14Z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2023-02-07T13:52:43Z</dcterms:created>
  <dcterms:modified xsi:type="dcterms:W3CDTF">2023-02-07T05:52:43Z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2023-02-07T13:52:47Z</dcterms:created>
  <dcterms:modified xsi:type="dcterms:W3CDTF">2023-02-07T05:52:47Z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2023-02-07T13:52:47Z</dcterms:created>
  <dcterms:modified xsi:type="dcterms:W3CDTF">2023-02-07T05:52:47Z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2023-02-07T13:53:00Z</dcterms:created>
  <dcterms:modified xsi:type="dcterms:W3CDTF">2023-02-07T05:53:00Z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2023-02-07T13:52:21Z</dcterms:created>
  <dcterms:modified xsi:type="dcterms:W3CDTF">2023-02-07T05:52:21Z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2023-02-07T13:52:17Z</dcterms:created>
  <dcterms:modified xsi:type="dcterms:W3CDTF">2023-02-07T05:52:17Z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2023-02-07T13:52:42Z</dcterms:created>
  <dcterms:modified xsi:type="dcterms:W3CDTF">2023-02-07T05:52:42Z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2023-02-07T13:52:46Z</dcterms:created>
  <dcterms:modified xsi:type="dcterms:W3CDTF">2023-02-07T05:52:46Z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2023-02-07T13:52:51Z</dcterms:created>
  <dcterms:modified xsi:type="dcterms:W3CDTF">2023-02-07T05:52:51Z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2023-02-07T13:52:20Z</dcterms:created>
  <dcterms:modified xsi:type="dcterms:W3CDTF">2023-02-07T05:52:20Z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2023-02-07T13:52:12Z</dcterms:created>
  <dcterms:modified xsi:type="dcterms:W3CDTF">2023-02-07T05:52:12Z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2023-02-07T13:52:16Z</dcterms:created>
  <dcterms:modified xsi:type="dcterms:W3CDTF">2023-02-07T05:52:16Z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2023-02-07T13:52:49Z</dcterms:created>
  <dcterms:modified xsi:type="dcterms:W3CDTF">2023-02-07T05:52:49Z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2023-02-07T13:52:42Z</dcterms:created>
  <dcterms:modified xsi:type="dcterms:W3CDTF">2023-02-07T05:52:42Z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2023-02-07T13:52:41Z</dcterms:created>
  <dcterms:modified xsi:type="dcterms:W3CDTF">2023-02-07T05:52:41Z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2023-02-07T13:52:45Z</dcterms:created>
  <dcterms:modified xsi:type="dcterms:W3CDTF">2023-02-07T05:52:45Z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2023-02-07T13:52:45Z</dcterms:created>
  <dcterms:modified xsi:type="dcterms:W3CDTF">2023-02-07T05:52:45Z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2023-02-07T13:52:50Z</dcterms:created>
  <dcterms:modified xsi:type="dcterms:W3CDTF">2023-02-07T05:52:50Z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2023-02-07T13:52:19Z</dcterms:created>
  <dcterms:modified xsi:type="dcterms:W3CDTF">2023-02-07T05:52:19Z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2023-02-07T13:52:49Z</dcterms:created>
  <dcterms:modified xsi:type="dcterms:W3CDTF">2023-02-07T05:52:49Z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2023-02-07T13:52:10Z</dcterms:created>
  <dcterms:modified xsi:type="dcterms:W3CDTF">2023-02-07T05:52:10Z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2023-02-07T13:52:11Z</dcterms:created>
  <dcterms:modified xsi:type="dcterms:W3CDTF">2023-02-07T05:52:11Z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2023-02-07T13:52:40Z</dcterms:created>
  <dcterms:modified xsi:type="dcterms:W3CDTF">2023-02-07T05:52:40Z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2023-02-07T13:52:44Z</dcterms:created>
  <dcterms:modified xsi:type="dcterms:W3CDTF">2023-02-07T05:52:44Z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2023-02-07T13:52:10Z</dcterms:created>
  <dcterms:modified xsi:type="dcterms:W3CDTF">2023-02-07T05:52:10Z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2023-02-07T13:52:48Z</dcterms:created>
  <dcterms:modified xsi:type="dcterms:W3CDTF">2023-02-07T05:52:48Z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2023-02-07T13:52:17Z</dcterms:created>
  <dcterms:modified xsi:type="dcterms:W3CDTF">2023-02-07T05:52:17Z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2023-02-07T13:52:11Z</dcterms:created>
  <dcterms:modified xsi:type="dcterms:W3CDTF">2023-02-07T05:52:11Z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2023-02-07T13:53:08Z</dcterms:created>
  <dcterms:modified xsi:type="dcterms:W3CDTF">2023-02-07T05:53:08Z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2023-02-07T13:52:22Z</dcterms:created>
  <dcterms:modified xsi:type="dcterms:W3CDTF">2023-02-07T05:52:22Z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2023-02-07T13:52:41Z</dcterms:created>
  <dcterms:modified xsi:type="dcterms:W3CDTF">2023-02-07T05:52:41Z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2023-02-07T13:52:49Z</dcterms:created>
  <dcterms:modified xsi:type="dcterms:W3CDTF">2023-02-07T05:52:49Z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2023-02-07T13:52:47Z</dcterms:created>
  <dcterms:modified xsi:type="dcterms:W3CDTF">2023-02-07T05:52:47Z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2023-02-07T13:52:16Z</dcterms:created>
  <dcterms:modified xsi:type="dcterms:W3CDTF">2023-02-07T05:52:16Z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2023-02-07T13:52:55Z</dcterms:created>
  <dcterms:modified xsi:type="dcterms:W3CDTF">2023-02-07T05:52:55Z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2023-02-07T13:52:21Z</dcterms:created>
  <dcterms:modified xsi:type="dcterms:W3CDTF">2023-02-07T05:52:21Z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2023-02-07T13:52:12Z</dcterms:created>
  <dcterms:modified xsi:type="dcterms:W3CDTF">2023-02-07T05:52:12Z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2023-02-07T13:52:40Z</dcterms:created>
  <dcterms:modified xsi:type="dcterms:W3CDTF">2023-02-07T05:52:40Z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2023-02-07T13:52:15Z</dcterms:created>
  <dcterms:modified xsi:type="dcterms:W3CDTF">2023-02-07T05:52:15Z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2023-02-07T13:52:45Z</dcterms:created>
  <dcterms:modified xsi:type="dcterms:W3CDTF">2023-02-07T05:52:45Z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2023-02-07T13:52:46Z</dcterms:created>
  <dcterms:modified xsi:type="dcterms:W3CDTF">2023-02-07T05:52:46Z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2023-02-07T13:52:48Z</dcterms:created>
  <dcterms:modified xsi:type="dcterms:W3CDTF">2023-02-07T05:52:48Z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2023-02-07T13:52:50Z</dcterms:created>
  <dcterms:modified xsi:type="dcterms:W3CDTF">2023-02-07T05:52:50Z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2023-02-07T13:52:20Z</dcterms:created>
  <dcterms:modified xsi:type="dcterms:W3CDTF">2023-02-07T05:52:20Z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2023-02-07T13:52:11Z</dcterms:created>
  <dcterms:modified xsi:type="dcterms:W3CDTF">2023-02-07T05:52:11Z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2023-02-07T13:53:02Z</dcterms:created>
  <dcterms:modified xsi:type="dcterms:W3CDTF">2023-02-07T05:53:02Z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2023-02-07T13:52:13Z</dcterms:created>
  <dcterms:modified xsi:type="dcterms:W3CDTF">2023-02-07T05:52:13Z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2023-02-07T13:52:21Z</dcterms:created>
  <dcterms:modified xsi:type="dcterms:W3CDTF">2023-02-07T05:52:21Z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2023-02-07T13:52:20Z</dcterms:created>
  <dcterms:modified xsi:type="dcterms:W3CDTF">2023-02-07T05:52:20Z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2023-02-07T13:52:46Z</dcterms:created>
  <dcterms:modified xsi:type="dcterms:W3CDTF">2023-02-07T05:52:46Z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2023-02-07T13:52:51Z</dcterms:created>
  <dcterms:modified xsi:type="dcterms:W3CDTF">2023-02-07T05:52:51Z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2023-02-07T13:52:14Z</dcterms:created>
  <dcterms:modified xsi:type="dcterms:W3CDTF">2023-02-07T05:52:14Z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2023-02-07T13:52:12Z</dcterms:created>
  <dcterms:modified xsi:type="dcterms:W3CDTF">2023-02-07T05:52:12Z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2023-02-07T13:52:20Z</dcterms:created>
  <dcterms:modified xsi:type="dcterms:W3CDTF">2023-02-07T05:52:20Z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2023-02-07T13:52:26Z</dcterms:created>
  <dcterms:modified xsi:type="dcterms:W3CDTF">2023-02-07T05:52:26Z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2023-02-07T13:52:41Z</dcterms:created>
  <dcterms:modified xsi:type="dcterms:W3CDTF">2023-02-07T05:52:41Z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2023-02-07T13:52:39Z</dcterms:created>
  <dcterms:modified xsi:type="dcterms:W3CDTF">2023-02-07T05:52:39Z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2023-02-07T13:52:14Z</dcterms:created>
  <dcterms:modified xsi:type="dcterms:W3CDTF">2023-02-07T05:52:14Z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2023-02-07T13:52:18Z</dcterms:created>
  <dcterms:modified xsi:type="dcterms:W3CDTF">2023-02-07T05:52:18Z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2023-02-07T13:52:39Z</dcterms:created>
  <dcterms:modified xsi:type="dcterms:W3CDTF">2023-02-07T05:52:39Z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2023-02-07T13:52:43Z</dcterms:created>
  <dcterms:modified xsi:type="dcterms:W3CDTF">2023-02-07T05:52:43Z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2023-02-07T13:52:45Z</dcterms:created>
  <dcterms:modified xsi:type="dcterms:W3CDTF">2023-02-07T05:52:45Z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2023-02-07T13:52:46Z</dcterms:created>
  <dcterms:modified xsi:type="dcterms:W3CDTF">2023-02-07T05:52:46Z</dcterms:modified>
</cp:coreProperties>
</file>

<file path=customXml/itemProps1.xml><?xml version="1.0" encoding="utf-8"?>
<ds:datastoreItem xmlns:ds="http://schemas.openxmlformats.org/officeDocument/2006/customXml" ds:itemID="{AA353ACD-D189-4096-8A5B-638EB2D24302}">
  <ds:schemaRefs/>
</ds:datastoreItem>
</file>

<file path=customXml/itemProps10.xml><?xml version="1.0" encoding="utf-8"?>
<ds:datastoreItem xmlns:ds="http://schemas.openxmlformats.org/officeDocument/2006/customXml" ds:itemID="{E78F95C6-F5E4-426E-B3E0-F80DD0555929}">
  <ds:schemaRefs/>
</ds:datastoreItem>
</file>

<file path=customXml/itemProps100.xml><?xml version="1.0" encoding="utf-8"?>
<ds:datastoreItem xmlns:ds="http://schemas.openxmlformats.org/officeDocument/2006/customXml" ds:itemID="{E9EA48AD-0F86-427A-90DE-CD0A3BF98D08}">
  <ds:schemaRefs/>
</ds:datastoreItem>
</file>

<file path=customXml/itemProps101.xml><?xml version="1.0" encoding="utf-8"?>
<ds:datastoreItem xmlns:ds="http://schemas.openxmlformats.org/officeDocument/2006/customXml" ds:itemID="{189F9D33-CC40-40AD-B2DD-8C63904F6981}">
  <ds:schemaRefs/>
</ds:datastoreItem>
</file>

<file path=customXml/itemProps102.xml><?xml version="1.0" encoding="utf-8"?>
<ds:datastoreItem xmlns:ds="http://schemas.openxmlformats.org/officeDocument/2006/customXml" ds:itemID="{9417BBE4-4C28-48E1-A677-5E7A37AEBD02}">
  <ds:schemaRefs/>
</ds:datastoreItem>
</file>

<file path=customXml/itemProps103.xml><?xml version="1.0" encoding="utf-8"?>
<ds:datastoreItem xmlns:ds="http://schemas.openxmlformats.org/officeDocument/2006/customXml" ds:itemID="{BB9EAAB5-4063-4086-93A7-04C55E18200C}">
  <ds:schemaRefs/>
</ds:datastoreItem>
</file>

<file path=customXml/itemProps104.xml><?xml version="1.0" encoding="utf-8"?>
<ds:datastoreItem xmlns:ds="http://schemas.openxmlformats.org/officeDocument/2006/customXml" ds:itemID="{53EE31EA-77AF-4769-B90E-5590E791BC90}">
  <ds:schemaRefs/>
</ds:datastoreItem>
</file>

<file path=customXml/itemProps105.xml><?xml version="1.0" encoding="utf-8"?>
<ds:datastoreItem xmlns:ds="http://schemas.openxmlformats.org/officeDocument/2006/customXml" ds:itemID="{D77BE481-4426-45BD-B918-7910C615610D}">
  <ds:schemaRefs/>
</ds:datastoreItem>
</file>

<file path=customXml/itemProps106.xml><?xml version="1.0" encoding="utf-8"?>
<ds:datastoreItem xmlns:ds="http://schemas.openxmlformats.org/officeDocument/2006/customXml" ds:itemID="{CA43DDA2-7E1D-4DD0-B316-56D13F510904}">
  <ds:schemaRefs/>
</ds:datastoreItem>
</file>

<file path=customXml/itemProps107.xml><?xml version="1.0" encoding="utf-8"?>
<ds:datastoreItem xmlns:ds="http://schemas.openxmlformats.org/officeDocument/2006/customXml" ds:itemID="{66F1F294-14C2-478F-BE35-C912F507EB81}">
  <ds:schemaRefs/>
</ds:datastoreItem>
</file>

<file path=customXml/itemProps108.xml><?xml version="1.0" encoding="utf-8"?>
<ds:datastoreItem xmlns:ds="http://schemas.openxmlformats.org/officeDocument/2006/customXml" ds:itemID="{034467A7-FD3F-470F-8987-A10C77454840}">
  <ds:schemaRefs/>
</ds:datastoreItem>
</file>

<file path=customXml/itemProps109.xml><?xml version="1.0" encoding="utf-8"?>
<ds:datastoreItem xmlns:ds="http://schemas.openxmlformats.org/officeDocument/2006/customXml" ds:itemID="{FC412AAC-8BB8-4C0E-AE07-7C121DAF8E0D}">
  <ds:schemaRefs/>
</ds:datastoreItem>
</file>

<file path=customXml/itemProps11.xml><?xml version="1.0" encoding="utf-8"?>
<ds:datastoreItem xmlns:ds="http://schemas.openxmlformats.org/officeDocument/2006/customXml" ds:itemID="{5FC1E8D8-6155-4ECB-B723-C68A2267F948}">
  <ds:schemaRefs/>
</ds:datastoreItem>
</file>

<file path=customXml/itemProps110.xml><?xml version="1.0" encoding="utf-8"?>
<ds:datastoreItem xmlns:ds="http://schemas.openxmlformats.org/officeDocument/2006/customXml" ds:itemID="{9C731D37-02BC-4347-837F-78C262BF2DE8}">
  <ds:schemaRefs/>
</ds:datastoreItem>
</file>

<file path=customXml/itemProps111.xml><?xml version="1.0" encoding="utf-8"?>
<ds:datastoreItem xmlns:ds="http://schemas.openxmlformats.org/officeDocument/2006/customXml" ds:itemID="{25A3A346-E410-4EBC-BAE7-C9A27D7F6B2D}">
  <ds:schemaRefs/>
</ds:datastoreItem>
</file>

<file path=customXml/itemProps112.xml><?xml version="1.0" encoding="utf-8"?>
<ds:datastoreItem xmlns:ds="http://schemas.openxmlformats.org/officeDocument/2006/customXml" ds:itemID="{C4D24D0A-1ED8-4432-8909-9907EFE888C7}">
  <ds:schemaRefs/>
</ds:datastoreItem>
</file>

<file path=customXml/itemProps113.xml><?xml version="1.0" encoding="utf-8"?>
<ds:datastoreItem xmlns:ds="http://schemas.openxmlformats.org/officeDocument/2006/customXml" ds:itemID="{0F8E4E17-6124-46AC-BCD7-F1714F86888E}">
  <ds:schemaRefs/>
</ds:datastoreItem>
</file>

<file path=customXml/itemProps114.xml><?xml version="1.0" encoding="utf-8"?>
<ds:datastoreItem xmlns:ds="http://schemas.openxmlformats.org/officeDocument/2006/customXml" ds:itemID="{FD0CA2C4-0D0E-4BC0-8DDB-F530D7865841}">
  <ds:schemaRefs/>
</ds:datastoreItem>
</file>

<file path=customXml/itemProps115.xml><?xml version="1.0" encoding="utf-8"?>
<ds:datastoreItem xmlns:ds="http://schemas.openxmlformats.org/officeDocument/2006/customXml" ds:itemID="{6344D0BC-1386-4648-B266-4556752E13D7}">
  <ds:schemaRefs/>
</ds:datastoreItem>
</file>

<file path=customXml/itemProps116.xml><?xml version="1.0" encoding="utf-8"?>
<ds:datastoreItem xmlns:ds="http://schemas.openxmlformats.org/officeDocument/2006/customXml" ds:itemID="{33A6C067-BE12-4E80-8B30-322F2A9F07DD}">
  <ds:schemaRefs/>
</ds:datastoreItem>
</file>

<file path=customXml/itemProps117.xml><?xml version="1.0" encoding="utf-8"?>
<ds:datastoreItem xmlns:ds="http://schemas.openxmlformats.org/officeDocument/2006/customXml" ds:itemID="{B5F251D2-05F1-4680-AFD0-E12B63F77533}">
  <ds:schemaRefs/>
</ds:datastoreItem>
</file>

<file path=customXml/itemProps118.xml><?xml version="1.0" encoding="utf-8"?>
<ds:datastoreItem xmlns:ds="http://schemas.openxmlformats.org/officeDocument/2006/customXml" ds:itemID="{548EA74E-354E-4281-8FD6-C4FB6398F6E9}">
  <ds:schemaRefs/>
</ds:datastoreItem>
</file>

<file path=customXml/itemProps119.xml><?xml version="1.0" encoding="utf-8"?>
<ds:datastoreItem xmlns:ds="http://schemas.openxmlformats.org/officeDocument/2006/customXml" ds:itemID="{1CBBDE25-7F16-4E9F-9A45-821899067B72}">
  <ds:schemaRefs/>
</ds:datastoreItem>
</file>

<file path=customXml/itemProps12.xml><?xml version="1.0" encoding="utf-8"?>
<ds:datastoreItem xmlns:ds="http://schemas.openxmlformats.org/officeDocument/2006/customXml" ds:itemID="{D2A33312-74F8-4E02-A554-63AFDC1AF74B}">
  <ds:schemaRefs/>
</ds:datastoreItem>
</file>

<file path=customXml/itemProps120.xml><?xml version="1.0" encoding="utf-8"?>
<ds:datastoreItem xmlns:ds="http://schemas.openxmlformats.org/officeDocument/2006/customXml" ds:itemID="{30395C82-400B-4492-83C3-748A61164BE3}">
  <ds:schemaRefs/>
</ds:datastoreItem>
</file>

<file path=customXml/itemProps121.xml><?xml version="1.0" encoding="utf-8"?>
<ds:datastoreItem xmlns:ds="http://schemas.openxmlformats.org/officeDocument/2006/customXml" ds:itemID="{6AF52849-E0DF-4A8D-A5F8-4ADBA28003D5}">
  <ds:schemaRefs/>
</ds:datastoreItem>
</file>

<file path=customXml/itemProps122.xml><?xml version="1.0" encoding="utf-8"?>
<ds:datastoreItem xmlns:ds="http://schemas.openxmlformats.org/officeDocument/2006/customXml" ds:itemID="{13EF835B-3528-42A9-A7E3-F7EE8F18C630}">
  <ds:schemaRefs/>
</ds:datastoreItem>
</file>

<file path=customXml/itemProps123.xml><?xml version="1.0" encoding="utf-8"?>
<ds:datastoreItem xmlns:ds="http://schemas.openxmlformats.org/officeDocument/2006/customXml" ds:itemID="{DB55C957-C7F7-4043-B8D6-3E72650DBDE1}">
  <ds:schemaRefs/>
</ds:datastoreItem>
</file>

<file path=customXml/itemProps124.xml><?xml version="1.0" encoding="utf-8"?>
<ds:datastoreItem xmlns:ds="http://schemas.openxmlformats.org/officeDocument/2006/customXml" ds:itemID="{8925601E-927E-45AB-AE34-2D1B9C130087}">
  <ds:schemaRefs/>
</ds:datastoreItem>
</file>

<file path=customXml/itemProps125.xml><?xml version="1.0" encoding="utf-8"?>
<ds:datastoreItem xmlns:ds="http://schemas.openxmlformats.org/officeDocument/2006/customXml" ds:itemID="{8B0FCFBB-4862-4844-932C-933D3990C17E}">
  <ds:schemaRefs/>
</ds:datastoreItem>
</file>

<file path=customXml/itemProps126.xml><?xml version="1.0" encoding="utf-8"?>
<ds:datastoreItem xmlns:ds="http://schemas.openxmlformats.org/officeDocument/2006/customXml" ds:itemID="{260AF3B8-9481-4068-B77C-72C0994A82DB}">
  <ds:schemaRefs/>
</ds:datastoreItem>
</file>

<file path=customXml/itemProps127.xml><?xml version="1.0" encoding="utf-8"?>
<ds:datastoreItem xmlns:ds="http://schemas.openxmlformats.org/officeDocument/2006/customXml" ds:itemID="{979CBA6E-5A74-453C-95FD-354CA5161F49}">
  <ds:schemaRefs/>
</ds:datastoreItem>
</file>

<file path=customXml/itemProps128.xml><?xml version="1.0" encoding="utf-8"?>
<ds:datastoreItem xmlns:ds="http://schemas.openxmlformats.org/officeDocument/2006/customXml" ds:itemID="{9D4E5E3F-221F-4ADF-903A-3128B47BE2E4}">
  <ds:schemaRefs/>
</ds:datastoreItem>
</file>

<file path=customXml/itemProps129.xml><?xml version="1.0" encoding="utf-8"?>
<ds:datastoreItem xmlns:ds="http://schemas.openxmlformats.org/officeDocument/2006/customXml" ds:itemID="{96D82358-C256-40D9-A910-5A360BEF669C}">
  <ds:schemaRefs/>
</ds:datastoreItem>
</file>

<file path=customXml/itemProps13.xml><?xml version="1.0" encoding="utf-8"?>
<ds:datastoreItem xmlns:ds="http://schemas.openxmlformats.org/officeDocument/2006/customXml" ds:itemID="{82DC9F27-9FB2-4AA4-94E6-8A7229380EE4}">
  <ds:schemaRefs/>
</ds:datastoreItem>
</file>

<file path=customXml/itemProps130.xml><?xml version="1.0" encoding="utf-8"?>
<ds:datastoreItem xmlns:ds="http://schemas.openxmlformats.org/officeDocument/2006/customXml" ds:itemID="{25E5DABC-9098-429F-B754-B4430D4F8AB0}">
  <ds:schemaRefs/>
</ds:datastoreItem>
</file>

<file path=customXml/itemProps131.xml><?xml version="1.0" encoding="utf-8"?>
<ds:datastoreItem xmlns:ds="http://schemas.openxmlformats.org/officeDocument/2006/customXml" ds:itemID="{86ED625C-4B08-40ED-A46D-EA3C83FAD5F4}">
  <ds:schemaRefs/>
</ds:datastoreItem>
</file>

<file path=customXml/itemProps132.xml><?xml version="1.0" encoding="utf-8"?>
<ds:datastoreItem xmlns:ds="http://schemas.openxmlformats.org/officeDocument/2006/customXml" ds:itemID="{D0499E9D-CF09-4448-9EB7-704233782D76}">
  <ds:schemaRefs/>
</ds:datastoreItem>
</file>

<file path=customXml/itemProps133.xml><?xml version="1.0" encoding="utf-8"?>
<ds:datastoreItem xmlns:ds="http://schemas.openxmlformats.org/officeDocument/2006/customXml" ds:itemID="{07B7043D-427D-4FCF-A2AB-F2E56D21F664}">
  <ds:schemaRefs/>
</ds:datastoreItem>
</file>

<file path=customXml/itemProps134.xml><?xml version="1.0" encoding="utf-8"?>
<ds:datastoreItem xmlns:ds="http://schemas.openxmlformats.org/officeDocument/2006/customXml" ds:itemID="{1237F656-08AD-4AF1-8A30-521A4F792A75}">
  <ds:schemaRefs/>
</ds:datastoreItem>
</file>

<file path=customXml/itemProps135.xml><?xml version="1.0" encoding="utf-8"?>
<ds:datastoreItem xmlns:ds="http://schemas.openxmlformats.org/officeDocument/2006/customXml" ds:itemID="{673700E2-54A3-4F6C-913E-3A175E5467F9}">
  <ds:schemaRefs/>
</ds:datastoreItem>
</file>

<file path=customXml/itemProps136.xml><?xml version="1.0" encoding="utf-8"?>
<ds:datastoreItem xmlns:ds="http://schemas.openxmlformats.org/officeDocument/2006/customXml" ds:itemID="{3EA733E0-C5E2-4485-A81F-726BB29DC224}">
  <ds:schemaRefs/>
</ds:datastoreItem>
</file>

<file path=customXml/itemProps137.xml><?xml version="1.0" encoding="utf-8"?>
<ds:datastoreItem xmlns:ds="http://schemas.openxmlformats.org/officeDocument/2006/customXml" ds:itemID="{B441E6DF-16A6-4B81-8C36-30E55B9DF769}">
  <ds:schemaRefs/>
</ds:datastoreItem>
</file>

<file path=customXml/itemProps138.xml><?xml version="1.0" encoding="utf-8"?>
<ds:datastoreItem xmlns:ds="http://schemas.openxmlformats.org/officeDocument/2006/customXml" ds:itemID="{3CF97596-C07D-45BC-B193-29D94A035312}">
  <ds:schemaRefs/>
</ds:datastoreItem>
</file>

<file path=customXml/itemProps139.xml><?xml version="1.0" encoding="utf-8"?>
<ds:datastoreItem xmlns:ds="http://schemas.openxmlformats.org/officeDocument/2006/customXml" ds:itemID="{73170A93-B121-4B02-B52D-7CAC2C58C956}">
  <ds:schemaRefs/>
</ds:datastoreItem>
</file>

<file path=customXml/itemProps14.xml><?xml version="1.0" encoding="utf-8"?>
<ds:datastoreItem xmlns:ds="http://schemas.openxmlformats.org/officeDocument/2006/customXml" ds:itemID="{C5519189-9F57-4E78-B890-86A1A7E31584}">
  <ds:schemaRefs/>
</ds:datastoreItem>
</file>

<file path=customXml/itemProps140.xml><?xml version="1.0" encoding="utf-8"?>
<ds:datastoreItem xmlns:ds="http://schemas.openxmlformats.org/officeDocument/2006/customXml" ds:itemID="{9288A968-5912-4B55-8FC7-0E7B0DACEE73}">
  <ds:schemaRefs/>
</ds:datastoreItem>
</file>

<file path=customXml/itemProps141.xml><?xml version="1.0" encoding="utf-8"?>
<ds:datastoreItem xmlns:ds="http://schemas.openxmlformats.org/officeDocument/2006/customXml" ds:itemID="{3304D552-6822-479B-83A1-4F277FF97F95}">
  <ds:schemaRefs/>
</ds:datastoreItem>
</file>

<file path=customXml/itemProps142.xml><?xml version="1.0" encoding="utf-8"?>
<ds:datastoreItem xmlns:ds="http://schemas.openxmlformats.org/officeDocument/2006/customXml" ds:itemID="{04E76979-1013-4F2F-AB5F-C55998CCC889}">
  <ds:schemaRefs/>
</ds:datastoreItem>
</file>

<file path=customXml/itemProps143.xml><?xml version="1.0" encoding="utf-8"?>
<ds:datastoreItem xmlns:ds="http://schemas.openxmlformats.org/officeDocument/2006/customXml" ds:itemID="{748A8F5C-725D-4C47-B962-83A647114B9A}">
  <ds:schemaRefs/>
</ds:datastoreItem>
</file>

<file path=customXml/itemProps144.xml><?xml version="1.0" encoding="utf-8"?>
<ds:datastoreItem xmlns:ds="http://schemas.openxmlformats.org/officeDocument/2006/customXml" ds:itemID="{438FB245-25CA-4FEE-A502-8604CF43E694}">
  <ds:schemaRefs/>
</ds:datastoreItem>
</file>

<file path=customXml/itemProps145.xml><?xml version="1.0" encoding="utf-8"?>
<ds:datastoreItem xmlns:ds="http://schemas.openxmlformats.org/officeDocument/2006/customXml" ds:itemID="{0F14AF21-D0DE-4954-AD95-4E96EE798660}">
  <ds:schemaRefs/>
</ds:datastoreItem>
</file>

<file path=customXml/itemProps146.xml><?xml version="1.0" encoding="utf-8"?>
<ds:datastoreItem xmlns:ds="http://schemas.openxmlformats.org/officeDocument/2006/customXml" ds:itemID="{50AE4985-7B5E-4F79-8A30-0AF386A7363C}">
  <ds:schemaRefs/>
</ds:datastoreItem>
</file>

<file path=customXml/itemProps147.xml><?xml version="1.0" encoding="utf-8"?>
<ds:datastoreItem xmlns:ds="http://schemas.openxmlformats.org/officeDocument/2006/customXml" ds:itemID="{5D811876-DE31-4E83-94AD-6C20512DCAA4}">
  <ds:schemaRefs/>
</ds:datastoreItem>
</file>

<file path=customXml/itemProps148.xml><?xml version="1.0" encoding="utf-8"?>
<ds:datastoreItem xmlns:ds="http://schemas.openxmlformats.org/officeDocument/2006/customXml" ds:itemID="{F81F8072-EB22-4E09-AAE7-AB8E00DBDE78}">
  <ds:schemaRefs/>
</ds:datastoreItem>
</file>

<file path=customXml/itemProps149.xml><?xml version="1.0" encoding="utf-8"?>
<ds:datastoreItem xmlns:ds="http://schemas.openxmlformats.org/officeDocument/2006/customXml" ds:itemID="{5ECDCC47-DCCD-4854-B9DE-BF94E9DA86F0}">
  <ds:schemaRefs/>
</ds:datastoreItem>
</file>

<file path=customXml/itemProps15.xml><?xml version="1.0" encoding="utf-8"?>
<ds:datastoreItem xmlns:ds="http://schemas.openxmlformats.org/officeDocument/2006/customXml" ds:itemID="{30726C8D-86C5-49B5-BA1A-7F9B6AC066EE}">
  <ds:schemaRefs/>
</ds:datastoreItem>
</file>

<file path=customXml/itemProps150.xml><?xml version="1.0" encoding="utf-8"?>
<ds:datastoreItem xmlns:ds="http://schemas.openxmlformats.org/officeDocument/2006/customXml" ds:itemID="{9CBAC35D-8FBF-47C4-A460-A341AD4F0FB4}">
  <ds:schemaRefs/>
</ds:datastoreItem>
</file>

<file path=customXml/itemProps151.xml><?xml version="1.0" encoding="utf-8"?>
<ds:datastoreItem xmlns:ds="http://schemas.openxmlformats.org/officeDocument/2006/customXml" ds:itemID="{EF44768B-FEFA-4C26-BD2C-F0F74459E264}">
  <ds:schemaRefs/>
</ds:datastoreItem>
</file>

<file path=customXml/itemProps152.xml><?xml version="1.0" encoding="utf-8"?>
<ds:datastoreItem xmlns:ds="http://schemas.openxmlformats.org/officeDocument/2006/customXml" ds:itemID="{E454A40C-8DEE-457E-9FAE-12A80295CD13}">
  <ds:schemaRefs/>
</ds:datastoreItem>
</file>

<file path=customXml/itemProps153.xml><?xml version="1.0" encoding="utf-8"?>
<ds:datastoreItem xmlns:ds="http://schemas.openxmlformats.org/officeDocument/2006/customXml" ds:itemID="{9B9D6B0E-B5BB-4837-A486-27A3C6FAA129}">
  <ds:schemaRefs/>
</ds:datastoreItem>
</file>

<file path=customXml/itemProps154.xml><?xml version="1.0" encoding="utf-8"?>
<ds:datastoreItem xmlns:ds="http://schemas.openxmlformats.org/officeDocument/2006/customXml" ds:itemID="{94AED7B3-3207-465A-A1E3-DD09D09342D5}">
  <ds:schemaRefs/>
</ds:datastoreItem>
</file>

<file path=customXml/itemProps155.xml><?xml version="1.0" encoding="utf-8"?>
<ds:datastoreItem xmlns:ds="http://schemas.openxmlformats.org/officeDocument/2006/customXml" ds:itemID="{17097540-FDC8-4B1A-82A5-4CB193AA9BE7}">
  <ds:schemaRefs/>
</ds:datastoreItem>
</file>

<file path=customXml/itemProps156.xml><?xml version="1.0" encoding="utf-8"?>
<ds:datastoreItem xmlns:ds="http://schemas.openxmlformats.org/officeDocument/2006/customXml" ds:itemID="{6192CA51-F260-4532-806C-717832F66329}">
  <ds:schemaRefs/>
</ds:datastoreItem>
</file>

<file path=customXml/itemProps157.xml><?xml version="1.0" encoding="utf-8"?>
<ds:datastoreItem xmlns:ds="http://schemas.openxmlformats.org/officeDocument/2006/customXml" ds:itemID="{9B42F9F6-AC95-4602-9A26-057FAAEF71EC}">
  <ds:schemaRefs/>
</ds:datastoreItem>
</file>

<file path=customXml/itemProps158.xml><?xml version="1.0" encoding="utf-8"?>
<ds:datastoreItem xmlns:ds="http://schemas.openxmlformats.org/officeDocument/2006/customXml" ds:itemID="{A0F36E42-7DB9-4707-BC40-0B56630FE7A3}">
  <ds:schemaRefs/>
</ds:datastoreItem>
</file>

<file path=customXml/itemProps159.xml><?xml version="1.0" encoding="utf-8"?>
<ds:datastoreItem xmlns:ds="http://schemas.openxmlformats.org/officeDocument/2006/customXml" ds:itemID="{62D987EC-DA49-4B27-84E7-4263AE990A16}">
  <ds:schemaRefs/>
</ds:datastoreItem>
</file>

<file path=customXml/itemProps16.xml><?xml version="1.0" encoding="utf-8"?>
<ds:datastoreItem xmlns:ds="http://schemas.openxmlformats.org/officeDocument/2006/customXml" ds:itemID="{F68F0A88-4F19-4C58-9FC1-D45141BAA770}">
  <ds:schemaRefs/>
</ds:datastoreItem>
</file>

<file path=customXml/itemProps160.xml><?xml version="1.0" encoding="utf-8"?>
<ds:datastoreItem xmlns:ds="http://schemas.openxmlformats.org/officeDocument/2006/customXml" ds:itemID="{AA640B4D-A89C-47B6-A9D0-CD18DEEE5971}">
  <ds:schemaRefs/>
</ds:datastoreItem>
</file>

<file path=customXml/itemProps161.xml><?xml version="1.0" encoding="utf-8"?>
<ds:datastoreItem xmlns:ds="http://schemas.openxmlformats.org/officeDocument/2006/customXml" ds:itemID="{DA98F27A-85C7-4758-95F6-3BD2E6905B93}">
  <ds:schemaRefs/>
</ds:datastoreItem>
</file>

<file path=customXml/itemProps162.xml><?xml version="1.0" encoding="utf-8"?>
<ds:datastoreItem xmlns:ds="http://schemas.openxmlformats.org/officeDocument/2006/customXml" ds:itemID="{C1CB678B-2F09-45C0-A0EE-8F898C707643}">
  <ds:schemaRefs/>
</ds:datastoreItem>
</file>

<file path=customXml/itemProps163.xml><?xml version="1.0" encoding="utf-8"?>
<ds:datastoreItem xmlns:ds="http://schemas.openxmlformats.org/officeDocument/2006/customXml" ds:itemID="{0B07F7CA-183A-4608-AAC4-22720D566639}">
  <ds:schemaRefs/>
</ds:datastoreItem>
</file>

<file path=customXml/itemProps164.xml><?xml version="1.0" encoding="utf-8"?>
<ds:datastoreItem xmlns:ds="http://schemas.openxmlformats.org/officeDocument/2006/customXml" ds:itemID="{23CE9719-8B19-410E-83E2-E439CEC7228D}">
  <ds:schemaRefs/>
</ds:datastoreItem>
</file>

<file path=customXml/itemProps165.xml><?xml version="1.0" encoding="utf-8"?>
<ds:datastoreItem xmlns:ds="http://schemas.openxmlformats.org/officeDocument/2006/customXml" ds:itemID="{3331F54F-9A98-476C-86AD-A4BE32CEE826}">
  <ds:schemaRefs/>
</ds:datastoreItem>
</file>

<file path=customXml/itemProps166.xml><?xml version="1.0" encoding="utf-8"?>
<ds:datastoreItem xmlns:ds="http://schemas.openxmlformats.org/officeDocument/2006/customXml" ds:itemID="{6B8285EC-FD46-4683-A2FB-C5A41E29D562}">
  <ds:schemaRefs/>
</ds:datastoreItem>
</file>

<file path=customXml/itemProps167.xml><?xml version="1.0" encoding="utf-8"?>
<ds:datastoreItem xmlns:ds="http://schemas.openxmlformats.org/officeDocument/2006/customXml" ds:itemID="{977846CC-8E7F-4918-901D-35CF3BD7BF9B}">
  <ds:schemaRefs/>
</ds:datastoreItem>
</file>

<file path=customXml/itemProps168.xml><?xml version="1.0" encoding="utf-8"?>
<ds:datastoreItem xmlns:ds="http://schemas.openxmlformats.org/officeDocument/2006/customXml" ds:itemID="{34EAFA59-2319-4561-9E9F-53F4685A9035}">
  <ds:schemaRefs/>
</ds:datastoreItem>
</file>

<file path=customXml/itemProps169.xml><?xml version="1.0" encoding="utf-8"?>
<ds:datastoreItem xmlns:ds="http://schemas.openxmlformats.org/officeDocument/2006/customXml" ds:itemID="{18732302-476D-4300-93ED-99A486084B61}">
  <ds:schemaRefs/>
</ds:datastoreItem>
</file>

<file path=customXml/itemProps17.xml><?xml version="1.0" encoding="utf-8"?>
<ds:datastoreItem xmlns:ds="http://schemas.openxmlformats.org/officeDocument/2006/customXml" ds:itemID="{0127CBAA-3FC7-412F-9347-FC56BFF6B114}">
  <ds:schemaRefs/>
</ds:datastoreItem>
</file>

<file path=customXml/itemProps170.xml><?xml version="1.0" encoding="utf-8"?>
<ds:datastoreItem xmlns:ds="http://schemas.openxmlformats.org/officeDocument/2006/customXml" ds:itemID="{38B4B3F9-0BFF-4C82-8E8C-8D8319B8E5C4}">
  <ds:schemaRefs/>
</ds:datastoreItem>
</file>

<file path=customXml/itemProps171.xml><?xml version="1.0" encoding="utf-8"?>
<ds:datastoreItem xmlns:ds="http://schemas.openxmlformats.org/officeDocument/2006/customXml" ds:itemID="{15B4F70C-4D8C-4751-9292-17A484F7DD5B}">
  <ds:schemaRefs/>
</ds:datastoreItem>
</file>

<file path=customXml/itemProps172.xml><?xml version="1.0" encoding="utf-8"?>
<ds:datastoreItem xmlns:ds="http://schemas.openxmlformats.org/officeDocument/2006/customXml" ds:itemID="{51D7F8B7-F3CE-4A21-8BD7-84DDD2A1969E}">
  <ds:schemaRefs/>
</ds:datastoreItem>
</file>

<file path=customXml/itemProps173.xml><?xml version="1.0" encoding="utf-8"?>
<ds:datastoreItem xmlns:ds="http://schemas.openxmlformats.org/officeDocument/2006/customXml" ds:itemID="{C7857926-0403-4E98-BB8A-07E9A39F71FD}">
  <ds:schemaRefs/>
</ds:datastoreItem>
</file>

<file path=customXml/itemProps174.xml><?xml version="1.0" encoding="utf-8"?>
<ds:datastoreItem xmlns:ds="http://schemas.openxmlformats.org/officeDocument/2006/customXml" ds:itemID="{D6A7BB9C-67A1-4490-9E93-DB8BD6DB0B34}">
  <ds:schemaRefs/>
</ds:datastoreItem>
</file>

<file path=customXml/itemProps175.xml><?xml version="1.0" encoding="utf-8"?>
<ds:datastoreItem xmlns:ds="http://schemas.openxmlformats.org/officeDocument/2006/customXml" ds:itemID="{7A766603-A4CB-4068-983E-5A75CA0ACB72}">
  <ds:schemaRefs/>
</ds:datastoreItem>
</file>

<file path=customXml/itemProps176.xml><?xml version="1.0" encoding="utf-8"?>
<ds:datastoreItem xmlns:ds="http://schemas.openxmlformats.org/officeDocument/2006/customXml" ds:itemID="{077C2D24-72BF-4149-8BE0-F3CFF99B72EB}">
  <ds:schemaRefs/>
</ds:datastoreItem>
</file>

<file path=customXml/itemProps177.xml><?xml version="1.0" encoding="utf-8"?>
<ds:datastoreItem xmlns:ds="http://schemas.openxmlformats.org/officeDocument/2006/customXml" ds:itemID="{A26A85F8-CE5D-4771-807A-9FF0B49051F0}">
  <ds:schemaRefs/>
</ds:datastoreItem>
</file>

<file path=customXml/itemProps178.xml><?xml version="1.0" encoding="utf-8"?>
<ds:datastoreItem xmlns:ds="http://schemas.openxmlformats.org/officeDocument/2006/customXml" ds:itemID="{5E17E004-4A6C-4BDB-8A7C-16D5BA5D3A8E}">
  <ds:schemaRefs/>
</ds:datastoreItem>
</file>

<file path=customXml/itemProps179.xml><?xml version="1.0" encoding="utf-8"?>
<ds:datastoreItem xmlns:ds="http://schemas.openxmlformats.org/officeDocument/2006/customXml" ds:itemID="{6614226E-BCFB-4F58-B9E9-916C78F7CF6D}">
  <ds:schemaRefs/>
</ds:datastoreItem>
</file>

<file path=customXml/itemProps18.xml><?xml version="1.0" encoding="utf-8"?>
<ds:datastoreItem xmlns:ds="http://schemas.openxmlformats.org/officeDocument/2006/customXml" ds:itemID="{7A01CE7F-1AA4-4845-8758-232C0FE2128D}">
  <ds:schemaRefs/>
</ds:datastoreItem>
</file>

<file path=customXml/itemProps180.xml><?xml version="1.0" encoding="utf-8"?>
<ds:datastoreItem xmlns:ds="http://schemas.openxmlformats.org/officeDocument/2006/customXml" ds:itemID="{087E79AC-3664-4B03-ADEF-222501AC810E}">
  <ds:schemaRefs/>
</ds:datastoreItem>
</file>

<file path=customXml/itemProps181.xml><?xml version="1.0" encoding="utf-8"?>
<ds:datastoreItem xmlns:ds="http://schemas.openxmlformats.org/officeDocument/2006/customXml" ds:itemID="{6B474720-4B60-411A-AB50-341103450AAB}">
  <ds:schemaRefs/>
</ds:datastoreItem>
</file>

<file path=customXml/itemProps182.xml><?xml version="1.0" encoding="utf-8"?>
<ds:datastoreItem xmlns:ds="http://schemas.openxmlformats.org/officeDocument/2006/customXml" ds:itemID="{9046A7E3-BF04-48E8-9048-81CE00860C19}">
  <ds:schemaRefs/>
</ds:datastoreItem>
</file>

<file path=customXml/itemProps183.xml><?xml version="1.0" encoding="utf-8"?>
<ds:datastoreItem xmlns:ds="http://schemas.openxmlformats.org/officeDocument/2006/customXml" ds:itemID="{46853B16-BE77-4D14-A647-92FC54F9AE3A}">
  <ds:schemaRefs/>
</ds:datastoreItem>
</file>

<file path=customXml/itemProps184.xml><?xml version="1.0" encoding="utf-8"?>
<ds:datastoreItem xmlns:ds="http://schemas.openxmlformats.org/officeDocument/2006/customXml" ds:itemID="{BDAA9A1D-21DC-4AE0-A275-A095C716FD25}">
  <ds:schemaRefs/>
</ds:datastoreItem>
</file>

<file path=customXml/itemProps185.xml><?xml version="1.0" encoding="utf-8"?>
<ds:datastoreItem xmlns:ds="http://schemas.openxmlformats.org/officeDocument/2006/customXml" ds:itemID="{EBD13980-C6A0-4691-899A-B6990A24550F}">
  <ds:schemaRefs/>
</ds:datastoreItem>
</file>

<file path=customXml/itemProps186.xml><?xml version="1.0" encoding="utf-8"?>
<ds:datastoreItem xmlns:ds="http://schemas.openxmlformats.org/officeDocument/2006/customXml" ds:itemID="{64819D40-2FE2-4C56-90FA-C6760D34B7EB}">
  <ds:schemaRefs/>
</ds:datastoreItem>
</file>

<file path=customXml/itemProps187.xml><?xml version="1.0" encoding="utf-8"?>
<ds:datastoreItem xmlns:ds="http://schemas.openxmlformats.org/officeDocument/2006/customXml" ds:itemID="{CCAE612F-3F2B-4362-A694-E3C1F8B31056}">
  <ds:schemaRefs/>
</ds:datastoreItem>
</file>

<file path=customXml/itemProps188.xml><?xml version="1.0" encoding="utf-8"?>
<ds:datastoreItem xmlns:ds="http://schemas.openxmlformats.org/officeDocument/2006/customXml" ds:itemID="{38097EB3-B10D-4F62-A85F-283F29487318}">
  <ds:schemaRefs/>
</ds:datastoreItem>
</file>

<file path=customXml/itemProps189.xml><?xml version="1.0" encoding="utf-8"?>
<ds:datastoreItem xmlns:ds="http://schemas.openxmlformats.org/officeDocument/2006/customXml" ds:itemID="{B766CB7D-43A1-4321-858D-52CA9ECD6D6F}">
  <ds:schemaRefs/>
</ds:datastoreItem>
</file>

<file path=customXml/itemProps19.xml><?xml version="1.0" encoding="utf-8"?>
<ds:datastoreItem xmlns:ds="http://schemas.openxmlformats.org/officeDocument/2006/customXml" ds:itemID="{424B9B02-DD03-4532-857F-D24974E293C1}">
  <ds:schemaRefs/>
</ds:datastoreItem>
</file>

<file path=customXml/itemProps190.xml><?xml version="1.0" encoding="utf-8"?>
<ds:datastoreItem xmlns:ds="http://schemas.openxmlformats.org/officeDocument/2006/customXml" ds:itemID="{F1B858BD-EAE6-4A12-B83F-08C352CE1CD7}">
  <ds:schemaRefs/>
</ds:datastoreItem>
</file>

<file path=customXml/itemProps191.xml><?xml version="1.0" encoding="utf-8"?>
<ds:datastoreItem xmlns:ds="http://schemas.openxmlformats.org/officeDocument/2006/customXml" ds:itemID="{7CD1E18A-EEA0-43B2-8535-78AC8F9BF871}">
  <ds:schemaRefs/>
</ds:datastoreItem>
</file>

<file path=customXml/itemProps192.xml><?xml version="1.0" encoding="utf-8"?>
<ds:datastoreItem xmlns:ds="http://schemas.openxmlformats.org/officeDocument/2006/customXml" ds:itemID="{1CCF8491-D273-4ECC-803C-BFB6D4623815}">
  <ds:schemaRefs/>
</ds:datastoreItem>
</file>

<file path=customXml/itemProps193.xml><?xml version="1.0" encoding="utf-8"?>
<ds:datastoreItem xmlns:ds="http://schemas.openxmlformats.org/officeDocument/2006/customXml" ds:itemID="{DE07BAB0-A3B8-4C00-9C13-72E2278C0EB4}">
  <ds:schemaRefs/>
</ds:datastoreItem>
</file>

<file path=customXml/itemProps194.xml><?xml version="1.0" encoding="utf-8"?>
<ds:datastoreItem xmlns:ds="http://schemas.openxmlformats.org/officeDocument/2006/customXml" ds:itemID="{236C3BEE-E8CC-4CEE-BD14-116B089EDD97}">
  <ds:schemaRefs/>
</ds:datastoreItem>
</file>

<file path=customXml/itemProps195.xml><?xml version="1.0" encoding="utf-8"?>
<ds:datastoreItem xmlns:ds="http://schemas.openxmlformats.org/officeDocument/2006/customXml" ds:itemID="{860F56A4-A635-4FC5-8FFE-557D29A9682F}">
  <ds:schemaRefs/>
</ds:datastoreItem>
</file>

<file path=customXml/itemProps196.xml><?xml version="1.0" encoding="utf-8"?>
<ds:datastoreItem xmlns:ds="http://schemas.openxmlformats.org/officeDocument/2006/customXml" ds:itemID="{542F9A90-E071-41AB-9E8E-1FA192F444FB}">
  <ds:schemaRefs/>
</ds:datastoreItem>
</file>

<file path=customXml/itemProps197.xml><?xml version="1.0" encoding="utf-8"?>
<ds:datastoreItem xmlns:ds="http://schemas.openxmlformats.org/officeDocument/2006/customXml" ds:itemID="{D87FDA90-12B0-4D9E-A751-C4228EB08D5F}">
  <ds:schemaRefs/>
</ds:datastoreItem>
</file>

<file path=customXml/itemProps198.xml><?xml version="1.0" encoding="utf-8"?>
<ds:datastoreItem xmlns:ds="http://schemas.openxmlformats.org/officeDocument/2006/customXml" ds:itemID="{B790BA4A-CB86-47E2-820F-71076B7DA1BE}">
  <ds:schemaRefs/>
</ds:datastoreItem>
</file>

<file path=customXml/itemProps199.xml><?xml version="1.0" encoding="utf-8"?>
<ds:datastoreItem xmlns:ds="http://schemas.openxmlformats.org/officeDocument/2006/customXml" ds:itemID="{ABBC55E4-6A6B-4CE2-9FC4-440E4F9251A5}">
  <ds:schemaRefs/>
</ds:datastoreItem>
</file>

<file path=customXml/itemProps2.xml><?xml version="1.0" encoding="utf-8"?>
<ds:datastoreItem xmlns:ds="http://schemas.openxmlformats.org/officeDocument/2006/customXml" ds:itemID="{E863C953-D410-4F05-B297-E9CFB27A7C2C}">
  <ds:schemaRefs/>
</ds:datastoreItem>
</file>

<file path=customXml/itemProps20.xml><?xml version="1.0" encoding="utf-8"?>
<ds:datastoreItem xmlns:ds="http://schemas.openxmlformats.org/officeDocument/2006/customXml" ds:itemID="{BD603C32-9E9B-44A0-9AD5-AC06CB23B3E8}">
  <ds:schemaRefs/>
</ds:datastoreItem>
</file>

<file path=customXml/itemProps200.xml><?xml version="1.0" encoding="utf-8"?>
<ds:datastoreItem xmlns:ds="http://schemas.openxmlformats.org/officeDocument/2006/customXml" ds:itemID="{7A0B778B-EB15-4E3E-8A58-B386C65A33DE}">
  <ds:schemaRefs/>
</ds:datastoreItem>
</file>

<file path=customXml/itemProps201.xml><?xml version="1.0" encoding="utf-8"?>
<ds:datastoreItem xmlns:ds="http://schemas.openxmlformats.org/officeDocument/2006/customXml" ds:itemID="{2B3AC7B9-76E2-4AC7-B244-A41C673AE96C}">
  <ds:schemaRefs/>
</ds:datastoreItem>
</file>

<file path=customXml/itemProps202.xml><?xml version="1.0" encoding="utf-8"?>
<ds:datastoreItem xmlns:ds="http://schemas.openxmlformats.org/officeDocument/2006/customXml" ds:itemID="{0088FD95-001B-4504-84E4-0D478C8FCFA1}">
  <ds:schemaRefs/>
</ds:datastoreItem>
</file>

<file path=customXml/itemProps203.xml><?xml version="1.0" encoding="utf-8"?>
<ds:datastoreItem xmlns:ds="http://schemas.openxmlformats.org/officeDocument/2006/customXml" ds:itemID="{18D4ABD2-7F72-4E9B-8E40-8471DEEABD67}">
  <ds:schemaRefs/>
</ds:datastoreItem>
</file>

<file path=customXml/itemProps204.xml><?xml version="1.0" encoding="utf-8"?>
<ds:datastoreItem xmlns:ds="http://schemas.openxmlformats.org/officeDocument/2006/customXml" ds:itemID="{37D74E5D-0F69-4701-BE22-1BCDB90CFD2E}">
  <ds:schemaRefs/>
</ds:datastoreItem>
</file>

<file path=customXml/itemProps205.xml><?xml version="1.0" encoding="utf-8"?>
<ds:datastoreItem xmlns:ds="http://schemas.openxmlformats.org/officeDocument/2006/customXml" ds:itemID="{C7DA65FC-7074-4851-B1F3-B31AE7D3733D}">
  <ds:schemaRefs/>
</ds:datastoreItem>
</file>

<file path=customXml/itemProps206.xml><?xml version="1.0" encoding="utf-8"?>
<ds:datastoreItem xmlns:ds="http://schemas.openxmlformats.org/officeDocument/2006/customXml" ds:itemID="{08EFDDE7-A001-44AF-ACC8-357EF10C75F2}">
  <ds:schemaRefs/>
</ds:datastoreItem>
</file>

<file path=customXml/itemProps207.xml><?xml version="1.0" encoding="utf-8"?>
<ds:datastoreItem xmlns:ds="http://schemas.openxmlformats.org/officeDocument/2006/customXml" ds:itemID="{CE1F004A-A2F0-4FE3-8AB3-6AE34026188C}">
  <ds:schemaRefs/>
</ds:datastoreItem>
</file>

<file path=customXml/itemProps208.xml><?xml version="1.0" encoding="utf-8"?>
<ds:datastoreItem xmlns:ds="http://schemas.openxmlformats.org/officeDocument/2006/customXml" ds:itemID="{129D96CA-B08C-425F-8D87-6768F53659E5}">
  <ds:schemaRefs/>
</ds:datastoreItem>
</file>

<file path=customXml/itemProps209.xml><?xml version="1.0" encoding="utf-8"?>
<ds:datastoreItem xmlns:ds="http://schemas.openxmlformats.org/officeDocument/2006/customXml" ds:itemID="{49B349CB-C3B2-4884-B17E-11A018BE2D28}">
  <ds:schemaRefs/>
</ds:datastoreItem>
</file>

<file path=customXml/itemProps21.xml><?xml version="1.0" encoding="utf-8"?>
<ds:datastoreItem xmlns:ds="http://schemas.openxmlformats.org/officeDocument/2006/customXml" ds:itemID="{907FC2A8-808F-409A-BF26-6DBC310B5869}">
  <ds:schemaRefs/>
</ds:datastoreItem>
</file>

<file path=customXml/itemProps210.xml><?xml version="1.0" encoding="utf-8"?>
<ds:datastoreItem xmlns:ds="http://schemas.openxmlformats.org/officeDocument/2006/customXml" ds:itemID="{6B014BD9-AC1C-4AAB-A292-268E7BB8E7F7}">
  <ds:schemaRefs/>
</ds:datastoreItem>
</file>

<file path=customXml/itemProps211.xml><?xml version="1.0" encoding="utf-8"?>
<ds:datastoreItem xmlns:ds="http://schemas.openxmlformats.org/officeDocument/2006/customXml" ds:itemID="{DB675796-5AFE-4E55-8EEB-44E7C5A2A846}">
  <ds:schemaRefs/>
</ds:datastoreItem>
</file>

<file path=customXml/itemProps212.xml><?xml version="1.0" encoding="utf-8"?>
<ds:datastoreItem xmlns:ds="http://schemas.openxmlformats.org/officeDocument/2006/customXml" ds:itemID="{6D75880B-409D-45ED-9858-C51342C3A776}">
  <ds:schemaRefs/>
</ds:datastoreItem>
</file>

<file path=customXml/itemProps213.xml><?xml version="1.0" encoding="utf-8"?>
<ds:datastoreItem xmlns:ds="http://schemas.openxmlformats.org/officeDocument/2006/customXml" ds:itemID="{B1E8C3EC-0619-4F2C-A016-9FD5A1DF048D}">
  <ds:schemaRefs/>
</ds:datastoreItem>
</file>

<file path=customXml/itemProps214.xml><?xml version="1.0" encoding="utf-8"?>
<ds:datastoreItem xmlns:ds="http://schemas.openxmlformats.org/officeDocument/2006/customXml" ds:itemID="{6225F198-8B77-465E-AC1E-E9698619B594}">
  <ds:schemaRefs/>
</ds:datastoreItem>
</file>

<file path=customXml/itemProps215.xml><?xml version="1.0" encoding="utf-8"?>
<ds:datastoreItem xmlns:ds="http://schemas.openxmlformats.org/officeDocument/2006/customXml" ds:itemID="{0A2265A9-82B3-40C6-9388-4E094573E97C}">
  <ds:schemaRefs/>
</ds:datastoreItem>
</file>

<file path=customXml/itemProps216.xml><?xml version="1.0" encoding="utf-8"?>
<ds:datastoreItem xmlns:ds="http://schemas.openxmlformats.org/officeDocument/2006/customXml" ds:itemID="{4E2D1DE7-6B31-499B-9C86-15DA01272BBB}">
  <ds:schemaRefs/>
</ds:datastoreItem>
</file>

<file path=customXml/itemProps217.xml><?xml version="1.0" encoding="utf-8"?>
<ds:datastoreItem xmlns:ds="http://schemas.openxmlformats.org/officeDocument/2006/customXml" ds:itemID="{CE024535-30A2-4848-983D-EFE626E7F9D6}">
  <ds:schemaRefs/>
</ds:datastoreItem>
</file>

<file path=customXml/itemProps218.xml><?xml version="1.0" encoding="utf-8"?>
<ds:datastoreItem xmlns:ds="http://schemas.openxmlformats.org/officeDocument/2006/customXml" ds:itemID="{620E9C5E-B1E9-4E00-B440-946C2DCDEC5A}">
  <ds:schemaRefs/>
</ds:datastoreItem>
</file>

<file path=customXml/itemProps219.xml><?xml version="1.0" encoding="utf-8"?>
<ds:datastoreItem xmlns:ds="http://schemas.openxmlformats.org/officeDocument/2006/customXml" ds:itemID="{7BB6E293-8A96-42C3-8E23-C0BE7A21F221}">
  <ds:schemaRefs/>
</ds:datastoreItem>
</file>

<file path=customXml/itemProps22.xml><?xml version="1.0" encoding="utf-8"?>
<ds:datastoreItem xmlns:ds="http://schemas.openxmlformats.org/officeDocument/2006/customXml" ds:itemID="{9FCBD0CE-6C9B-443D-812E-769C21918411}">
  <ds:schemaRefs/>
</ds:datastoreItem>
</file>

<file path=customXml/itemProps220.xml><?xml version="1.0" encoding="utf-8"?>
<ds:datastoreItem xmlns:ds="http://schemas.openxmlformats.org/officeDocument/2006/customXml" ds:itemID="{75887679-44C4-4178-8FEF-9DEDA38B587F}">
  <ds:schemaRefs/>
</ds:datastoreItem>
</file>

<file path=customXml/itemProps221.xml><?xml version="1.0" encoding="utf-8"?>
<ds:datastoreItem xmlns:ds="http://schemas.openxmlformats.org/officeDocument/2006/customXml" ds:itemID="{6D3856C3-84BA-42FC-B38B-82ADC3E347CF}">
  <ds:schemaRefs/>
</ds:datastoreItem>
</file>

<file path=customXml/itemProps222.xml><?xml version="1.0" encoding="utf-8"?>
<ds:datastoreItem xmlns:ds="http://schemas.openxmlformats.org/officeDocument/2006/customXml" ds:itemID="{8B32FAE1-3490-4437-B84C-9625E3510DAD}">
  <ds:schemaRefs/>
</ds:datastoreItem>
</file>

<file path=customXml/itemProps223.xml><?xml version="1.0" encoding="utf-8"?>
<ds:datastoreItem xmlns:ds="http://schemas.openxmlformats.org/officeDocument/2006/customXml" ds:itemID="{744E95FD-E087-482F-96C0-EF96756BB3F8}">
  <ds:schemaRefs/>
</ds:datastoreItem>
</file>

<file path=customXml/itemProps224.xml><?xml version="1.0" encoding="utf-8"?>
<ds:datastoreItem xmlns:ds="http://schemas.openxmlformats.org/officeDocument/2006/customXml" ds:itemID="{A3480E06-540D-4730-AD84-975BCDFF7703}">
  <ds:schemaRefs/>
</ds:datastoreItem>
</file>

<file path=customXml/itemProps225.xml><?xml version="1.0" encoding="utf-8"?>
<ds:datastoreItem xmlns:ds="http://schemas.openxmlformats.org/officeDocument/2006/customXml" ds:itemID="{82F97751-68E4-4691-9705-B3503E9407D9}">
  <ds:schemaRefs/>
</ds:datastoreItem>
</file>

<file path=customXml/itemProps226.xml><?xml version="1.0" encoding="utf-8"?>
<ds:datastoreItem xmlns:ds="http://schemas.openxmlformats.org/officeDocument/2006/customXml" ds:itemID="{2FB31B0C-9378-4A8F-B0C8-59FD55280208}">
  <ds:schemaRefs/>
</ds:datastoreItem>
</file>

<file path=customXml/itemProps227.xml><?xml version="1.0" encoding="utf-8"?>
<ds:datastoreItem xmlns:ds="http://schemas.openxmlformats.org/officeDocument/2006/customXml" ds:itemID="{EBAF3200-170B-4535-95FA-8CC44698F288}">
  <ds:schemaRefs/>
</ds:datastoreItem>
</file>

<file path=customXml/itemProps228.xml><?xml version="1.0" encoding="utf-8"?>
<ds:datastoreItem xmlns:ds="http://schemas.openxmlformats.org/officeDocument/2006/customXml" ds:itemID="{E1DF3BFB-1ECB-4625-8DCB-6D0FD2DC2A10}">
  <ds:schemaRefs/>
</ds:datastoreItem>
</file>

<file path=customXml/itemProps229.xml><?xml version="1.0" encoding="utf-8"?>
<ds:datastoreItem xmlns:ds="http://schemas.openxmlformats.org/officeDocument/2006/customXml" ds:itemID="{BACDF143-4817-4737-AB43-6511C6D9CB66}">
  <ds:schemaRefs/>
</ds:datastoreItem>
</file>

<file path=customXml/itemProps23.xml><?xml version="1.0" encoding="utf-8"?>
<ds:datastoreItem xmlns:ds="http://schemas.openxmlformats.org/officeDocument/2006/customXml" ds:itemID="{6F4BE6F1-528A-4AF5-9BA0-25BA600E9DFA}">
  <ds:schemaRefs/>
</ds:datastoreItem>
</file>

<file path=customXml/itemProps230.xml><?xml version="1.0" encoding="utf-8"?>
<ds:datastoreItem xmlns:ds="http://schemas.openxmlformats.org/officeDocument/2006/customXml" ds:itemID="{6F9BA0B8-A708-4354-BBA5-8076F1A95EA3}">
  <ds:schemaRefs/>
</ds:datastoreItem>
</file>

<file path=customXml/itemProps231.xml><?xml version="1.0" encoding="utf-8"?>
<ds:datastoreItem xmlns:ds="http://schemas.openxmlformats.org/officeDocument/2006/customXml" ds:itemID="{2C148250-6075-4CF1-BFAB-815CDD450BB2}">
  <ds:schemaRefs/>
</ds:datastoreItem>
</file>

<file path=customXml/itemProps232.xml><?xml version="1.0" encoding="utf-8"?>
<ds:datastoreItem xmlns:ds="http://schemas.openxmlformats.org/officeDocument/2006/customXml" ds:itemID="{33CE3069-4718-4BF0-B099-C02D81FD78B4}">
  <ds:schemaRefs/>
</ds:datastoreItem>
</file>

<file path=customXml/itemProps233.xml><?xml version="1.0" encoding="utf-8"?>
<ds:datastoreItem xmlns:ds="http://schemas.openxmlformats.org/officeDocument/2006/customXml" ds:itemID="{EAFF13E5-7847-4611-96A1-7873B1163127}">
  <ds:schemaRefs/>
</ds:datastoreItem>
</file>

<file path=customXml/itemProps234.xml><?xml version="1.0" encoding="utf-8"?>
<ds:datastoreItem xmlns:ds="http://schemas.openxmlformats.org/officeDocument/2006/customXml" ds:itemID="{CD8A9703-E571-4AB0-9424-64F3D086C9FC}">
  <ds:schemaRefs/>
</ds:datastoreItem>
</file>

<file path=customXml/itemProps235.xml><?xml version="1.0" encoding="utf-8"?>
<ds:datastoreItem xmlns:ds="http://schemas.openxmlformats.org/officeDocument/2006/customXml" ds:itemID="{4DCA16C2-6F9D-48E9-9157-D671F7F2FB24}">
  <ds:schemaRefs/>
</ds:datastoreItem>
</file>

<file path=customXml/itemProps236.xml><?xml version="1.0" encoding="utf-8"?>
<ds:datastoreItem xmlns:ds="http://schemas.openxmlformats.org/officeDocument/2006/customXml" ds:itemID="{2494CEAE-E485-439C-9242-9637E89C7CA9}">
  <ds:schemaRefs/>
</ds:datastoreItem>
</file>

<file path=customXml/itemProps237.xml><?xml version="1.0" encoding="utf-8"?>
<ds:datastoreItem xmlns:ds="http://schemas.openxmlformats.org/officeDocument/2006/customXml" ds:itemID="{5FD47A46-1025-4A95-8CB3-FBA941E038E8}">
  <ds:schemaRefs/>
</ds:datastoreItem>
</file>

<file path=customXml/itemProps238.xml><?xml version="1.0" encoding="utf-8"?>
<ds:datastoreItem xmlns:ds="http://schemas.openxmlformats.org/officeDocument/2006/customXml" ds:itemID="{1092C88A-ADD6-4BE3-8118-60B533F7244E}">
  <ds:schemaRefs/>
</ds:datastoreItem>
</file>

<file path=customXml/itemProps239.xml><?xml version="1.0" encoding="utf-8"?>
<ds:datastoreItem xmlns:ds="http://schemas.openxmlformats.org/officeDocument/2006/customXml" ds:itemID="{35AB72F8-CAF1-429B-AE58-6E73AFE11BB1}">
  <ds:schemaRefs/>
</ds:datastoreItem>
</file>

<file path=customXml/itemProps24.xml><?xml version="1.0" encoding="utf-8"?>
<ds:datastoreItem xmlns:ds="http://schemas.openxmlformats.org/officeDocument/2006/customXml" ds:itemID="{24EC42D9-48A1-4DAE-A196-4E0997AFA13B}">
  <ds:schemaRefs/>
</ds:datastoreItem>
</file>

<file path=customXml/itemProps240.xml><?xml version="1.0" encoding="utf-8"?>
<ds:datastoreItem xmlns:ds="http://schemas.openxmlformats.org/officeDocument/2006/customXml" ds:itemID="{1B0110F7-6D46-4796-B561-7150BCEFDEEB}">
  <ds:schemaRefs/>
</ds:datastoreItem>
</file>

<file path=customXml/itemProps241.xml><?xml version="1.0" encoding="utf-8"?>
<ds:datastoreItem xmlns:ds="http://schemas.openxmlformats.org/officeDocument/2006/customXml" ds:itemID="{243D06BE-9337-4DB7-969E-12F51821B6DB}">
  <ds:schemaRefs/>
</ds:datastoreItem>
</file>

<file path=customXml/itemProps242.xml><?xml version="1.0" encoding="utf-8"?>
<ds:datastoreItem xmlns:ds="http://schemas.openxmlformats.org/officeDocument/2006/customXml" ds:itemID="{2AB49D8E-D7B7-450C-892C-EDEEE8E32498}">
  <ds:schemaRefs/>
</ds:datastoreItem>
</file>

<file path=customXml/itemProps243.xml><?xml version="1.0" encoding="utf-8"?>
<ds:datastoreItem xmlns:ds="http://schemas.openxmlformats.org/officeDocument/2006/customXml" ds:itemID="{225ACA80-7B24-409C-841C-14BF99BB4418}">
  <ds:schemaRefs/>
</ds:datastoreItem>
</file>

<file path=customXml/itemProps244.xml><?xml version="1.0" encoding="utf-8"?>
<ds:datastoreItem xmlns:ds="http://schemas.openxmlformats.org/officeDocument/2006/customXml" ds:itemID="{D97CD0F5-EE33-4202-8782-3D7EEB1846DC}">
  <ds:schemaRefs/>
</ds:datastoreItem>
</file>

<file path=customXml/itemProps245.xml><?xml version="1.0" encoding="utf-8"?>
<ds:datastoreItem xmlns:ds="http://schemas.openxmlformats.org/officeDocument/2006/customXml" ds:itemID="{5404A2AC-480E-4F24-9EAA-271FC315DE8C}">
  <ds:schemaRefs/>
</ds:datastoreItem>
</file>

<file path=customXml/itemProps246.xml><?xml version="1.0" encoding="utf-8"?>
<ds:datastoreItem xmlns:ds="http://schemas.openxmlformats.org/officeDocument/2006/customXml" ds:itemID="{17319830-6495-4C00-A924-96C153F3E8E5}">
  <ds:schemaRefs/>
</ds:datastoreItem>
</file>

<file path=customXml/itemProps247.xml><?xml version="1.0" encoding="utf-8"?>
<ds:datastoreItem xmlns:ds="http://schemas.openxmlformats.org/officeDocument/2006/customXml" ds:itemID="{241EA3EE-8764-445C-99B3-8839671325D0}">
  <ds:schemaRefs/>
</ds:datastoreItem>
</file>

<file path=customXml/itemProps248.xml><?xml version="1.0" encoding="utf-8"?>
<ds:datastoreItem xmlns:ds="http://schemas.openxmlformats.org/officeDocument/2006/customXml" ds:itemID="{E6D7D55F-65BC-42E4-B19B-F3C2061D50CB}">
  <ds:schemaRefs/>
</ds:datastoreItem>
</file>

<file path=customXml/itemProps249.xml><?xml version="1.0" encoding="utf-8"?>
<ds:datastoreItem xmlns:ds="http://schemas.openxmlformats.org/officeDocument/2006/customXml" ds:itemID="{61FE90C3-1E60-4033-932F-7FA97DEC2341}">
  <ds:schemaRefs/>
</ds:datastoreItem>
</file>

<file path=customXml/itemProps25.xml><?xml version="1.0" encoding="utf-8"?>
<ds:datastoreItem xmlns:ds="http://schemas.openxmlformats.org/officeDocument/2006/customXml" ds:itemID="{9C592FBF-1194-476D-9C83-7CB89534AFF4}">
  <ds:schemaRefs/>
</ds:datastoreItem>
</file>

<file path=customXml/itemProps250.xml><?xml version="1.0" encoding="utf-8"?>
<ds:datastoreItem xmlns:ds="http://schemas.openxmlformats.org/officeDocument/2006/customXml" ds:itemID="{57A6CFA3-1B42-4F8A-AB0E-D02DD3A4113C}">
  <ds:schemaRefs/>
</ds:datastoreItem>
</file>

<file path=customXml/itemProps251.xml><?xml version="1.0" encoding="utf-8"?>
<ds:datastoreItem xmlns:ds="http://schemas.openxmlformats.org/officeDocument/2006/customXml" ds:itemID="{B0ED3660-CB80-4FB7-B0D4-E7F1572EFFBC}">
  <ds:schemaRefs/>
</ds:datastoreItem>
</file>

<file path=customXml/itemProps252.xml><?xml version="1.0" encoding="utf-8"?>
<ds:datastoreItem xmlns:ds="http://schemas.openxmlformats.org/officeDocument/2006/customXml" ds:itemID="{90DA0651-E371-46BC-9FEB-6004D11AA58D}">
  <ds:schemaRefs/>
</ds:datastoreItem>
</file>

<file path=customXml/itemProps253.xml><?xml version="1.0" encoding="utf-8"?>
<ds:datastoreItem xmlns:ds="http://schemas.openxmlformats.org/officeDocument/2006/customXml" ds:itemID="{4D550A5C-730A-4612-80A1-4BAABBDA7D2D}">
  <ds:schemaRefs/>
</ds:datastoreItem>
</file>

<file path=customXml/itemProps254.xml><?xml version="1.0" encoding="utf-8"?>
<ds:datastoreItem xmlns:ds="http://schemas.openxmlformats.org/officeDocument/2006/customXml" ds:itemID="{7E06A7BA-8231-475F-BA3D-2781ABE1D633}">
  <ds:schemaRefs/>
</ds:datastoreItem>
</file>

<file path=customXml/itemProps255.xml><?xml version="1.0" encoding="utf-8"?>
<ds:datastoreItem xmlns:ds="http://schemas.openxmlformats.org/officeDocument/2006/customXml" ds:itemID="{DBF6CEBA-0D58-4F10-B67F-3F115FBC6D1F}">
  <ds:schemaRefs/>
</ds:datastoreItem>
</file>

<file path=customXml/itemProps256.xml><?xml version="1.0" encoding="utf-8"?>
<ds:datastoreItem xmlns:ds="http://schemas.openxmlformats.org/officeDocument/2006/customXml" ds:itemID="{52D453E3-DD36-45E8-8594-37B46130732F}">
  <ds:schemaRefs/>
</ds:datastoreItem>
</file>

<file path=customXml/itemProps257.xml><?xml version="1.0" encoding="utf-8"?>
<ds:datastoreItem xmlns:ds="http://schemas.openxmlformats.org/officeDocument/2006/customXml" ds:itemID="{3A6A2057-AA01-4C06-B83D-790C056088FA}">
  <ds:schemaRefs/>
</ds:datastoreItem>
</file>

<file path=customXml/itemProps258.xml><?xml version="1.0" encoding="utf-8"?>
<ds:datastoreItem xmlns:ds="http://schemas.openxmlformats.org/officeDocument/2006/customXml" ds:itemID="{551E187D-0070-4552-BEB1-4FFC31DD039E}">
  <ds:schemaRefs/>
</ds:datastoreItem>
</file>

<file path=customXml/itemProps259.xml><?xml version="1.0" encoding="utf-8"?>
<ds:datastoreItem xmlns:ds="http://schemas.openxmlformats.org/officeDocument/2006/customXml" ds:itemID="{AFA6B373-A0A1-4AD6-8549-17FF3517652D}">
  <ds:schemaRefs/>
</ds:datastoreItem>
</file>

<file path=customXml/itemProps26.xml><?xml version="1.0" encoding="utf-8"?>
<ds:datastoreItem xmlns:ds="http://schemas.openxmlformats.org/officeDocument/2006/customXml" ds:itemID="{7C9C8C69-82B5-4C82-ACF8-D03FE991AF3B}">
  <ds:schemaRefs/>
</ds:datastoreItem>
</file>

<file path=customXml/itemProps260.xml><?xml version="1.0" encoding="utf-8"?>
<ds:datastoreItem xmlns:ds="http://schemas.openxmlformats.org/officeDocument/2006/customXml" ds:itemID="{CC513B8F-D619-49C8-BFF5-44B2A9D6133E}">
  <ds:schemaRefs/>
</ds:datastoreItem>
</file>

<file path=customXml/itemProps261.xml><?xml version="1.0" encoding="utf-8"?>
<ds:datastoreItem xmlns:ds="http://schemas.openxmlformats.org/officeDocument/2006/customXml" ds:itemID="{C82B6957-1CCA-48D4-A6EB-5A7980C1E694}">
  <ds:schemaRefs/>
</ds:datastoreItem>
</file>

<file path=customXml/itemProps262.xml><?xml version="1.0" encoding="utf-8"?>
<ds:datastoreItem xmlns:ds="http://schemas.openxmlformats.org/officeDocument/2006/customXml" ds:itemID="{F99407DC-B0A3-45E3-80C9-4F5E06EB14A0}">
  <ds:schemaRefs/>
</ds:datastoreItem>
</file>

<file path=customXml/itemProps263.xml><?xml version="1.0" encoding="utf-8"?>
<ds:datastoreItem xmlns:ds="http://schemas.openxmlformats.org/officeDocument/2006/customXml" ds:itemID="{DFE6822D-49CB-4E20-8E24-71C00141E9F8}">
  <ds:schemaRefs/>
</ds:datastoreItem>
</file>

<file path=customXml/itemProps264.xml><?xml version="1.0" encoding="utf-8"?>
<ds:datastoreItem xmlns:ds="http://schemas.openxmlformats.org/officeDocument/2006/customXml" ds:itemID="{96F87967-F0F6-4401-AD96-E322721CA500}">
  <ds:schemaRefs/>
</ds:datastoreItem>
</file>

<file path=customXml/itemProps265.xml><?xml version="1.0" encoding="utf-8"?>
<ds:datastoreItem xmlns:ds="http://schemas.openxmlformats.org/officeDocument/2006/customXml" ds:itemID="{B6350DC8-082D-427B-A09D-D30CD6C5EA1E}">
  <ds:schemaRefs/>
</ds:datastoreItem>
</file>

<file path=customXml/itemProps266.xml><?xml version="1.0" encoding="utf-8"?>
<ds:datastoreItem xmlns:ds="http://schemas.openxmlformats.org/officeDocument/2006/customXml" ds:itemID="{D3DA4D43-435B-4047-ABDA-AF8D46977DEB}">
  <ds:schemaRefs/>
</ds:datastoreItem>
</file>

<file path=customXml/itemProps267.xml><?xml version="1.0" encoding="utf-8"?>
<ds:datastoreItem xmlns:ds="http://schemas.openxmlformats.org/officeDocument/2006/customXml" ds:itemID="{9D32BBA8-CE99-4936-ABDA-90531C4D3BE3}">
  <ds:schemaRefs/>
</ds:datastoreItem>
</file>

<file path=customXml/itemProps268.xml><?xml version="1.0" encoding="utf-8"?>
<ds:datastoreItem xmlns:ds="http://schemas.openxmlformats.org/officeDocument/2006/customXml" ds:itemID="{05FE4D81-39CB-4DB3-A244-F6776DB6C44A}">
  <ds:schemaRefs/>
</ds:datastoreItem>
</file>

<file path=customXml/itemProps269.xml><?xml version="1.0" encoding="utf-8"?>
<ds:datastoreItem xmlns:ds="http://schemas.openxmlformats.org/officeDocument/2006/customXml" ds:itemID="{678148B5-574A-4ED9-BA18-C6225990BB55}">
  <ds:schemaRefs/>
</ds:datastoreItem>
</file>

<file path=customXml/itemProps27.xml><?xml version="1.0" encoding="utf-8"?>
<ds:datastoreItem xmlns:ds="http://schemas.openxmlformats.org/officeDocument/2006/customXml" ds:itemID="{5DAD292D-5BC0-404E-8A46-81BE64CA4CBD}">
  <ds:schemaRefs/>
</ds:datastoreItem>
</file>

<file path=customXml/itemProps270.xml><?xml version="1.0" encoding="utf-8"?>
<ds:datastoreItem xmlns:ds="http://schemas.openxmlformats.org/officeDocument/2006/customXml" ds:itemID="{4308E344-A59E-44E5-B517-DF46CB6EE5D3}">
  <ds:schemaRefs/>
</ds:datastoreItem>
</file>

<file path=customXml/itemProps28.xml><?xml version="1.0" encoding="utf-8"?>
<ds:datastoreItem xmlns:ds="http://schemas.openxmlformats.org/officeDocument/2006/customXml" ds:itemID="{78EE66F3-34DF-4213-9D60-2FDA7AD9B483}">
  <ds:schemaRefs/>
</ds:datastoreItem>
</file>

<file path=customXml/itemProps29.xml><?xml version="1.0" encoding="utf-8"?>
<ds:datastoreItem xmlns:ds="http://schemas.openxmlformats.org/officeDocument/2006/customXml" ds:itemID="{34D0CD4C-A5F3-401D-9F40-F900C7C06B82}">
  <ds:schemaRefs/>
</ds:datastoreItem>
</file>

<file path=customXml/itemProps3.xml><?xml version="1.0" encoding="utf-8"?>
<ds:datastoreItem xmlns:ds="http://schemas.openxmlformats.org/officeDocument/2006/customXml" ds:itemID="{BBF91590-9C64-49A4-9D9B-08C55CAB97F7}">
  <ds:schemaRefs/>
</ds:datastoreItem>
</file>

<file path=customXml/itemProps30.xml><?xml version="1.0" encoding="utf-8"?>
<ds:datastoreItem xmlns:ds="http://schemas.openxmlformats.org/officeDocument/2006/customXml" ds:itemID="{8E4489C7-1296-4BDF-A9F5-892816A54D37}">
  <ds:schemaRefs/>
</ds:datastoreItem>
</file>

<file path=customXml/itemProps31.xml><?xml version="1.0" encoding="utf-8"?>
<ds:datastoreItem xmlns:ds="http://schemas.openxmlformats.org/officeDocument/2006/customXml" ds:itemID="{FED964D4-F2CD-49B2-A896-1A58184C947F}">
  <ds:schemaRefs/>
</ds:datastoreItem>
</file>

<file path=customXml/itemProps32.xml><?xml version="1.0" encoding="utf-8"?>
<ds:datastoreItem xmlns:ds="http://schemas.openxmlformats.org/officeDocument/2006/customXml" ds:itemID="{54F0FE57-31D1-4450-A80B-7ED4D648F2F6}">
  <ds:schemaRefs/>
</ds:datastoreItem>
</file>

<file path=customXml/itemProps33.xml><?xml version="1.0" encoding="utf-8"?>
<ds:datastoreItem xmlns:ds="http://schemas.openxmlformats.org/officeDocument/2006/customXml" ds:itemID="{53817A3C-E7C5-4F5C-A93F-82B59A5E47C6}">
  <ds:schemaRefs/>
</ds:datastoreItem>
</file>

<file path=customXml/itemProps34.xml><?xml version="1.0" encoding="utf-8"?>
<ds:datastoreItem xmlns:ds="http://schemas.openxmlformats.org/officeDocument/2006/customXml" ds:itemID="{AAAC05FE-187D-432B-AF3E-69CDA9617C60}">
  <ds:schemaRefs/>
</ds:datastoreItem>
</file>

<file path=customXml/itemProps35.xml><?xml version="1.0" encoding="utf-8"?>
<ds:datastoreItem xmlns:ds="http://schemas.openxmlformats.org/officeDocument/2006/customXml" ds:itemID="{49F16743-CFE4-4D91-BD8E-815FDA7480BC}">
  <ds:schemaRefs/>
</ds:datastoreItem>
</file>

<file path=customXml/itemProps36.xml><?xml version="1.0" encoding="utf-8"?>
<ds:datastoreItem xmlns:ds="http://schemas.openxmlformats.org/officeDocument/2006/customXml" ds:itemID="{9FFEE649-5703-4D7B-977E-FEDF1E61E1C9}">
  <ds:schemaRefs/>
</ds:datastoreItem>
</file>

<file path=customXml/itemProps37.xml><?xml version="1.0" encoding="utf-8"?>
<ds:datastoreItem xmlns:ds="http://schemas.openxmlformats.org/officeDocument/2006/customXml" ds:itemID="{15447127-5902-4D89-9766-35D517A2B844}">
  <ds:schemaRefs/>
</ds:datastoreItem>
</file>

<file path=customXml/itemProps38.xml><?xml version="1.0" encoding="utf-8"?>
<ds:datastoreItem xmlns:ds="http://schemas.openxmlformats.org/officeDocument/2006/customXml" ds:itemID="{AE5D121A-D605-4B6C-AEA6-8FA10A7D9AB8}">
  <ds:schemaRefs/>
</ds:datastoreItem>
</file>

<file path=customXml/itemProps39.xml><?xml version="1.0" encoding="utf-8"?>
<ds:datastoreItem xmlns:ds="http://schemas.openxmlformats.org/officeDocument/2006/customXml" ds:itemID="{BA08BA1A-B6D0-489A-AAEE-32E086F1BE04}">
  <ds:schemaRefs/>
</ds:datastoreItem>
</file>

<file path=customXml/itemProps4.xml><?xml version="1.0" encoding="utf-8"?>
<ds:datastoreItem xmlns:ds="http://schemas.openxmlformats.org/officeDocument/2006/customXml" ds:itemID="{B0089A6E-0607-4D58-A29B-DBD1F25DD777}">
  <ds:schemaRefs/>
</ds:datastoreItem>
</file>

<file path=customXml/itemProps40.xml><?xml version="1.0" encoding="utf-8"?>
<ds:datastoreItem xmlns:ds="http://schemas.openxmlformats.org/officeDocument/2006/customXml" ds:itemID="{47FE0FF1-9F54-490F-AF2F-E57FE634C5E0}">
  <ds:schemaRefs/>
</ds:datastoreItem>
</file>

<file path=customXml/itemProps41.xml><?xml version="1.0" encoding="utf-8"?>
<ds:datastoreItem xmlns:ds="http://schemas.openxmlformats.org/officeDocument/2006/customXml" ds:itemID="{C10EB5D8-139E-4050-A8BE-B5E761D2EB88}">
  <ds:schemaRefs/>
</ds:datastoreItem>
</file>

<file path=customXml/itemProps42.xml><?xml version="1.0" encoding="utf-8"?>
<ds:datastoreItem xmlns:ds="http://schemas.openxmlformats.org/officeDocument/2006/customXml" ds:itemID="{91554A56-688C-4F61-815E-421A2A3FCF64}">
  <ds:schemaRefs/>
</ds:datastoreItem>
</file>

<file path=customXml/itemProps43.xml><?xml version="1.0" encoding="utf-8"?>
<ds:datastoreItem xmlns:ds="http://schemas.openxmlformats.org/officeDocument/2006/customXml" ds:itemID="{B20F618B-5111-44F4-BC17-7D48D734005A}">
  <ds:schemaRefs/>
</ds:datastoreItem>
</file>

<file path=customXml/itemProps44.xml><?xml version="1.0" encoding="utf-8"?>
<ds:datastoreItem xmlns:ds="http://schemas.openxmlformats.org/officeDocument/2006/customXml" ds:itemID="{F5F2057D-6D85-4F4C-A90F-62D93B093474}">
  <ds:schemaRefs/>
</ds:datastoreItem>
</file>

<file path=customXml/itemProps45.xml><?xml version="1.0" encoding="utf-8"?>
<ds:datastoreItem xmlns:ds="http://schemas.openxmlformats.org/officeDocument/2006/customXml" ds:itemID="{946EA0B4-6EE1-457F-A5AA-4B5D3298311B}">
  <ds:schemaRefs/>
</ds:datastoreItem>
</file>

<file path=customXml/itemProps46.xml><?xml version="1.0" encoding="utf-8"?>
<ds:datastoreItem xmlns:ds="http://schemas.openxmlformats.org/officeDocument/2006/customXml" ds:itemID="{FC036B58-E27B-4084-8EBD-51FF9775EC30}">
  <ds:schemaRefs/>
</ds:datastoreItem>
</file>

<file path=customXml/itemProps47.xml><?xml version="1.0" encoding="utf-8"?>
<ds:datastoreItem xmlns:ds="http://schemas.openxmlformats.org/officeDocument/2006/customXml" ds:itemID="{B4DB8913-2A77-4C54-9BD6-CCC0567E9B76}">
  <ds:schemaRefs/>
</ds:datastoreItem>
</file>

<file path=customXml/itemProps48.xml><?xml version="1.0" encoding="utf-8"?>
<ds:datastoreItem xmlns:ds="http://schemas.openxmlformats.org/officeDocument/2006/customXml" ds:itemID="{4CA3191F-720E-4C2E-8E01-42DAEDF01228}">
  <ds:schemaRefs/>
</ds:datastoreItem>
</file>

<file path=customXml/itemProps49.xml><?xml version="1.0" encoding="utf-8"?>
<ds:datastoreItem xmlns:ds="http://schemas.openxmlformats.org/officeDocument/2006/customXml" ds:itemID="{57C2A48C-9391-463F-A789-5BED139776E2}">
  <ds:schemaRefs/>
</ds:datastoreItem>
</file>

<file path=customXml/itemProps5.xml><?xml version="1.0" encoding="utf-8"?>
<ds:datastoreItem xmlns:ds="http://schemas.openxmlformats.org/officeDocument/2006/customXml" ds:itemID="{09FBD7D0-A2B8-4176-BE87-30B806A623F6}">
  <ds:schemaRefs/>
</ds:datastoreItem>
</file>

<file path=customXml/itemProps50.xml><?xml version="1.0" encoding="utf-8"?>
<ds:datastoreItem xmlns:ds="http://schemas.openxmlformats.org/officeDocument/2006/customXml" ds:itemID="{E44848D4-DDB1-407D-8163-A8AFEA9EBE3C}">
  <ds:schemaRefs/>
</ds:datastoreItem>
</file>

<file path=customXml/itemProps51.xml><?xml version="1.0" encoding="utf-8"?>
<ds:datastoreItem xmlns:ds="http://schemas.openxmlformats.org/officeDocument/2006/customXml" ds:itemID="{238021B4-27CE-404E-A65D-586C0351503D}">
  <ds:schemaRefs/>
</ds:datastoreItem>
</file>

<file path=customXml/itemProps52.xml><?xml version="1.0" encoding="utf-8"?>
<ds:datastoreItem xmlns:ds="http://schemas.openxmlformats.org/officeDocument/2006/customXml" ds:itemID="{0F1BBE93-4860-4A7C-81DF-65E46D46E256}">
  <ds:schemaRefs/>
</ds:datastoreItem>
</file>

<file path=customXml/itemProps53.xml><?xml version="1.0" encoding="utf-8"?>
<ds:datastoreItem xmlns:ds="http://schemas.openxmlformats.org/officeDocument/2006/customXml" ds:itemID="{B5AFAF30-1368-44A7-A515-2B6D20D4F455}">
  <ds:schemaRefs/>
</ds:datastoreItem>
</file>

<file path=customXml/itemProps54.xml><?xml version="1.0" encoding="utf-8"?>
<ds:datastoreItem xmlns:ds="http://schemas.openxmlformats.org/officeDocument/2006/customXml" ds:itemID="{3EF37407-48AE-42C2-92B7-440897B496B2}">
  <ds:schemaRefs/>
</ds:datastoreItem>
</file>

<file path=customXml/itemProps55.xml><?xml version="1.0" encoding="utf-8"?>
<ds:datastoreItem xmlns:ds="http://schemas.openxmlformats.org/officeDocument/2006/customXml" ds:itemID="{FEB39524-FE44-48C7-B433-954EAD318330}">
  <ds:schemaRefs/>
</ds:datastoreItem>
</file>

<file path=customXml/itemProps56.xml><?xml version="1.0" encoding="utf-8"?>
<ds:datastoreItem xmlns:ds="http://schemas.openxmlformats.org/officeDocument/2006/customXml" ds:itemID="{0002523C-6561-4953-B7CA-E70445C96356}">
  <ds:schemaRefs/>
</ds:datastoreItem>
</file>

<file path=customXml/itemProps57.xml><?xml version="1.0" encoding="utf-8"?>
<ds:datastoreItem xmlns:ds="http://schemas.openxmlformats.org/officeDocument/2006/customXml" ds:itemID="{3C4A3C52-0ECB-4435-8D2A-823086DA2050}">
  <ds:schemaRefs/>
</ds:datastoreItem>
</file>

<file path=customXml/itemProps58.xml><?xml version="1.0" encoding="utf-8"?>
<ds:datastoreItem xmlns:ds="http://schemas.openxmlformats.org/officeDocument/2006/customXml" ds:itemID="{6D2D3043-700F-4999-9557-465A000B6502}">
  <ds:schemaRefs/>
</ds:datastoreItem>
</file>

<file path=customXml/itemProps59.xml><?xml version="1.0" encoding="utf-8"?>
<ds:datastoreItem xmlns:ds="http://schemas.openxmlformats.org/officeDocument/2006/customXml" ds:itemID="{D1C8F2BD-6295-4970-851F-6B080E13DC35}">
  <ds:schemaRefs/>
</ds:datastoreItem>
</file>

<file path=customXml/itemProps6.xml><?xml version="1.0" encoding="utf-8"?>
<ds:datastoreItem xmlns:ds="http://schemas.openxmlformats.org/officeDocument/2006/customXml" ds:itemID="{47F96367-D20B-407C-B6CC-8F19D2578C3F}">
  <ds:schemaRefs/>
</ds:datastoreItem>
</file>

<file path=customXml/itemProps60.xml><?xml version="1.0" encoding="utf-8"?>
<ds:datastoreItem xmlns:ds="http://schemas.openxmlformats.org/officeDocument/2006/customXml" ds:itemID="{AD3CF88E-4628-41A3-98D4-460B3684F8C2}">
  <ds:schemaRefs/>
</ds:datastoreItem>
</file>

<file path=customXml/itemProps61.xml><?xml version="1.0" encoding="utf-8"?>
<ds:datastoreItem xmlns:ds="http://schemas.openxmlformats.org/officeDocument/2006/customXml" ds:itemID="{BFC5A001-39A6-4EC7-AEDF-A9AE7E24753E}">
  <ds:schemaRefs/>
</ds:datastoreItem>
</file>

<file path=customXml/itemProps62.xml><?xml version="1.0" encoding="utf-8"?>
<ds:datastoreItem xmlns:ds="http://schemas.openxmlformats.org/officeDocument/2006/customXml" ds:itemID="{ECF3A1A6-84F3-4748-BC01-FF1B39FF1839}">
  <ds:schemaRefs/>
</ds:datastoreItem>
</file>

<file path=customXml/itemProps63.xml><?xml version="1.0" encoding="utf-8"?>
<ds:datastoreItem xmlns:ds="http://schemas.openxmlformats.org/officeDocument/2006/customXml" ds:itemID="{95F6494D-B7C5-4765-8A51-7E320FA5CF78}">
  <ds:schemaRefs/>
</ds:datastoreItem>
</file>

<file path=customXml/itemProps64.xml><?xml version="1.0" encoding="utf-8"?>
<ds:datastoreItem xmlns:ds="http://schemas.openxmlformats.org/officeDocument/2006/customXml" ds:itemID="{2ACC5F27-3A02-4C1E-983B-8214A92309AD}">
  <ds:schemaRefs/>
</ds:datastoreItem>
</file>

<file path=customXml/itemProps65.xml><?xml version="1.0" encoding="utf-8"?>
<ds:datastoreItem xmlns:ds="http://schemas.openxmlformats.org/officeDocument/2006/customXml" ds:itemID="{482B406D-DCA2-45A5-9D2B-DD2641862239}">
  <ds:schemaRefs/>
</ds:datastoreItem>
</file>

<file path=customXml/itemProps66.xml><?xml version="1.0" encoding="utf-8"?>
<ds:datastoreItem xmlns:ds="http://schemas.openxmlformats.org/officeDocument/2006/customXml" ds:itemID="{DB7B0719-C258-400B-9FF6-785365F16BE4}">
  <ds:schemaRefs/>
</ds:datastoreItem>
</file>

<file path=customXml/itemProps67.xml><?xml version="1.0" encoding="utf-8"?>
<ds:datastoreItem xmlns:ds="http://schemas.openxmlformats.org/officeDocument/2006/customXml" ds:itemID="{A4B3B98E-6A8F-4560-BA9F-D5FBF768EE5F}">
  <ds:schemaRefs/>
</ds:datastoreItem>
</file>

<file path=customXml/itemProps68.xml><?xml version="1.0" encoding="utf-8"?>
<ds:datastoreItem xmlns:ds="http://schemas.openxmlformats.org/officeDocument/2006/customXml" ds:itemID="{6DDACA49-87C2-471C-A782-2DA6F5051564}">
  <ds:schemaRefs/>
</ds:datastoreItem>
</file>

<file path=customXml/itemProps69.xml><?xml version="1.0" encoding="utf-8"?>
<ds:datastoreItem xmlns:ds="http://schemas.openxmlformats.org/officeDocument/2006/customXml" ds:itemID="{E7903C77-FCFF-4458-A260-7FBABE8B2636}">
  <ds:schemaRefs/>
</ds:datastoreItem>
</file>

<file path=customXml/itemProps7.xml><?xml version="1.0" encoding="utf-8"?>
<ds:datastoreItem xmlns:ds="http://schemas.openxmlformats.org/officeDocument/2006/customXml" ds:itemID="{EED0F74B-BC9C-4C09-BA91-94F063CFE8F8}">
  <ds:schemaRefs/>
</ds:datastoreItem>
</file>

<file path=customXml/itemProps70.xml><?xml version="1.0" encoding="utf-8"?>
<ds:datastoreItem xmlns:ds="http://schemas.openxmlformats.org/officeDocument/2006/customXml" ds:itemID="{4C22B302-1B9B-484D-8346-58DE034BDA30}">
  <ds:schemaRefs/>
</ds:datastoreItem>
</file>

<file path=customXml/itemProps71.xml><?xml version="1.0" encoding="utf-8"?>
<ds:datastoreItem xmlns:ds="http://schemas.openxmlformats.org/officeDocument/2006/customXml" ds:itemID="{26ACC792-9BD0-4445-98A4-16130FFF30E7}">
  <ds:schemaRefs/>
</ds:datastoreItem>
</file>

<file path=customXml/itemProps72.xml><?xml version="1.0" encoding="utf-8"?>
<ds:datastoreItem xmlns:ds="http://schemas.openxmlformats.org/officeDocument/2006/customXml" ds:itemID="{3809BC19-DF86-48A3-A7CC-13A34F9F9082}">
  <ds:schemaRefs/>
</ds:datastoreItem>
</file>

<file path=customXml/itemProps73.xml><?xml version="1.0" encoding="utf-8"?>
<ds:datastoreItem xmlns:ds="http://schemas.openxmlformats.org/officeDocument/2006/customXml" ds:itemID="{BACAF726-79E7-4C3D-AE9E-C7760C8F1C8B}">
  <ds:schemaRefs/>
</ds:datastoreItem>
</file>

<file path=customXml/itemProps74.xml><?xml version="1.0" encoding="utf-8"?>
<ds:datastoreItem xmlns:ds="http://schemas.openxmlformats.org/officeDocument/2006/customXml" ds:itemID="{C28944DF-1110-4B1F-96B0-3C0DAC6F2E42}">
  <ds:schemaRefs/>
</ds:datastoreItem>
</file>

<file path=customXml/itemProps75.xml><?xml version="1.0" encoding="utf-8"?>
<ds:datastoreItem xmlns:ds="http://schemas.openxmlformats.org/officeDocument/2006/customXml" ds:itemID="{2F157285-5310-4C0A-BDAB-E332E2E09B8F}">
  <ds:schemaRefs/>
</ds:datastoreItem>
</file>

<file path=customXml/itemProps76.xml><?xml version="1.0" encoding="utf-8"?>
<ds:datastoreItem xmlns:ds="http://schemas.openxmlformats.org/officeDocument/2006/customXml" ds:itemID="{46CA6F9A-AF43-4B9B-B6A3-0A18CC77A9A5}">
  <ds:schemaRefs/>
</ds:datastoreItem>
</file>

<file path=customXml/itemProps77.xml><?xml version="1.0" encoding="utf-8"?>
<ds:datastoreItem xmlns:ds="http://schemas.openxmlformats.org/officeDocument/2006/customXml" ds:itemID="{E4B1FF73-4A7A-4C87-8A62-E58C72090E15}">
  <ds:schemaRefs/>
</ds:datastoreItem>
</file>

<file path=customXml/itemProps78.xml><?xml version="1.0" encoding="utf-8"?>
<ds:datastoreItem xmlns:ds="http://schemas.openxmlformats.org/officeDocument/2006/customXml" ds:itemID="{B5B1DBBC-1655-48BB-908D-BC5D60D26D3E}">
  <ds:schemaRefs/>
</ds:datastoreItem>
</file>

<file path=customXml/itemProps79.xml><?xml version="1.0" encoding="utf-8"?>
<ds:datastoreItem xmlns:ds="http://schemas.openxmlformats.org/officeDocument/2006/customXml" ds:itemID="{3B2B41AB-9AF6-4D1D-B905-C069AEB6BAB8}">
  <ds:schemaRefs/>
</ds:datastoreItem>
</file>

<file path=customXml/itemProps8.xml><?xml version="1.0" encoding="utf-8"?>
<ds:datastoreItem xmlns:ds="http://schemas.openxmlformats.org/officeDocument/2006/customXml" ds:itemID="{689E8C49-F048-4898-90DD-BCEC8E41C8C5}">
  <ds:schemaRefs/>
</ds:datastoreItem>
</file>

<file path=customXml/itemProps80.xml><?xml version="1.0" encoding="utf-8"?>
<ds:datastoreItem xmlns:ds="http://schemas.openxmlformats.org/officeDocument/2006/customXml" ds:itemID="{FF0BD221-D3ED-40EF-852C-BC791FDE717C}">
  <ds:schemaRefs/>
</ds:datastoreItem>
</file>

<file path=customXml/itemProps81.xml><?xml version="1.0" encoding="utf-8"?>
<ds:datastoreItem xmlns:ds="http://schemas.openxmlformats.org/officeDocument/2006/customXml" ds:itemID="{B28C0104-ACBA-4783-97B5-59ABD75929C4}">
  <ds:schemaRefs/>
</ds:datastoreItem>
</file>

<file path=customXml/itemProps82.xml><?xml version="1.0" encoding="utf-8"?>
<ds:datastoreItem xmlns:ds="http://schemas.openxmlformats.org/officeDocument/2006/customXml" ds:itemID="{1CC16417-7608-4A23-9062-5E4345B27B9F}">
  <ds:schemaRefs/>
</ds:datastoreItem>
</file>

<file path=customXml/itemProps83.xml><?xml version="1.0" encoding="utf-8"?>
<ds:datastoreItem xmlns:ds="http://schemas.openxmlformats.org/officeDocument/2006/customXml" ds:itemID="{8A307F8D-7214-401C-873F-5F136A2862E6}">
  <ds:schemaRefs/>
</ds:datastoreItem>
</file>

<file path=customXml/itemProps84.xml><?xml version="1.0" encoding="utf-8"?>
<ds:datastoreItem xmlns:ds="http://schemas.openxmlformats.org/officeDocument/2006/customXml" ds:itemID="{E069F161-D261-4C31-9C4B-5148C18E2A64}">
  <ds:schemaRefs/>
</ds:datastoreItem>
</file>

<file path=customXml/itemProps85.xml><?xml version="1.0" encoding="utf-8"?>
<ds:datastoreItem xmlns:ds="http://schemas.openxmlformats.org/officeDocument/2006/customXml" ds:itemID="{23C8E992-5672-4F0F-B736-2B53C2DC67F6}">
  <ds:schemaRefs/>
</ds:datastoreItem>
</file>

<file path=customXml/itemProps86.xml><?xml version="1.0" encoding="utf-8"?>
<ds:datastoreItem xmlns:ds="http://schemas.openxmlformats.org/officeDocument/2006/customXml" ds:itemID="{C4F67691-5DB9-4A4B-86DB-5FA5332B05E5}">
  <ds:schemaRefs/>
</ds:datastoreItem>
</file>

<file path=customXml/itemProps87.xml><?xml version="1.0" encoding="utf-8"?>
<ds:datastoreItem xmlns:ds="http://schemas.openxmlformats.org/officeDocument/2006/customXml" ds:itemID="{E2088E3D-93C9-4625-8666-AA2E3904BD44}">
  <ds:schemaRefs/>
</ds:datastoreItem>
</file>

<file path=customXml/itemProps88.xml><?xml version="1.0" encoding="utf-8"?>
<ds:datastoreItem xmlns:ds="http://schemas.openxmlformats.org/officeDocument/2006/customXml" ds:itemID="{39A0C7A4-F76B-4842-925A-13911FCB4111}">
  <ds:schemaRefs/>
</ds:datastoreItem>
</file>

<file path=customXml/itemProps89.xml><?xml version="1.0" encoding="utf-8"?>
<ds:datastoreItem xmlns:ds="http://schemas.openxmlformats.org/officeDocument/2006/customXml" ds:itemID="{129C54CA-976A-4195-AF27-27F4418618D9}">
  <ds:schemaRefs/>
</ds:datastoreItem>
</file>

<file path=customXml/itemProps9.xml><?xml version="1.0" encoding="utf-8"?>
<ds:datastoreItem xmlns:ds="http://schemas.openxmlformats.org/officeDocument/2006/customXml" ds:itemID="{949C5EC7-F597-4B34-AFD8-EB538C72746A}">
  <ds:schemaRefs/>
</ds:datastoreItem>
</file>

<file path=customXml/itemProps90.xml><?xml version="1.0" encoding="utf-8"?>
<ds:datastoreItem xmlns:ds="http://schemas.openxmlformats.org/officeDocument/2006/customXml" ds:itemID="{F07EA08C-CE2E-48AC-A80A-2B776E2EF4B0}">
  <ds:schemaRefs/>
</ds:datastoreItem>
</file>

<file path=customXml/itemProps91.xml><?xml version="1.0" encoding="utf-8"?>
<ds:datastoreItem xmlns:ds="http://schemas.openxmlformats.org/officeDocument/2006/customXml" ds:itemID="{5A47F178-106E-4208-93F2-F79EF7A19591}">
  <ds:schemaRefs/>
</ds:datastoreItem>
</file>

<file path=customXml/itemProps92.xml><?xml version="1.0" encoding="utf-8"?>
<ds:datastoreItem xmlns:ds="http://schemas.openxmlformats.org/officeDocument/2006/customXml" ds:itemID="{DD901A78-0FD4-4638-889F-B15E5513B1E6}">
  <ds:schemaRefs/>
</ds:datastoreItem>
</file>

<file path=customXml/itemProps93.xml><?xml version="1.0" encoding="utf-8"?>
<ds:datastoreItem xmlns:ds="http://schemas.openxmlformats.org/officeDocument/2006/customXml" ds:itemID="{90655349-481E-47C8-88AC-B6DCF5A17E30}">
  <ds:schemaRefs/>
</ds:datastoreItem>
</file>

<file path=customXml/itemProps94.xml><?xml version="1.0" encoding="utf-8"?>
<ds:datastoreItem xmlns:ds="http://schemas.openxmlformats.org/officeDocument/2006/customXml" ds:itemID="{34199F60-9643-497F-A7F5-AC44918361D9}">
  <ds:schemaRefs/>
</ds:datastoreItem>
</file>

<file path=customXml/itemProps95.xml><?xml version="1.0" encoding="utf-8"?>
<ds:datastoreItem xmlns:ds="http://schemas.openxmlformats.org/officeDocument/2006/customXml" ds:itemID="{67CA69BB-57A5-4D52-8D1C-06E11781FB18}">
  <ds:schemaRefs/>
</ds:datastoreItem>
</file>

<file path=customXml/itemProps96.xml><?xml version="1.0" encoding="utf-8"?>
<ds:datastoreItem xmlns:ds="http://schemas.openxmlformats.org/officeDocument/2006/customXml" ds:itemID="{4DA32D44-D905-4157-8F79-CD7D54CC206C}">
  <ds:schemaRefs/>
</ds:datastoreItem>
</file>

<file path=customXml/itemProps97.xml><?xml version="1.0" encoding="utf-8"?>
<ds:datastoreItem xmlns:ds="http://schemas.openxmlformats.org/officeDocument/2006/customXml" ds:itemID="{CCB1AF61-7D5C-4CF6-9801-92053BA380C8}">
  <ds:schemaRefs/>
</ds:datastoreItem>
</file>

<file path=customXml/itemProps98.xml><?xml version="1.0" encoding="utf-8"?>
<ds:datastoreItem xmlns:ds="http://schemas.openxmlformats.org/officeDocument/2006/customXml" ds:itemID="{72F3B5C2-322C-4720-9F53-C3FB79889389}">
  <ds:schemaRefs/>
</ds:datastoreItem>
</file>

<file path=customXml/itemProps99.xml><?xml version="1.0" encoding="utf-8"?>
<ds:datastoreItem xmlns:ds="http://schemas.openxmlformats.org/officeDocument/2006/customXml" ds:itemID="{FD91FEEE-2F45-4A1A-AD03-A39466BE5239}">
  <ds:schemaRefs/>
</ds:datastoreItem>
</file>

<file path=docProps/app.xml><?xml version="1.0" encoding="utf-8"?>
<Properties xmlns="http://schemas.openxmlformats.org/officeDocument/2006/extended-properties" xmlns:vt="http://schemas.openxmlformats.org/officeDocument/2006/docPropsVTypes">
  <Template>Normal</Template>
  <Pages>205</Pages>
  <Words>14539</Words>
  <Characters>82874</Characters>
  <Lines>690</Lines>
  <Paragraphs>194</Paragraphs>
  <TotalTime>2</TotalTime>
  <ScaleCrop>false</ScaleCrop>
  <LinksUpToDate>false</LinksUpToDate>
  <CharactersWithSpaces>97219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2023-03-09T02:49:00Z</dcterms:created>
  <dc:creator>Administrator</dc:creator>
  <cp:lastModifiedBy>Administrator</cp:lastModifiedBy>
  <dcterms:modified xsi:type="dcterms:W3CDTF">2024-03-20T02:35:44Z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135A6517FC8D4D73858C7C2FF58C1805_12</vt:lpwstr>
  </property>
</Properties>
</file>